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60E" w:rsidRDefault="003E4DC3" w:rsidP="00C908E2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Отчет </w:t>
      </w:r>
      <w:r w:rsidR="003616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администрации сельского поселения Ташелка</w:t>
      </w:r>
    </w:p>
    <w:p w:rsidR="003E4DC3" w:rsidRDefault="003E4DC3" w:rsidP="00C908E2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 работе с правонарушениями и беспризорностью несовершеннолетних</w:t>
      </w:r>
    </w:p>
    <w:p w:rsidR="004141E7" w:rsidRPr="00C908E2" w:rsidRDefault="00042FA2" w:rsidP="00C908E2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от 25.05.2021</w:t>
      </w:r>
      <w:r w:rsidR="003616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г</w:t>
      </w:r>
      <w:r w:rsidR="004141E7" w:rsidRPr="00C908E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487908" w:rsidRPr="00A237F4" w:rsidRDefault="00E40BC4" w:rsidP="00A237F4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Огромное большинство окружающих нас людей живут нормальной жизнью. Они работают, учатся, отдыхают, ходят в театр, ездят за город, чтобы полюбоваться природой, любят своих близких и друзей, заботятся друг о друге, помогают друг другу. Их действия подчинены нормам, принятым в нашем обществе. Но иногда это нормальное взаимодействие людей с окружающей средой нарушается и очень часто это происходит в детском или подростковом возрасте.</w:t>
      </w:r>
    </w:p>
    <w:p w:rsidR="00C50763" w:rsidRPr="00A237F4" w:rsidRDefault="00C50763" w:rsidP="00A237F4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Одной из самых актуальных и социально значимых задач, стоящих перед обществом сегодня, является поиск путей снижения роста преступлений среди молодежи и повышение эффективности их профилактики.</w:t>
      </w:r>
    </w:p>
    <w:p w:rsidR="00C50763" w:rsidRPr="00A237F4" w:rsidRDefault="000B7EDB" w:rsidP="00A237F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с эти</w:t>
      </w:r>
      <w:r w:rsid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в поселении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 w:rsidR="00C50763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егулярно </w:t>
      </w:r>
      <w:r w:rsid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проводятся</w:t>
      </w:r>
      <w:r w:rsidR="00FE0E75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рейды по семьям с ц</w:t>
      </w:r>
      <w:r w:rsidR="00C50763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</w:t>
      </w:r>
      <w:r w:rsidR="00FE0E75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 профилактики</w:t>
      </w:r>
      <w:r w:rsidR="00C50763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</w:t>
      </w:r>
      <w:r w:rsidR="00FE0E75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авонарушений, выявления</w:t>
      </w:r>
      <w:r w:rsidR="00C50763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семей, находящихся в социально-опасном положении. Проводятся беседы с родителями.</w:t>
      </w:r>
    </w:p>
    <w:p w:rsidR="00EA0107" w:rsidRPr="00A237F4" w:rsidRDefault="00C50763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Тесно взаимодействуем</w:t>
      </w:r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9D3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правление</w:t>
      </w:r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социальной защиты, </w:t>
      </w:r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отделом опеки и попечительства</w:t>
      </w:r>
      <w:proofErr w:type="gramStart"/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,</w:t>
      </w:r>
      <w:proofErr w:type="gramEnd"/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здравоохранением, инспекторами по де</w:t>
      </w:r>
      <w:r w:rsidR="009D3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лам молодежи и спорту, женсовета</w:t>
      </w:r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9D3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поселения</w:t>
      </w:r>
      <w:r w:rsidR="006C7659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учреждениями образования</w:t>
      </w:r>
      <w:r w:rsidR="00881C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сельскими клубами.</w:t>
      </w:r>
      <w:r w:rsidR="006C7659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A0107" w:rsidRPr="00A237F4" w:rsidRDefault="00EA010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Население сельского  поселения Ташелка </w:t>
      </w:r>
      <w:r w:rsidR="00020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01.01.2020</w:t>
      </w:r>
      <w:r w:rsidR="00065878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</w:t>
      </w:r>
      <w:r w:rsidR="00020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2649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чел.</w:t>
      </w:r>
    </w:p>
    <w:p w:rsidR="00EA0107" w:rsidRPr="003E11F2" w:rsidRDefault="00EA010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них:  детей </w:t>
      </w:r>
      <w:r w:rsidR="00065878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(от 0- </w:t>
      </w:r>
      <w:r w:rsidR="00065878" w:rsidRPr="003E1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14</w:t>
      </w:r>
      <w:proofErr w:type="gramStart"/>
      <w:r w:rsidR="00065878" w:rsidRPr="003E1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="00065878" w:rsidRPr="003E1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1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3E11F2" w:rsidRPr="003E1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419</w:t>
      </w:r>
      <w:r w:rsidRPr="003E1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чел.</w:t>
      </w:r>
    </w:p>
    <w:p w:rsidR="00EA0107" w:rsidRPr="00A237F4" w:rsidRDefault="00EA010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молодежь </w:t>
      </w:r>
      <w:proofErr w:type="gramStart"/>
      <w:r w:rsidRPr="003E1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3E1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15- до 24</w:t>
      </w:r>
      <w:r w:rsidR="003E11F2" w:rsidRPr="003E1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 - 238</w:t>
      </w:r>
      <w:r w:rsidRPr="003E1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чел.</w:t>
      </w:r>
    </w:p>
    <w:p w:rsidR="00EA0107" w:rsidRPr="00A237F4" w:rsidRDefault="0002053B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пенсионеров  - 760</w:t>
      </w:r>
      <w:r w:rsidR="00EA0107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чел.</w:t>
      </w:r>
    </w:p>
    <w:p w:rsidR="00EA0107" w:rsidRDefault="00EA010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020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трудоспособное население – 1378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чел.</w:t>
      </w:r>
    </w:p>
    <w:p w:rsidR="000B7EDB" w:rsidRPr="00A237F4" w:rsidRDefault="000B7EDB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</w:t>
      </w:r>
      <w:r w:rsidR="006904F6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уделяем неблагополучным семьям.</w:t>
      </w:r>
    </w:p>
    <w:p w:rsidR="003D1CDC" w:rsidRPr="00A237F4" w:rsidRDefault="003D1CDC" w:rsidP="00597938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Иванова Екатерина Андреевна – опекаемая. Опекун тетя - Володина Ирина Владимировна.  В данной семье  воспитанием  занимаются достаточно. Жалоб на семью  не поступает.</w:t>
      </w:r>
    </w:p>
    <w:p w:rsidR="008C0AF4" w:rsidRDefault="003D1CDC" w:rsidP="0002053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Семья </w:t>
      </w:r>
      <w:proofErr w:type="spellStart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Сарсимбаевой</w:t>
      </w:r>
      <w:proofErr w:type="spellEnd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Ирины Викторовны – проживает на территории с.п. Ташелка без регистрации. </w:t>
      </w:r>
      <w:r w:rsidR="00020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в  2019году </w:t>
      </w:r>
      <w:r w:rsidR="004C190F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долгое время </w:t>
      </w:r>
      <w:r w:rsidR="0076111B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посещали школу</w:t>
      </w:r>
      <w:r w:rsidR="004C190F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 После регулярных посещений данной семьи специалистами центра семья, специалистами администрации  дети пошли в школу</w:t>
      </w:r>
      <w:proofErr w:type="gramStart"/>
      <w:r w:rsidR="004C190F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4C190F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0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2020 году проблемных вопросов по посещению школы нет.</w:t>
      </w:r>
      <w:r w:rsidR="008C0AF4" w:rsidRPr="008C0A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904F6" w:rsidRPr="00A237F4" w:rsidRDefault="008C0AF4" w:rsidP="0002053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Семья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Чурабаевой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Ларисы Николаевн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проживает в 2 комнатной квартире многоквартирного дома. У мамы бывают случаи употребления спиртных напитков. Дети 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привлекаются в спортивные секции, кружки.</w:t>
      </w:r>
    </w:p>
    <w:p w:rsidR="000F3AA7" w:rsidRPr="00A237F4" w:rsidRDefault="000F3AA7" w:rsidP="005979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семьях </w:t>
      </w:r>
      <w:proofErr w:type="spellStart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Абрамовай</w:t>
      </w:r>
      <w:proofErr w:type="spellEnd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Анжелы </w:t>
      </w:r>
      <w:proofErr w:type="spellStart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Ифратовны</w:t>
      </w:r>
      <w:proofErr w:type="spellEnd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Сагайдак Ирины Ивановны, Федоровой Татьяны Валериевны</w:t>
      </w:r>
      <w:r w:rsidR="008C0A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дети получают хорошее воспитание. Дети привлекаются в спортивные секции, кружки.</w:t>
      </w:r>
      <w:r w:rsidR="008C0AF4" w:rsidRPr="008C0A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141E7" w:rsidRDefault="00715E52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территории сельского поселения</w:t>
      </w:r>
      <w:r w:rsidR="00E36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3(три) школы, 3(три) детских сада,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2(два) сельских клуба, 1(один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 культуры, на базе которых работают кружки, имеется танцевальный коллектив.</w:t>
      </w:r>
    </w:p>
    <w:p w:rsidR="00AC0E00" w:rsidRDefault="00715E52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Инспектором по спорту администрации сельского поселения Ташелка Богдановым Анатолием Сергеевичем создан юнармейский отряд «Меч»</w:t>
      </w:r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базе ГБОУ СОШ с.Ташелка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задействованы 22(двадцать два) старшеклассника МДОУ СОШ с.Ташелка.</w:t>
      </w:r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Ежегодное выступление юнармейцев на митинге</w:t>
      </w:r>
      <w:proofErr w:type="gramStart"/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посвященном дню Победы, вызывает у сельчан восхищение. </w:t>
      </w:r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же является тренером футбольной команды с.Ташелка «Олимп» из 15  подростков</w:t>
      </w:r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действующей тоже на базе школы</w:t>
      </w:r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которая несколько раз занимала призовые места. Администрация ходатайствовала перед районом о приобретении формы для футболистов. </w:t>
      </w:r>
      <w:r w:rsidR="00020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57B1F" w:rsidRDefault="00016227" w:rsidP="0001622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Силами администрации, спонсоров и общественности </w:t>
      </w:r>
      <w:r w:rsidR="00020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обслуживается  </w:t>
      </w:r>
      <w:r w:rsidR="00E36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коробка 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6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футбольного поля</w:t>
      </w:r>
      <w:r w:rsidR="00020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зимой заливается водой под каток.</w:t>
      </w:r>
    </w:p>
    <w:p w:rsidR="00016227" w:rsidRDefault="00016227" w:rsidP="0001622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2017 году в с.Ташелка </w:t>
      </w:r>
      <w:r w:rsidR="00E36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установлены 2 (две) детские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площадки. В </w:t>
      </w:r>
      <w:r w:rsidR="00C57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2019 году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с.В.Сускан </w:t>
      </w:r>
      <w:r w:rsidR="00212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п</w:t>
      </w:r>
      <w:proofErr w:type="gramStart"/>
      <w:r w:rsidR="00212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="00212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енжинский </w:t>
      </w:r>
      <w:r w:rsidR="00C57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установлены приобретенные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детские площадки.</w:t>
      </w:r>
    </w:p>
    <w:p w:rsidR="00016227" w:rsidRDefault="00C57B1F" w:rsidP="00C57B1F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rFonts w:eastAsia="SimSun"/>
          <w:kern w:val="2"/>
          <w:lang w:eastAsia="zh-CN" w:bidi="hi-IN"/>
        </w:rPr>
        <w:t xml:space="preserve">В </w:t>
      </w:r>
      <w:r w:rsidRPr="00E02E28">
        <w:rPr>
          <w:sz w:val="28"/>
          <w:szCs w:val="28"/>
        </w:rPr>
        <w:t xml:space="preserve">рамках ведомственного проекта «Благоустройство сельских территорий»  в </w:t>
      </w:r>
      <w:r>
        <w:rPr>
          <w:sz w:val="28"/>
          <w:szCs w:val="28"/>
        </w:rPr>
        <w:t xml:space="preserve"> 2020 году установлена 1 детская игровая площадка</w:t>
      </w:r>
      <w:r w:rsidRPr="00E02E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02E28">
        <w:rPr>
          <w:sz w:val="28"/>
          <w:szCs w:val="28"/>
        </w:rPr>
        <w:t xml:space="preserve">на </w:t>
      </w:r>
      <w:r>
        <w:rPr>
          <w:sz w:val="28"/>
          <w:szCs w:val="28"/>
        </w:rPr>
        <w:t>территории п. Менжинский</w:t>
      </w:r>
    </w:p>
    <w:p w:rsidR="00C57B1F" w:rsidRPr="00C57B1F" w:rsidRDefault="00C57B1F" w:rsidP="00C57B1F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 данный момент начались работы по благоустройству сквера для семейного отдыха. На территории сквера будут расположены: детская площадка, лавочки, уличные тренажеры.</w:t>
      </w:r>
    </w:p>
    <w:p w:rsidR="00740634" w:rsidRDefault="0001622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с.Ташелка действует  народная дружина</w:t>
      </w:r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16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командиром которой является</w:t>
      </w:r>
      <w:r w:rsidRPr="00016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 по сп</w:t>
      </w:r>
      <w:r w:rsidR="00C57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орту администрации Богданов Анатолий, занявшая  в 20 году  2 (второе </w:t>
      </w:r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место) среди дружин муниципального района Ставроп</w:t>
      </w:r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льский.</w:t>
      </w:r>
    </w:p>
    <w:p w:rsidR="00016227" w:rsidRDefault="0001622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5A29" w:rsidRDefault="00A5574A" w:rsidP="005979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всеми семьями п</w:t>
      </w:r>
      <w:r w:rsidR="006904F6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роводятся беседы, разъяснительная работа о видах ответственности за те или иные прот</w:t>
      </w:r>
      <w:r w:rsidR="00016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ивоправные поступки, характерных</w:t>
      </w:r>
      <w:r w:rsidR="006904F6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подростковой среды видах преступлений, дается понятие об административной, гражданско-правовой, уголовной ответственности несовершеннолетних и их родителей</w:t>
      </w:r>
      <w:r w:rsidR="00016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формирующих</w:t>
      </w:r>
      <w:r w:rsidR="006904F6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мотивацию на ответственность за свои действия.</w:t>
      </w:r>
    </w:p>
    <w:p w:rsidR="006B5A29" w:rsidRDefault="006B5A29" w:rsidP="005979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574A" w:rsidRDefault="00C57B1F" w:rsidP="00C57B1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</w:t>
      </w:r>
      <w:r w:rsidR="006B5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сельского </w:t>
      </w:r>
      <w:r w:rsidR="006B5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Ташелка                             В.В. Вечканов</w:t>
      </w:r>
      <w:r w:rsidR="006B5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B5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B5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B5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B5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597938" w:rsidRPr="00A237F4" w:rsidRDefault="00597938" w:rsidP="005979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0107" w:rsidRDefault="00EA0107">
      <w:pPr>
        <w:rPr>
          <w:color w:val="000000"/>
          <w:sz w:val="30"/>
          <w:szCs w:val="30"/>
          <w:shd w:val="clear" w:color="auto" w:fill="FFFFFF"/>
        </w:rPr>
      </w:pPr>
    </w:p>
    <w:p w:rsidR="00FE0E75" w:rsidRDefault="00FE0E75">
      <w:pPr>
        <w:rPr>
          <w:color w:val="000000"/>
          <w:sz w:val="30"/>
          <w:szCs w:val="30"/>
          <w:shd w:val="clear" w:color="auto" w:fill="FFFFFF"/>
        </w:rPr>
      </w:pPr>
    </w:p>
    <w:p w:rsidR="00FE0E75" w:rsidRPr="006B5A29" w:rsidRDefault="00FE0E75">
      <w:pPr>
        <w:rPr>
          <w:color w:val="000000"/>
          <w:sz w:val="36"/>
          <w:szCs w:val="36"/>
          <w:shd w:val="clear" w:color="auto" w:fill="FFFFFF"/>
        </w:rPr>
      </w:pPr>
    </w:p>
    <w:sectPr w:rsidR="00FE0E75" w:rsidRPr="006B5A29" w:rsidSect="00487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BC4"/>
    <w:rsid w:val="00016227"/>
    <w:rsid w:val="0002053B"/>
    <w:rsid w:val="00042FA2"/>
    <w:rsid w:val="00065878"/>
    <w:rsid w:val="000B7EDB"/>
    <w:rsid w:val="000D7279"/>
    <w:rsid w:val="000F3AA7"/>
    <w:rsid w:val="00212976"/>
    <w:rsid w:val="00243573"/>
    <w:rsid w:val="0036160E"/>
    <w:rsid w:val="003D1CDC"/>
    <w:rsid w:val="003E11F2"/>
    <w:rsid w:val="003E4DC3"/>
    <w:rsid w:val="004141E7"/>
    <w:rsid w:val="0042601E"/>
    <w:rsid w:val="0047366E"/>
    <w:rsid w:val="004833AC"/>
    <w:rsid w:val="00487908"/>
    <w:rsid w:val="004C190F"/>
    <w:rsid w:val="00525530"/>
    <w:rsid w:val="00597938"/>
    <w:rsid w:val="006904F6"/>
    <w:rsid w:val="006B5A29"/>
    <w:rsid w:val="006C7659"/>
    <w:rsid w:val="00715E52"/>
    <w:rsid w:val="00740634"/>
    <w:rsid w:val="0076111B"/>
    <w:rsid w:val="008126F7"/>
    <w:rsid w:val="00881C28"/>
    <w:rsid w:val="008C0AF4"/>
    <w:rsid w:val="008E08A2"/>
    <w:rsid w:val="009D33C3"/>
    <w:rsid w:val="00A237F4"/>
    <w:rsid w:val="00A5574A"/>
    <w:rsid w:val="00A966E3"/>
    <w:rsid w:val="00AC0E00"/>
    <w:rsid w:val="00C50763"/>
    <w:rsid w:val="00C57B1F"/>
    <w:rsid w:val="00C908E2"/>
    <w:rsid w:val="00E36A8B"/>
    <w:rsid w:val="00E40BC4"/>
    <w:rsid w:val="00EA0107"/>
    <w:rsid w:val="00EE68F7"/>
    <w:rsid w:val="00FA5C3A"/>
    <w:rsid w:val="00FB0CA3"/>
    <w:rsid w:val="00FE0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9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97938"/>
  </w:style>
  <w:style w:type="paragraph" w:styleId="a3">
    <w:name w:val="Normal (Web)"/>
    <w:aliases w:val="Обычный (Web)"/>
    <w:basedOn w:val="a"/>
    <w:uiPriority w:val="99"/>
    <w:unhideWhenUsed/>
    <w:qFormat/>
    <w:rsid w:val="00C57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5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33</cp:revision>
  <cp:lastPrinted>2019-05-28T04:20:00Z</cp:lastPrinted>
  <dcterms:created xsi:type="dcterms:W3CDTF">2019-05-20T05:34:00Z</dcterms:created>
  <dcterms:modified xsi:type="dcterms:W3CDTF">2021-06-03T06:15:00Z</dcterms:modified>
</cp:coreProperties>
</file>