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23" w:rsidRDefault="001A236A" w:rsidP="00680C23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80C23" w:rsidRPr="0060304D" w:rsidRDefault="001A236A" w:rsidP="00680C23">
      <w:pPr>
        <w:pStyle w:val="1"/>
        <w:ind w:left="5400" w:hanging="5684"/>
        <w:rPr>
          <w:noProof/>
        </w:rPr>
      </w:pPr>
      <w:r>
        <w:rPr>
          <w:sz w:val="24"/>
          <w:szCs w:val="24"/>
        </w:rPr>
        <w:t xml:space="preserve">  </w:t>
      </w:r>
      <w:r w:rsidR="00680C23" w:rsidRPr="0060304D">
        <w:rPr>
          <w:noProof/>
        </w:rPr>
        <w:drawing>
          <wp:inline distT="0" distB="0" distL="0" distR="0">
            <wp:extent cx="923925" cy="809625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C23" w:rsidRPr="0060304D" w:rsidRDefault="00680C23" w:rsidP="00680C23">
      <w:pPr>
        <w:jc w:val="center"/>
        <w:rPr>
          <w:rFonts w:ascii="Times New Roman" w:hAnsi="Times New Roman" w:cs="Times New Roman"/>
        </w:rPr>
      </w:pPr>
      <w:r w:rsidRPr="0060304D">
        <w:rPr>
          <w:rFonts w:ascii="Times New Roman" w:hAnsi="Times New Roman" w:cs="Times New Roman"/>
        </w:rPr>
        <w:t>Российская Федерация</w:t>
      </w:r>
    </w:p>
    <w:p w:rsidR="00680C23" w:rsidRPr="0060304D" w:rsidRDefault="00680C23" w:rsidP="00680C23">
      <w:pPr>
        <w:jc w:val="center"/>
        <w:rPr>
          <w:rFonts w:ascii="Times New Roman" w:hAnsi="Times New Roman" w:cs="Times New Roman"/>
        </w:rPr>
      </w:pPr>
      <w:r w:rsidRPr="0060304D">
        <w:rPr>
          <w:rFonts w:ascii="Times New Roman" w:hAnsi="Times New Roman" w:cs="Times New Roman"/>
        </w:rPr>
        <w:t>Самарская область</w:t>
      </w:r>
    </w:p>
    <w:p w:rsidR="00680C23" w:rsidRPr="0060304D" w:rsidRDefault="00680C23" w:rsidP="00680C2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Cs w:val="22"/>
        </w:rPr>
      </w:pPr>
      <w:r w:rsidRPr="0060304D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680C23" w:rsidRPr="0060304D" w:rsidRDefault="00680C23" w:rsidP="00680C23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60304D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680C23" w:rsidRPr="0060304D" w:rsidRDefault="00680C23" w:rsidP="00680C23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60304D">
        <w:rPr>
          <w:rFonts w:ascii="Times New Roman" w:hAnsi="Times New Roman" w:cs="Times New Roman"/>
          <w:szCs w:val="22"/>
        </w:rPr>
        <w:t>САМАРСКОЙ ОБЛАСТИ</w:t>
      </w:r>
    </w:p>
    <w:p w:rsidR="00680C23" w:rsidRPr="0060304D" w:rsidRDefault="00680C23" w:rsidP="00680C23">
      <w:pPr>
        <w:jc w:val="center"/>
        <w:rPr>
          <w:rFonts w:ascii="Times New Roman" w:hAnsi="Times New Roman" w:cs="Times New Roman"/>
          <w:b/>
        </w:rPr>
      </w:pPr>
    </w:p>
    <w:p w:rsidR="00680C23" w:rsidRPr="0060304D" w:rsidRDefault="00680C23" w:rsidP="00680C23">
      <w:p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4D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680C23" w:rsidRPr="00680C23" w:rsidRDefault="00680C23" w:rsidP="00680C23">
      <w:pPr>
        <w:rPr>
          <w:rFonts w:ascii="Times New Roman" w:hAnsi="Times New Roman" w:cs="Times New Roman"/>
          <w:b/>
          <w:sz w:val="28"/>
          <w:szCs w:val="28"/>
        </w:rPr>
      </w:pPr>
      <w:r w:rsidRPr="0060304D">
        <w:rPr>
          <w:rFonts w:ascii="Times New Roman" w:hAnsi="Times New Roman" w:cs="Times New Roman"/>
          <w:b/>
          <w:sz w:val="28"/>
          <w:szCs w:val="28"/>
        </w:rPr>
        <w:t>от 16.12.2025 года                                                                               №20</w:t>
      </w:r>
    </w:p>
    <w:p w:rsidR="00680C23" w:rsidRPr="0060304D" w:rsidRDefault="00680C23" w:rsidP="00680C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Pr="0060304D" w:rsidRDefault="00680C23" w:rsidP="00680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304D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Ташелка </w:t>
      </w:r>
      <w:r w:rsidRPr="0060304D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Ставропольский</w:t>
      </w:r>
      <w:r w:rsidRPr="00603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304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Самарской области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0304D">
        <w:rPr>
          <w:rFonts w:ascii="Times New Roman" w:hAnsi="Times New Roman" w:cs="Times New Roman"/>
          <w:b/>
          <w:sz w:val="28"/>
          <w:szCs w:val="28"/>
          <w:lang w:eastAsia="ar-SA"/>
        </w:rPr>
        <w:t>на 2026 год</w:t>
      </w:r>
    </w:p>
    <w:p w:rsidR="00680C23" w:rsidRPr="0060304D" w:rsidRDefault="00680C23" w:rsidP="00680C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04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680C23" w:rsidRPr="0060304D" w:rsidRDefault="00680C23" w:rsidP="00680C23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304D">
        <w:rPr>
          <w:rFonts w:ascii="Times New Roman" w:hAnsi="Times New Roman" w:cs="Times New Roman"/>
          <w:b w:val="0"/>
          <w:sz w:val="28"/>
          <w:szCs w:val="28"/>
        </w:rPr>
        <w:t>В</w:t>
      </w:r>
      <w:r w:rsidRPr="0060304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60304D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Устава сельского поселения Ташелка муниципального района Ставропольский Самарской области, принятого Решением Собрания Представителей сельского поселения Ташелка  муниципального района Ставропольский Самарской области от 12.12.2025г. №17,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Ташелка муниципального района Ставропольский  Самарской области, утвержденного распоряжением администрации сельского поселения Ташелка муниципального района Ставропольский Самарской области от 23.11.2022г. №45.</w:t>
      </w:r>
    </w:p>
    <w:p w:rsidR="00680C23" w:rsidRPr="0060304D" w:rsidRDefault="00680C23" w:rsidP="00680C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04D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Pr="0060304D">
        <w:rPr>
          <w:rFonts w:ascii="Times New Roman" w:hAnsi="Times New Roman" w:cs="Times New Roman"/>
          <w:sz w:val="28"/>
          <w:szCs w:val="28"/>
        </w:rPr>
        <w:lastRenderedPageBreak/>
        <w:t>Ташелка муниципального района Ставропольский Самарской области  антимонопольного комплаенса на  2026 год.</w:t>
      </w:r>
    </w:p>
    <w:p w:rsidR="00680C23" w:rsidRPr="0060304D" w:rsidRDefault="00680C23" w:rsidP="00680C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04D">
        <w:rPr>
          <w:rFonts w:ascii="Times New Roman" w:hAnsi="Times New Roman" w:cs="Times New Roman"/>
          <w:sz w:val="28"/>
          <w:szCs w:val="28"/>
        </w:rPr>
        <w:t>2. Должностным лицам и отраслевым (функциональным) органам администрации сельского поселения Ташелка 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Ташелка муниципального района Ставропольский Самарской области антимонопольного комплаенса.</w:t>
      </w:r>
    </w:p>
    <w:p w:rsidR="00680C23" w:rsidRPr="0060304D" w:rsidRDefault="00680C23" w:rsidP="00680C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04D">
        <w:rPr>
          <w:rFonts w:ascii="Times New Roman" w:hAnsi="Times New Roman" w:cs="Times New Roman"/>
          <w:sz w:val="28"/>
          <w:szCs w:val="28"/>
        </w:rPr>
        <w:t>3. Опубликовать настоящее распоряжение на официальном сайте администрации  сельского поселения Ташелка муниципального района Ставропольский Самарской области в информационно-телекоммуникационной сети Интернет.</w:t>
      </w:r>
    </w:p>
    <w:p w:rsidR="00680C23" w:rsidRPr="0060304D" w:rsidRDefault="00680C23" w:rsidP="00680C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04D"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:rsidR="00680C23" w:rsidRPr="0060304D" w:rsidRDefault="00680C23" w:rsidP="00680C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C23" w:rsidRPr="0060304D" w:rsidRDefault="00680C23" w:rsidP="00680C2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Pr="0060304D" w:rsidRDefault="00680C23" w:rsidP="00680C2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04D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680C23" w:rsidRPr="0060304D" w:rsidRDefault="00680C23" w:rsidP="00680C2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04D">
        <w:rPr>
          <w:rFonts w:ascii="Times New Roman" w:hAnsi="Times New Roman" w:cs="Times New Roman"/>
          <w:sz w:val="28"/>
          <w:szCs w:val="28"/>
        </w:rPr>
        <w:t xml:space="preserve">Ташелка  муниципального района </w:t>
      </w:r>
    </w:p>
    <w:p w:rsidR="00680C23" w:rsidRDefault="00680C23" w:rsidP="00680C2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04D">
        <w:rPr>
          <w:rFonts w:ascii="Times New Roman" w:hAnsi="Times New Roman" w:cs="Times New Roman"/>
          <w:sz w:val="28"/>
          <w:szCs w:val="28"/>
        </w:rPr>
        <w:t>Ставропольский Самарской области                                            А.А. Бабич</w:t>
      </w:r>
    </w:p>
    <w:p w:rsidR="00680C23" w:rsidRDefault="00680C23" w:rsidP="00680C2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 w:rsidP="00680C2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 w:rsidP="00680C2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 w:rsidP="00680C2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 w:rsidP="00680C2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 w:rsidP="00680C2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 w:rsidP="00680C23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 w:rsidP="00680C2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0C23" w:rsidRDefault="00680C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0128" w:rsidRDefault="001A236A" w:rsidP="007373A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0"/>
        <w:gridCol w:w="5150"/>
      </w:tblGrid>
      <w:tr w:rsidR="00640128" w:rsidRPr="00071643" w:rsidTr="00CE4408">
        <w:tc>
          <w:tcPr>
            <w:tcW w:w="7534" w:type="dxa"/>
          </w:tcPr>
          <w:p w:rsidR="00640128" w:rsidRDefault="00640128" w:rsidP="007373AA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:rsidR="00640128" w:rsidRPr="00071643" w:rsidRDefault="00640128" w:rsidP="00640128">
            <w:pPr>
              <w:autoSpaceDE w:val="0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 распоряжению  администрации сельского поселения </w:t>
            </w:r>
            <w:r w:rsidR="00D87064"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>Ташелка</w:t>
            </w:r>
            <w:r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 Самарской области</w:t>
            </w:r>
          </w:p>
          <w:p w:rsidR="00640128" w:rsidRPr="00071643" w:rsidRDefault="00640128" w:rsidP="00640128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071643"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16.12.2025</w:t>
            </w:r>
            <w:r w:rsidR="00D87064"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071643" w:rsidRPr="0007164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40128" w:rsidRPr="00071643" w:rsidRDefault="00640128" w:rsidP="007373AA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3AA" w:rsidRPr="00071643" w:rsidRDefault="001A236A" w:rsidP="007373A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6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B66193" w:rsidRPr="00071643" w:rsidRDefault="00B66193" w:rsidP="007373AA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128" w:rsidRPr="00071643" w:rsidRDefault="001A236A" w:rsidP="001A2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71643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 w:rsidR="00640128" w:rsidRPr="00071643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D87064" w:rsidRPr="00071643">
        <w:rPr>
          <w:rFonts w:ascii="Times New Roman" w:hAnsi="Times New Roman" w:cs="Times New Roman"/>
          <w:b/>
          <w:sz w:val="28"/>
          <w:szCs w:val="28"/>
        </w:rPr>
        <w:t xml:space="preserve">Ташелка </w:t>
      </w:r>
      <w:r w:rsidRPr="0007164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 w:rsidR="007373AA" w:rsidRPr="00071643"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0716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1643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 ант</w:t>
      </w:r>
      <w:r w:rsidR="005F2C54" w:rsidRPr="00071643">
        <w:rPr>
          <w:rFonts w:ascii="Times New Roman" w:hAnsi="Times New Roman" w:cs="Times New Roman"/>
          <w:b/>
          <w:sz w:val="28"/>
          <w:szCs w:val="28"/>
          <w:lang w:eastAsia="ar-SA"/>
        </w:rPr>
        <w:t>имонопольного комплаенса</w:t>
      </w:r>
    </w:p>
    <w:p w:rsidR="001A236A" w:rsidRPr="00071643" w:rsidRDefault="005F2C54" w:rsidP="001A2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7164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на </w:t>
      </w:r>
      <w:r w:rsidR="005574E4" w:rsidRPr="00071643">
        <w:rPr>
          <w:rFonts w:ascii="Times New Roman" w:hAnsi="Times New Roman" w:cs="Times New Roman"/>
          <w:b/>
          <w:sz w:val="28"/>
          <w:szCs w:val="28"/>
          <w:lang w:eastAsia="ar-SA"/>
        </w:rPr>
        <w:t>2026</w:t>
      </w:r>
      <w:r w:rsidR="001A236A" w:rsidRPr="0007164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1A236A" w:rsidRPr="00071643" w:rsidRDefault="001A236A" w:rsidP="001A236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7"/>
        <w:gridCol w:w="1651"/>
        <w:gridCol w:w="5963"/>
      </w:tblGrid>
      <w:tr w:rsidR="001A236A" w:rsidRPr="00071643" w:rsidTr="008272AD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6A" w:rsidRPr="00071643" w:rsidRDefault="001A236A" w:rsidP="008272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6A" w:rsidRPr="00071643" w:rsidRDefault="006321EE" w:rsidP="008272A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на </w:t>
            </w:r>
            <w:r w:rsidR="005574E4" w:rsidRPr="00071643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1A236A" w:rsidRPr="0007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1A236A" w:rsidRPr="00071643" w:rsidRDefault="001A236A" w:rsidP="008272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A236A" w:rsidRPr="00071643" w:rsidRDefault="001A236A" w:rsidP="008272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6A" w:rsidRPr="00071643" w:rsidRDefault="001A236A" w:rsidP="008272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1A236A" w:rsidRPr="00071643" w:rsidTr="008272AD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6A" w:rsidRPr="00071643" w:rsidRDefault="00540E07" w:rsidP="0082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 w:rsidR="0060324B" w:rsidRPr="00071643"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6A" w:rsidRPr="00071643" w:rsidRDefault="00540E07" w:rsidP="008272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07" w:rsidRPr="00071643" w:rsidRDefault="00540E07" w:rsidP="0054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540E07" w:rsidRPr="00071643" w:rsidRDefault="00540E07" w:rsidP="0054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Кн=Квад+Кп+Кпон, где</w:t>
            </w:r>
          </w:p>
          <w:p w:rsidR="00540E07" w:rsidRPr="00071643" w:rsidRDefault="00540E07" w:rsidP="0054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:rsidR="00540E07" w:rsidRPr="00071643" w:rsidRDefault="00540E07" w:rsidP="0054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Квад-количество возбужденных в отчетном году антимонопольным органом в отношении администрации антимонопольных дел;</w:t>
            </w:r>
          </w:p>
          <w:p w:rsidR="00540E07" w:rsidRPr="00071643" w:rsidRDefault="00652A41" w:rsidP="0054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540E07"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п-количество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1A236A" w:rsidRPr="00071643" w:rsidRDefault="00540E07" w:rsidP="00003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Кпон- количество направленных в отчетном году антимонопольным органом </w:t>
            </w:r>
            <w:r w:rsidR="00003F21"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1A236A" w:rsidRPr="00071643" w:rsidTr="008272AD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36A" w:rsidRPr="00071643" w:rsidRDefault="001A236A" w:rsidP="00D14BC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</w:t>
            </w:r>
            <w:r w:rsidR="00540E07" w:rsidRPr="00071643">
              <w:rPr>
                <w:rFonts w:ascii="Times New Roman" w:hAnsi="Times New Roman" w:cs="Times New Roman"/>
                <w:sz w:val="28"/>
                <w:szCs w:val="28"/>
              </w:rPr>
              <w:t>х актов</w:t>
            </w:r>
            <w:r w:rsidRPr="00071643">
              <w:rPr>
                <w:rFonts w:ascii="Times New Roman" w:hAnsi="Times New Roman" w:cs="Times New Roman"/>
                <w:sz w:val="28"/>
                <w:szCs w:val="28"/>
              </w:rPr>
              <w:t>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36A" w:rsidRPr="00071643" w:rsidRDefault="00026E35" w:rsidP="008272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36A" w:rsidRPr="00071643" w:rsidRDefault="001A236A" w:rsidP="00827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1A236A" w:rsidRPr="00071643" w:rsidRDefault="001A236A" w:rsidP="00827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Днпа =</w:t>
            </w:r>
            <w:r w:rsidR="00B37A8F"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Кнпа / Кноп, </w:t>
            </w: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:rsidR="001A236A" w:rsidRPr="00071643" w:rsidRDefault="001A236A" w:rsidP="00827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236A" w:rsidRPr="00071643" w:rsidRDefault="001A236A" w:rsidP="00827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Днпа – доля нормативных правовых актов </w:t>
            </w:r>
            <w:r w:rsidR="00132E1D"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дминистрации, в которых антимонопольным органом выявлены риски нарушения антимонопольного законодательства;</w:t>
            </w:r>
          </w:p>
          <w:p w:rsidR="001A236A" w:rsidRPr="00071643" w:rsidRDefault="001A236A" w:rsidP="00827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Кнпа – количество нормативных правовых актов </w:t>
            </w:r>
            <w:r w:rsidR="00132E1D"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:rsidR="001A236A" w:rsidRPr="00071643" w:rsidRDefault="001A236A" w:rsidP="00827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КНоп – </w:t>
            </w:r>
            <w:r w:rsidR="00132E1D"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количество нормативных правовых актов, принятых администрацией в отчетном году </w:t>
            </w:r>
            <w:r w:rsidR="00D22086" w:rsidRPr="00071643">
              <w:rPr>
                <w:rFonts w:ascii="Times New Roman" w:eastAsia="Times New Roman" w:hAnsi="Times New Roman" w:cs="Times New Roman"/>
                <w:sz w:val="28"/>
                <w:szCs w:val="28"/>
              </w:rPr>
              <w:t>(в отчетном периоде)</w:t>
            </w:r>
          </w:p>
          <w:p w:rsidR="001A236A" w:rsidRPr="00071643" w:rsidRDefault="001A236A" w:rsidP="008272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A236A" w:rsidRPr="00B37A8F" w:rsidTr="008272AD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:rsidR="001A236A" w:rsidRPr="00071643" w:rsidRDefault="00FE1B05" w:rsidP="00B37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sz w:val="28"/>
                <w:szCs w:val="28"/>
              </w:rPr>
              <w:t>Доля проект</w:t>
            </w:r>
            <w:r w:rsidR="00B37A8F" w:rsidRPr="00071643">
              <w:rPr>
                <w:rFonts w:ascii="Times New Roman" w:hAnsi="Times New Roman" w:cs="Times New Roman"/>
                <w:sz w:val="28"/>
                <w:szCs w:val="28"/>
              </w:rPr>
              <w:t>ов муниципальных правовых актов</w:t>
            </w:r>
            <w:r w:rsidRPr="00071643">
              <w:rPr>
                <w:rFonts w:ascii="Times New Roman" w:hAnsi="Times New Roman" w:cs="Times New Roman"/>
                <w:sz w:val="28"/>
                <w:szCs w:val="28"/>
              </w:rPr>
              <w:t>, в которых выявлены риски нарушения антимонопольного законодательства</w:t>
            </w:r>
            <w:r w:rsidR="0060324B" w:rsidRPr="00071643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bookmarkStart w:id="0" w:name="_GoBack"/>
            <w:bookmarkEnd w:id="0"/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:rsidR="001A236A" w:rsidRPr="00071643" w:rsidRDefault="00FE1B05" w:rsidP="0082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5" w:rsidRPr="00071643" w:rsidRDefault="00FE1B05" w:rsidP="00FE1B05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071643">
              <w:rPr>
                <w:sz w:val="28"/>
                <w:szCs w:val="28"/>
              </w:rPr>
              <w:t>Показатель рассчитывается по формуле:</w:t>
            </w:r>
          </w:p>
          <w:p w:rsidR="00FE1B05" w:rsidRPr="00071643" w:rsidRDefault="00FE1B05" w:rsidP="00B37A8F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071643">
              <w:rPr>
                <w:sz w:val="28"/>
                <w:szCs w:val="28"/>
              </w:rPr>
              <w:t>Дпнпа = К</w:t>
            </w:r>
            <w:r w:rsidR="00B37A8F" w:rsidRPr="00071643">
              <w:rPr>
                <w:sz w:val="28"/>
                <w:szCs w:val="28"/>
              </w:rPr>
              <w:t>п</w:t>
            </w:r>
            <w:r w:rsidRPr="00071643">
              <w:rPr>
                <w:sz w:val="28"/>
                <w:szCs w:val="28"/>
              </w:rPr>
              <w:t>нпа</w:t>
            </w:r>
            <w:r w:rsidR="00B37A8F" w:rsidRPr="00071643">
              <w:rPr>
                <w:sz w:val="28"/>
                <w:szCs w:val="28"/>
              </w:rPr>
              <w:t xml:space="preserve">  /</w:t>
            </w:r>
            <w:r w:rsidRPr="00071643">
              <w:rPr>
                <w:sz w:val="28"/>
                <w:szCs w:val="28"/>
              </w:rPr>
              <w:t xml:space="preserve"> К</w:t>
            </w:r>
            <w:r w:rsidR="00B37A8F" w:rsidRPr="00071643">
              <w:rPr>
                <w:sz w:val="28"/>
                <w:szCs w:val="28"/>
              </w:rPr>
              <w:t>н</w:t>
            </w:r>
            <w:r w:rsidRPr="00071643">
              <w:rPr>
                <w:sz w:val="28"/>
                <w:szCs w:val="28"/>
              </w:rPr>
              <w:t>оп</w:t>
            </w:r>
            <w:r w:rsidR="00B37A8F" w:rsidRPr="00071643">
              <w:rPr>
                <w:sz w:val="28"/>
                <w:szCs w:val="28"/>
              </w:rPr>
              <w:t xml:space="preserve">, где:  </w:t>
            </w:r>
          </w:p>
          <w:p w:rsidR="00B37A8F" w:rsidRPr="00071643" w:rsidRDefault="00B37A8F" w:rsidP="00B37A8F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1A236A" w:rsidRPr="00071643" w:rsidRDefault="00FE1B05" w:rsidP="00FE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sz w:val="28"/>
                <w:szCs w:val="28"/>
              </w:rPr>
              <w:t>Дпнпа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:rsidR="001A236A" w:rsidRPr="00071643" w:rsidRDefault="001A236A" w:rsidP="00827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B05" w:rsidRPr="00071643" w:rsidRDefault="00FE1B05" w:rsidP="00FE1B05">
            <w:pPr>
              <w:pStyle w:val="1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r w:rsidRPr="00071643">
              <w:rPr>
                <w:sz w:val="28"/>
                <w:szCs w:val="28"/>
              </w:rPr>
              <w:t>Кпнпа - количество проектов нормативных правовых актов 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1A236A" w:rsidRPr="00AC76B7" w:rsidRDefault="00FE1B05" w:rsidP="00FE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643">
              <w:rPr>
                <w:rFonts w:ascii="Times New Roman" w:hAnsi="Times New Roman" w:cs="Times New Roman"/>
                <w:sz w:val="28"/>
                <w:szCs w:val="28"/>
              </w:rPr>
              <w:t>КНоп - общее количество нормативных правовых актов  администрации, разработанных в отчетном периоде.</w:t>
            </w:r>
          </w:p>
        </w:tc>
      </w:tr>
    </w:tbl>
    <w:p w:rsidR="001A236A" w:rsidRPr="006922D0" w:rsidRDefault="001A236A" w:rsidP="001F2BAB">
      <w:pPr>
        <w:autoSpaceDE w:val="0"/>
        <w:spacing w:after="0" w:line="240" w:lineRule="auto"/>
        <w:rPr>
          <w:rFonts w:ascii="Times New Roman" w:hAnsi="Times New Roman" w:cs="Times New Roman"/>
        </w:rPr>
      </w:pPr>
    </w:p>
    <w:sectPr w:rsidR="001A236A" w:rsidRPr="006922D0" w:rsidSect="00680C23">
      <w:headerReference w:type="default" r:id="rId8"/>
      <w:headerReference w:type="first" r:id="rId9"/>
      <w:pgSz w:w="11906" w:h="16838"/>
      <w:pgMar w:top="851" w:right="851" w:bottom="1134" w:left="1701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318" w:rsidRDefault="00752318" w:rsidP="006D2C6C">
      <w:pPr>
        <w:spacing w:after="0" w:line="240" w:lineRule="auto"/>
      </w:pPr>
      <w:r>
        <w:separator/>
      </w:r>
    </w:p>
  </w:endnote>
  <w:endnote w:type="continuationSeparator" w:id="1">
    <w:p w:rsidR="00752318" w:rsidRDefault="00752318" w:rsidP="006D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318" w:rsidRDefault="00752318" w:rsidP="006D2C6C">
      <w:pPr>
        <w:spacing w:after="0" w:line="240" w:lineRule="auto"/>
      </w:pPr>
      <w:r>
        <w:separator/>
      </w:r>
    </w:p>
  </w:footnote>
  <w:footnote w:type="continuationSeparator" w:id="1">
    <w:p w:rsidR="00752318" w:rsidRDefault="00752318" w:rsidP="006D2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B5" w:rsidRDefault="003D40C5">
    <w:pPr>
      <w:pStyle w:val="a4"/>
      <w:jc w:val="center"/>
    </w:pPr>
    <w:r>
      <w:t>2</w:t>
    </w:r>
  </w:p>
  <w:p w:rsidR="00964FB5" w:rsidRDefault="0075231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23" w:rsidRDefault="00541523">
    <w:pPr>
      <w:pStyle w:val="a4"/>
      <w:jc w:val="center"/>
    </w:pPr>
  </w:p>
  <w:p w:rsidR="00EE1D32" w:rsidRDefault="00EE1D3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388"/>
    <w:rsid w:val="00003F21"/>
    <w:rsid w:val="00025D32"/>
    <w:rsid w:val="00026C60"/>
    <w:rsid w:val="00026E35"/>
    <w:rsid w:val="00043F26"/>
    <w:rsid w:val="00071643"/>
    <w:rsid w:val="00076D29"/>
    <w:rsid w:val="00085FCA"/>
    <w:rsid w:val="000A3FA9"/>
    <w:rsid w:val="000E16B6"/>
    <w:rsid w:val="000E2FA5"/>
    <w:rsid w:val="000F53E5"/>
    <w:rsid w:val="000F680C"/>
    <w:rsid w:val="001237A1"/>
    <w:rsid w:val="00132E1D"/>
    <w:rsid w:val="0013719D"/>
    <w:rsid w:val="0014260C"/>
    <w:rsid w:val="001745CC"/>
    <w:rsid w:val="001845B2"/>
    <w:rsid w:val="00196DDD"/>
    <w:rsid w:val="001A236A"/>
    <w:rsid w:val="001B3F0F"/>
    <w:rsid w:val="001C3E1D"/>
    <w:rsid w:val="001F1237"/>
    <w:rsid w:val="001F2BAB"/>
    <w:rsid w:val="00223860"/>
    <w:rsid w:val="002359AA"/>
    <w:rsid w:val="00235B9F"/>
    <w:rsid w:val="0025539D"/>
    <w:rsid w:val="00265FD5"/>
    <w:rsid w:val="00277312"/>
    <w:rsid w:val="002B61B5"/>
    <w:rsid w:val="002D429D"/>
    <w:rsid w:val="002E624E"/>
    <w:rsid w:val="002E6ED2"/>
    <w:rsid w:val="002F034C"/>
    <w:rsid w:val="002F1D1F"/>
    <w:rsid w:val="00386721"/>
    <w:rsid w:val="003C2222"/>
    <w:rsid w:val="003C2241"/>
    <w:rsid w:val="003D083E"/>
    <w:rsid w:val="003D214F"/>
    <w:rsid w:val="003D2995"/>
    <w:rsid w:val="003D40C5"/>
    <w:rsid w:val="0041239D"/>
    <w:rsid w:val="00421433"/>
    <w:rsid w:val="0044756C"/>
    <w:rsid w:val="00453C27"/>
    <w:rsid w:val="00480101"/>
    <w:rsid w:val="00481982"/>
    <w:rsid w:val="004966FD"/>
    <w:rsid w:val="004A60C3"/>
    <w:rsid w:val="004D3317"/>
    <w:rsid w:val="004E1D75"/>
    <w:rsid w:val="004F0A5D"/>
    <w:rsid w:val="005056ED"/>
    <w:rsid w:val="005346F2"/>
    <w:rsid w:val="00540E07"/>
    <w:rsid w:val="00541523"/>
    <w:rsid w:val="0055708C"/>
    <w:rsid w:val="005574E4"/>
    <w:rsid w:val="00557807"/>
    <w:rsid w:val="00572ACA"/>
    <w:rsid w:val="00576388"/>
    <w:rsid w:val="00584569"/>
    <w:rsid w:val="005B5442"/>
    <w:rsid w:val="005B7906"/>
    <w:rsid w:val="005C25E5"/>
    <w:rsid w:val="005F2C54"/>
    <w:rsid w:val="005F4ED0"/>
    <w:rsid w:val="0060324B"/>
    <w:rsid w:val="006035F9"/>
    <w:rsid w:val="006321EE"/>
    <w:rsid w:val="00640128"/>
    <w:rsid w:val="00652A41"/>
    <w:rsid w:val="006651EF"/>
    <w:rsid w:val="00667DEC"/>
    <w:rsid w:val="00680C23"/>
    <w:rsid w:val="00680C6E"/>
    <w:rsid w:val="006922D0"/>
    <w:rsid w:val="006A1423"/>
    <w:rsid w:val="006A1958"/>
    <w:rsid w:val="006D2C6C"/>
    <w:rsid w:val="00707A98"/>
    <w:rsid w:val="00712D13"/>
    <w:rsid w:val="007216C0"/>
    <w:rsid w:val="00721CD5"/>
    <w:rsid w:val="007373AA"/>
    <w:rsid w:val="00752318"/>
    <w:rsid w:val="00756207"/>
    <w:rsid w:val="0076482F"/>
    <w:rsid w:val="0076709B"/>
    <w:rsid w:val="00770D81"/>
    <w:rsid w:val="0078488D"/>
    <w:rsid w:val="00793293"/>
    <w:rsid w:val="007A16A6"/>
    <w:rsid w:val="007A1D51"/>
    <w:rsid w:val="007A4F26"/>
    <w:rsid w:val="007A50DF"/>
    <w:rsid w:val="007D0E47"/>
    <w:rsid w:val="007E53C9"/>
    <w:rsid w:val="00803A63"/>
    <w:rsid w:val="00822C01"/>
    <w:rsid w:val="008505C6"/>
    <w:rsid w:val="00851D56"/>
    <w:rsid w:val="008662A1"/>
    <w:rsid w:val="00873EA9"/>
    <w:rsid w:val="008A0E05"/>
    <w:rsid w:val="008B5588"/>
    <w:rsid w:val="008E3A82"/>
    <w:rsid w:val="008E3B3C"/>
    <w:rsid w:val="009316AC"/>
    <w:rsid w:val="009360F6"/>
    <w:rsid w:val="00950660"/>
    <w:rsid w:val="00976533"/>
    <w:rsid w:val="0098206C"/>
    <w:rsid w:val="00991050"/>
    <w:rsid w:val="009A1FF5"/>
    <w:rsid w:val="009B1DD8"/>
    <w:rsid w:val="009B4B7C"/>
    <w:rsid w:val="009E2F24"/>
    <w:rsid w:val="00A1698E"/>
    <w:rsid w:val="00A3062A"/>
    <w:rsid w:val="00A31D74"/>
    <w:rsid w:val="00A3585F"/>
    <w:rsid w:val="00A55313"/>
    <w:rsid w:val="00A670D4"/>
    <w:rsid w:val="00A94446"/>
    <w:rsid w:val="00AB3075"/>
    <w:rsid w:val="00AB7C39"/>
    <w:rsid w:val="00AC76B7"/>
    <w:rsid w:val="00AD10C9"/>
    <w:rsid w:val="00B3322A"/>
    <w:rsid w:val="00B3646E"/>
    <w:rsid w:val="00B37A8F"/>
    <w:rsid w:val="00B47325"/>
    <w:rsid w:val="00B57378"/>
    <w:rsid w:val="00B66193"/>
    <w:rsid w:val="00B81659"/>
    <w:rsid w:val="00B8179A"/>
    <w:rsid w:val="00B92067"/>
    <w:rsid w:val="00BE7ECD"/>
    <w:rsid w:val="00C03528"/>
    <w:rsid w:val="00C07C71"/>
    <w:rsid w:val="00C14EB6"/>
    <w:rsid w:val="00C3310F"/>
    <w:rsid w:val="00C45CCC"/>
    <w:rsid w:val="00C53635"/>
    <w:rsid w:val="00C54BE4"/>
    <w:rsid w:val="00C7112D"/>
    <w:rsid w:val="00C87E63"/>
    <w:rsid w:val="00CA3B1A"/>
    <w:rsid w:val="00CB362C"/>
    <w:rsid w:val="00CC3E1D"/>
    <w:rsid w:val="00CD1B98"/>
    <w:rsid w:val="00CE4408"/>
    <w:rsid w:val="00D14BCB"/>
    <w:rsid w:val="00D22086"/>
    <w:rsid w:val="00D23856"/>
    <w:rsid w:val="00D246BF"/>
    <w:rsid w:val="00D2682B"/>
    <w:rsid w:val="00D87064"/>
    <w:rsid w:val="00DD0E95"/>
    <w:rsid w:val="00DD77A0"/>
    <w:rsid w:val="00DE2C83"/>
    <w:rsid w:val="00DE3FCC"/>
    <w:rsid w:val="00DF5BB7"/>
    <w:rsid w:val="00E07007"/>
    <w:rsid w:val="00E1047F"/>
    <w:rsid w:val="00E161F5"/>
    <w:rsid w:val="00E30243"/>
    <w:rsid w:val="00E55A64"/>
    <w:rsid w:val="00E65C18"/>
    <w:rsid w:val="00E75F5A"/>
    <w:rsid w:val="00E8228F"/>
    <w:rsid w:val="00E90070"/>
    <w:rsid w:val="00EE1D32"/>
    <w:rsid w:val="00F109DB"/>
    <w:rsid w:val="00F171DE"/>
    <w:rsid w:val="00F205B3"/>
    <w:rsid w:val="00F40C20"/>
    <w:rsid w:val="00F4561F"/>
    <w:rsid w:val="00F651DD"/>
    <w:rsid w:val="00FE05AA"/>
    <w:rsid w:val="00FE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21"/>
  </w:style>
  <w:style w:type="paragraph" w:styleId="1">
    <w:name w:val="heading 1"/>
    <w:basedOn w:val="a"/>
    <w:next w:val="a"/>
    <w:link w:val="10"/>
    <w:qFormat/>
    <w:rsid w:val="006D2C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FC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2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C6C"/>
  </w:style>
  <w:style w:type="paragraph" w:styleId="a6">
    <w:name w:val="footer"/>
    <w:basedOn w:val="a"/>
    <w:link w:val="a7"/>
    <w:uiPriority w:val="99"/>
    <w:semiHidden/>
    <w:unhideWhenUsed/>
    <w:rsid w:val="006D2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2C6C"/>
  </w:style>
  <w:style w:type="character" w:customStyle="1" w:styleId="10">
    <w:name w:val="Заголовок 1 Знак"/>
    <w:basedOn w:val="a0"/>
    <w:link w:val="1"/>
    <w:rsid w:val="006D2C6C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customStyle="1" w:styleId="ConsPlusNormal">
    <w:name w:val="ConsPlusNormal"/>
    <w:rsid w:val="006D2C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2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236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D77A0"/>
    <w:pPr>
      <w:spacing w:after="0" w:line="240" w:lineRule="auto"/>
      <w:ind w:left="714" w:hanging="357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11"/>
    <w:rsid w:val="00FE1B0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b"/>
    <w:rsid w:val="00FE1B05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ConsPlusTitle">
    <w:name w:val="ConsPlusTitle"/>
    <w:uiPriority w:val="99"/>
    <w:rsid w:val="00680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493AD-B033-42BE-8530-21623704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User2</cp:lastModifiedBy>
  <cp:revision>23</cp:revision>
  <cp:lastPrinted>2025-01-10T04:33:00Z</cp:lastPrinted>
  <dcterms:created xsi:type="dcterms:W3CDTF">2022-03-21T13:53:00Z</dcterms:created>
  <dcterms:modified xsi:type="dcterms:W3CDTF">2025-12-16T07:34:00Z</dcterms:modified>
</cp:coreProperties>
</file>