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A7B" w:rsidRPr="00942A7B" w:rsidRDefault="00942A7B" w:rsidP="00942A7B">
      <w:pPr>
        <w:shd w:val="clear" w:color="auto" w:fill="FFFFFF"/>
        <w:spacing w:after="75" w:line="240" w:lineRule="auto"/>
        <w:outlineLvl w:val="0"/>
        <w:rPr>
          <w:rFonts w:ascii="Arial" w:eastAsia="Times New Roman" w:hAnsi="Arial" w:cs="Arial"/>
          <w:color w:val="000000"/>
          <w:kern w:val="36"/>
          <w:sz w:val="39"/>
          <w:szCs w:val="39"/>
          <w:lang w:eastAsia="ru-RU"/>
        </w:rPr>
      </w:pPr>
      <w:r w:rsidRPr="00942A7B">
        <w:rPr>
          <w:rFonts w:ascii="Arial" w:eastAsia="Times New Roman" w:hAnsi="Arial" w:cs="Arial"/>
          <w:color w:val="000000"/>
          <w:kern w:val="36"/>
          <w:sz w:val="39"/>
          <w:szCs w:val="39"/>
          <w:lang w:eastAsia="ru-RU"/>
        </w:rPr>
        <w:t>Потенциальные источники пожара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Arial" w:eastAsia="Times New Roman" w:hAnsi="Arial" w:cs="Arial"/>
          <w:b/>
          <w:bCs/>
          <w:noProof/>
          <w:color w:val="000000"/>
          <w:sz w:val="39"/>
          <w:szCs w:val="39"/>
          <w:lang w:eastAsia="ru-RU"/>
        </w:rPr>
        <w:drawing>
          <wp:anchor distT="0" distB="0" distL="0" distR="0" simplePos="0" relativeHeight="251659264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095500" cy="1257300"/>
            <wp:effectExtent l="0" t="0" r="0" b="0"/>
            <wp:wrapSquare wrapText="bothSides"/>
            <wp:docPr id="1" name="Рисунок 1" descr="http://67.mchs.gov.ru/upload/site25/4FVDbrufrl-big-reduce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67.mchs.gov.ru/upload/site25/4FVDbrufrl-big-reduce30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Пожар – это чрезвычайно опасная ситуация, которая наносит большие материальные потери и может привести к жертвам. Когда начинается возгорание, огонь несет опасность всему, что встречается на пути. Он может разрастись до огромных размеров и ликвидировать его самостоятельно будет невозможно. А если случилась беда необходимо своевременно сообщить в пожарно-спасательную службу. Другими словами - легче не допускать происшествий с огнем, чем бороться с их последствиями.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современных домах и квартирах находится достаточно много источников потенциальной опасности, которые могут привести к возгоранию. К ним можно отнести все электроприборы, некачественную электропроводку, печи, непотушенные окурки и т.д. 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целях предупреждения пожаров следует соблюдать ряд правил: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sz w:val="24"/>
          <w:szCs w:val="24"/>
          <w:lang w:eastAsia="ru-RU"/>
        </w:rPr>
        <w:t>- не перегружайте электросеть (не подключайте к одной розетке большое количество электроприборов);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sz w:val="24"/>
          <w:szCs w:val="24"/>
          <w:lang w:eastAsia="ru-RU"/>
        </w:rPr>
        <w:t>- не оставляйте включенные электронагревательные приборы без присмотра;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содержите в исправном состоянии выключатели, вилки, розетки электроснабжения и электроприборов;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sz w:val="24"/>
          <w:szCs w:val="24"/>
          <w:lang w:eastAsia="ru-RU"/>
        </w:rPr>
        <w:t>- не устанавливайте электронагревательные приборы вблизи горючих предметов и материалов;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sz w:val="24"/>
          <w:szCs w:val="24"/>
          <w:lang w:eastAsia="ru-RU"/>
        </w:rPr>
        <w:t>- не храните в доме легковоспламеняющиеся и горючие жидкости (ацетон, керосин и др.), а имеющиеся в наличии вещества надо содержать в закрытых сосудах, вдали от нагревательных приборов и в недоступных для детей местах;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sz w:val="24"/>
          <w:szCs w:val="24"/>
          <w:lang w:eastAsia="ru-RU"/>
        </w:rPr>
        <w:t>- не сушите белье над горячей плитой или печью;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при курении соблюдайте осторожность, помните, курение в постели опасно.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sz w:val="24"/>
          <w:szCs w:val="24"/>
          <w:lang w:eastAsia="ru-RU"/>
        </w:rPr>
        <w:t>Будьте всегда начеку – соблюдайте требования пожарной безопасности!</w:t>
      </w:r>
    </w:p>
    <w:p w:rsidR="00942A7B" w:rsidRPr="00942A7B" w:rsidRDefault="00942A7B" w:rsidP="00942A7B">
      <w:pPr>
        <w:spacing w:before="150" w:after="150" w:line="240" w:lineRule="auto"/>
        <w:ind w:left="75" w:right="75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42A7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E111D" w:rsidRDefault="001F266E"/>
    <w:sectPr w:rsidR="00CE11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3AB"/>
    <w:rsid w:val="0005702B"/>
    <w:rsid w:val="001F266E"/>
    <w:rsid w:val="002819C0"/>
    <w:rsid w:val="00942A7B"/>
    <w:rsid w:val="00A43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42A7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42A7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942A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42A7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42A7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42A7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942A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42A7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120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1337</Characters>
  <Application>Microsoft Office Word</Application>
  <DocSecurity>0</DocSecurity>
  <Lines>11</Lines>
  <Paragraphs>3</Paragraphs>
  <ScaleCrop>false</ScaleCrop>
  <Company/>
  <LinksUpToDate>false</LinksUpToDate>
  <CharactersWithSpaces>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Васьковская</dc:creator>
  <cp:keywords/>
  <dc:description/>
  <cp:lastModifiedBy>Васьковская</cp:lastModifiedBy>
  <cp:revision>3</cp:revision>
  <dcterms:created xsi:type="dcterms:W3CDTF">2018-11-26T09:50:00Z</dcterms:created>
  <dcterms:modified xsi:type="dcterms:W3CDTF">2018-12-10T04:42:00Z</dcterms:modified>
</cp:coreProperties>
</file>