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99" w:rsidRDefault="004961F7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7B4599" w:rsidRDefault="007B4599" w:rsidP="00E77301">
      <w:pPr>
        <w:spacing w:line="240" w:lineRule="auto"/>
        <w:jc w:val="center"/>
      </w:pPr>
      <w:r>
        <w:t>Российская Федерация</w:t>
      </w:r>
    </w:p>
    <w:p w:rsidR="007B4599" w:rsidRPr="00C156BA" w:rsidRDefault="007B4599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C156BA">
        <w:rPr>
          <w:rFonts w:ascii="Times New Roman" w:hAnsi="Times New Roman" w:cs="Times New Roman"/>
        </w:rPr>
        <w:t>Самарская область</w:t>
      </w:r>
    </w:p>
    <w:p w:rsidR="007B4599" w:rsidRPr="00C156BA" w:rsidRDefault="007B4599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156BA">
        <w:rPr>
          <w:rFonts w:ascii="Times New Roman" w:hAnsi="Times New Roman" w:cs="Times New Roman"/>
        </w:rPr>
        <w:t>АДМИНИСТРАЦИЯ СЕЛЬСКОГО ПОСЕЛЕНИЯ  ТАШЕЛКА</w:t>
      </w:r>
    </w:p>
    <w:p w:rsidR="007B4599" w:rsidRPr="00C156BA" w:rsidRDefault="007B4599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156B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C156BA">
        <w:rPr>
          <w:rFonts w:ascii="Times New Roman" w:hAnsi="Times New Roman" w:cs="Times New Roman"/>
        </w:rPr>
        <w:t>СТАВРОПОЛЬСКИЙ</w:t>
      </w:r>
      <w:proofErr w:type="gramEnd"/>
    </w:p>
    <w:p w:rsidR="007B4599" w:rsidRPr="00C156BA" w:rsidRDefault="007B4599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C156BA">
        <w:rPr>
          <w:rFonts w:ascii="Times New Roman" w:hAnsi="Times New Roman" w:cs="Times New Roman"/>
        </w:rPr>
        <w:t>САМАРСКОЙ ОБЛАСТИ</w:t>
      </w:r>
    </w:p>
    <w:p w:rsidR="007B4599" w:rsidRPr="00C156BA" w:rsidRDefault="007B4599" w:rsidP="00E77301">
      <w:pPr>
        <w:jc w:val="center"/>
        <w:rPr>
          <w:b/>
          <w:bCs/>
          <w:sz w:val="28"/>
          <w:szCs w:val="28"/>
        </w:rPr>
      </w:pPr>
      <w:r w:rsidRPr="00C156B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7B4599" w:rsidRDefault="007B4599" w:rsidP="00C156BA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 01 марта 2018 года                                                                                            № 9</w:t>
      </w:r>
    </w:p>
    <w:p w:rsidR="007B4599" w:rsidRDefault="007B4599" w:rsidP="00C156BA">
      <w:pPr>
        <w:spacing w:after="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7B4599" w:rsidRDefault="007B4599" w:rsidP="00C156BA">
      <w:pPr>
        <w:spacing w:after="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Ташелка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7B4599" w:rsidRDefault="007B4599" w:rsidP="00C156BA">
      <w:pPr>
        <w:spacing w:after="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4599" w:rsidRDefault="007B4599" w:rsidP="00C156BA">
      <w:pPr>
        <w:pStyle w:val="2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В  соответствии с Уставом  сельского поселения  Ташелка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</w:t>
      </w:r>
    </w:p>
    <w:p w:rsidR="007B4599" w:rsidRDefault="007B4599" w:rsidP="00C156BA">
      <w:pPr>
        <w:pStyle w:val="2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ab/>
        <w:t xml:space="preserve">  ПОСТАНОВЛЯЕТ:</w:t>
      </w:r>
    </w:p>
    <w:p w:rsidR="007B4599" w:rsidRPr="00E82A3F" w:rsidRDefault="007B4599" w:rsidP="00C156BA">
      <w:pPr>
        <w:pStyle w:val="2"/>
        <w:numPr>
          <w:ilvl w:val="0"/>
          <w:numId w:val="1"/>
        </w:numPr>
        <w:spacing w:line="276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 xml:space="preserve">Установить,  что расходы на оплату услуг по территориальному планированию и планировке территории под многоквартирными домами в селе Ташелка </w:t>
      </w:r>
      <w:r w:rsidRPr="00E82A3F">
        <w:rPr>
          <w:sz w:val="24"/>
          <w:szCs w:val="24"/>
        </w:rPr>
        <w:t xml:space="preserve">относятся  к  расходному   обязательству  сельского поселения Ташелка муниципального  района   </w:t>
      </w:r>
      <w:proofErr w:type="gramStart"/>
      <w:r w:rsidRPr="00E82A3F">
        <w:rPr>
          <w:sz w:val="24"/>
          <w:szCs w:val="24"/>
        </w:rPr>
        <w:t>Ставропольский</w:t>
      </w:r>
      <w:proofErr w:type="gramEnd"/>
      <w:r w:rsidRPr="00E82A3F">
        <w:rPr>
          <w:sz w:val="24"/>
          <w:szCs w:val="24"/>
        </w:rPr>
        <w:t xml:space="preserve">  Самарской  области.</w:t>
      </w:r>
    </w:p>
    <w:p w:rsidR="007B4599" w:rsidRDefault="007B4599" w:rsidP="00C156BA">
      <w:pPr>
        <w:pStyle w:val="2"/>
        <w:numPr>
          <w:ilvl w:val="0"/>
          <w:numId w:val="1"/>
        </w:numPr>
        <w:spacing w:line="276" w:lineRule="auto"/>
        <w:ind w:left="0" w:firstLine="540"/>
        <w:rPr>
          <w:sz w:val="24"/>
          <w:szCs w:val="24"/>
        </w:rPr>
      </w:pPr>
      <w:proofErr w:type="gramStart"/>
      <w:r w:rsidRPr="000F6EBF">
        <w:rPr>
          <w:sz w:val="24"/>
          <w:szCs w:val="24"/>
        </w:rPr>
        <w:t>Предусмотренн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пунктом 1  настоящего  Постановления  расходн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обязательств</w:t>
      </w:r>
      <w:r>
        <w:rPr>
          <w:sz w:val="24"/>
          <w:szCs w:val="24"/>
        </w:rPr>
        <w:t>о</w:t>
      </w:r>
      <w:r w:rsidRPr="000F6EBF">
        <w:rPr>
          <w:sz w:val="24"/>
          <w:szCs w:val="24"/>
        </w:rPr>
        <w:t xml:space="preserve">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>муниципального  района  Ставропольский  Самарской  области  исполня</w:t>
      </w:r>
      <w:r>
        <w:rPr>
          <w:sz w:val="24"/>
          <w:szCs w:val="24"/>
        </w:rPr>
        <w:t>е</w:t>
      </w:r>
      <w:r w:rsidRPr="000F6EBF">
        <w:rPr>
          <w:sz w:val="24"/>
          <w:szCs w:val="24"/>
        </w:rPr>
        <w:t xml:space="preserve">тся  за  счет  средств    бюджета 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 xml:space="preserve">муниципального  района   Ставропольский  </w:t>
      </w:r>
      <w:r>
        <w:rPr>
          <w:sz w:val="24"/>
          <w:szCs w:val="24"/>
        </w:rPr>
        <w:t>Самарской  области  в   следующих</w:t>
      </w:r>
      <w:r w:rsidRPr="000F6EBF">
        <w:rPr>
          <w:sz w:val="24"/>
          <w:szCs w:val="24"/>
        </w:rPr>
        <w:t xml:space="preserve">  сумм</w:t>
      </w:r>
      <w:r>
        <w:rPr>
          <w:sz w:val="24"/>
          <w:szCs w:val="24"/>
        </w:rPr>
        <w:t>ах: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End"/>
    </w:p>
    <w:p w:rsidR="007B4599" w:rsidRDefault="007B4599" w:rsidP="00C156BA">
      <w:pPr>
        <w:pStyle w:val="2"/>
        <w:spacing w:line="276" w:lineRule="auto"/>
        <w:ind w:firstLine="540"/>
        <w:jc w:val="left"/>
        <w:rPr>
          <w:sz w:val="24"/>
          <w:szCs w:val="24"/>
        </w:rPr>
      </w:pPr>
      <w:r>
        <w:rPr>
          <w:sz w:val="24"/>
          <w:szCs w:val="24"/>
        </w:rPr>
        <w:t>2018 год  44 555 руб. 00</w:t>
      </w:r>
      <w:bookmarkStart w:id="0" w:name="_GoBack"/>
      <w:bookmarkEnd w:id="0"/>
      <w:r>
        <w:rPr>
          <w:sz w:val="24"/>
          <w:szCs w:val="24"/>
        </w:rPr>
        <w:t xml:space="preserve"> коп.</w:t>
      </w:r>
    </w:p>
    <w:p w:rsidR="007B4599" w:rsidRDefault="007B4599" w:rsidP="00C156BA">
      <w:pPr>
        <w:pStyle w:val="2"/>
        <w:spacing w:line="276" w:lineRule="auto"/>
        <w:ind w:firstLine="540"/>
        <w:jc w:val="left"/>
        <w:rPr>
          <w:sz w:val="24"/>
          <w:szCs w:val="24"/>
        </w:rPr>
      </w:pPr>
    </w:p>
    <w:p w:rsidR="007B4599" w:rsidRPr="00E77301" w:rsidRDefault="007B4599" w:rsidP="00C156BA">
      <w:pPr>
        <w:pStyle w:val="2"/>
        <w:numPr>
          <w:ilvl w:val="0"/>
          <w:numId w:val="1"/>
        </w:numPr>
        <w:spacing w:line="276" w:lineRule="auto"/>
        <w:ind w:left="0" w:firstLine="540"/>
        <w:rPr>
          <w:sz w:val="24"/>
          <w:szCs w:val="24"/>
        </w:rPr>
      </w:pPr>
      <w:r w:rsidRPr="00E77301">
        <w:rPr>
          <w:sz w:val="24"/>
          <w:szCs w:val="24"/>
        </w:rPr>
        <w:t xml:space="preserve">В  связи  с  проведением  уточнений  бюджета  сельского  поселения 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 xml:space="preserve">муниципального   района  </w:t>
      </w:r>
      <w:proofErr w:type="gramStart"/>
      <w:r w:rsidRPr="00E77301">
        <w:rPr>
          <w:sz w:val="24"/>
          <w:szCs w:val="24"/>
        </w:rPr>
        <w:t>Ставропольский</w:t>
      </w:r>
      <w:proofErr w:type="gramEnd"/>
      <w:r w:rsidRPr="00E77301">
        <w:rPr>
          <w:sz w:val="24"/>
          <w:szCs w:val="24"/>
        </w:rPr>
        <w:t xml:space="preserve">  Самарской  области  в  течени</w:t>
      </w:r>
      <w:r>
        <w:rPr>
          <w:sz w:val="24"/>
          <w:szCs w:val="24"/>
        </w:rPr>
        <w:t>е</w:t>
      </w:r>
      <w:r w:rsidRPr="00E77301">
        <w:rPr>
          <w:sz w:val="24"/>
          <w:szCs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7B4599" w:rsidRPr="00003442" w:rsidRDefault="007B4599" w:rsidP="00C156BA">
      <w:pPr>
        <w:pStyle w:val="a3"/>
        <w:numPr>
          <w:ilvl w:val="0"/>
          <w:numId w:val="1"/>
        </w:numPr>
        <w:ind w:left="0" w:firstLine="540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A35E2D">
        <w:rPr>
          <w:rFonts w:ascii="Times New Roman" w:hAnsi="Times New Roman" w:cs="Times New Roman"/>
          <w:sz w:val="24"/>
          <w:szCs w:val="24"/>
        </w:rPr>
        <w:t xml:space="preserve">в газете «Вестник </w:t>
      </w:r>
      <w:proofErr w:type="spellStart"/>
      <w:r w:rsidRPr="00A35E2D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Pr="00A35E2D">
        <w:rPr>
          <w:rFonts w:ascii="Times New Roman" w:hAnsi="Times New Roman" w:cs="Times New Roman"/>
          <w:sz w:val="24"/>
          <w:szCs w:val="24"/>
        </w:rPr>
        <w:t>»  и на официальном сайте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4599" w:rsidRPr="009B3029" w:rsidRDefault="007B4599" w:rsidP="00C156B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B4599" w:rsidRPr="00C156BA" w:rsidRDefault="007B4599" w:rsidP="00C156BA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  <w:r w:rsidRPr="00C156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156BA">
        <w:rPr>
          <w:rFonts w:ascii="Times New Roman" w:hAnsi="Times New Roman" w:cs="Times New Roman"/>
          <w:sz w:val="24"/>
          <w:szCs w:val="24"/>
        </w:rPr>
        <w:tab/>
      </w:r>
      <w:r w:rsidRPr="00C156BA">
        <w:rPr>
          <w:rFonts w:ascii="Times New Roman" w:hAnsi="Times New Roman" w:cs="Times New Roman"/>
          <w:sz w:val="24"/>
          <w:szCs w:val="24"/>
        </w:rPr>
        <w:tab/>
      </w:r>
      <w:r w:rsidRPr="00C156BA">
        <w:rPr>
          <w:rFonts w:ascii="Times New Roman" w:hAnsi="Times New Roman" w:cs="Times New Roman"/>
          <w:sz w:val="24"/>
          <w:szCs w:val="24"/>
        </w:rPr>
        <w:tab/>
      </w:r>
      <w:r w:rsidRPr="00C156BA">
        <w:rPr>
          <w:rFonts w:ascii="Times New Roman" w:hAnsi="Times New Roman" w:cs="Times New Roman"/>
          <w:sz w:val="24"/>
          <w:szCs w:val="24"/>
        </w:rPr>
        <w:tab/>
      </w:r>
      <w:r w:rsidRPr="00C156B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Pr="00C156B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А.Ю. Рублев</w:t>
      </w:r>
    </w:p>
    <w:sectPr w:rsidR="007B4599" w:rsidRPr="00C156BA" w:rsidSect="00C156BA">
      <w:pgSz w:w="11906" w:h="16838"/>
      <w:pgMar w:top="567" w:right="850" w:bottom="567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03442"/>
    <w:rsid w:val="00062A61"/>
    <w:rsid w:val="00083553"/>
    <w:rsid w:val="000F6EBF"/>
    <w:rsid w:val="00134D52"/>
    <w:rsid w:val="001D40DE"/>
    <w:rsid w:val="001E6A6B"/>
    <w:rsid w:val="0020434A"/>
    <w:rsid w:val="00256419"/>
    <w:rsid w:val="002E2A22"/>
    <w:rsid w:val="00306901"/>
    <w:rsid w:val="00397AF8"/>
    <w:rsid w:val="003D3D3B"/>
    <w:rsid w:val="004961F7"/>
    <w:rsid w:val="004F5943"/>
    <w:rsid w:val="005355E8"/>
    <w:rsid w:val="00573E69"/>
    <w:rsid w:val="0059062C"/>
    <w:rsid w:val="006C19FA"/>
    <w:rsid w:val="00747EC5"/>
    <w:rsid w:val="007B4599"/>
    <w:rsid w:val="008208A2"/>
    <w:rsid w:val="008842B7"/>
    <w:rsid w:val="008E0882"/>
    <w:rsid w:val="00912A8B"/>
    <w:rsid w:val="00923F0C"/>
    <w:rsid w:val="00965F59"/>
    <w:rsid w:val="009B3029"/>
    <w:rsid w:val="009C5421"/>
    <w:rsid w:val="009C75A1"/>
    <w:rsid w:val="00A22C92"/>
    <w:rsid w:val="00A35E2D"/>
    <w:rsid w:val="00A43799"/>
    <w:rsid w:val="00A56F6A"/>
    <w:rsid w:val="00A72E5E"/>
    <w:rsid w:val="00C06116"/>
    <w:rsid w:val="00C156BA"/>
    <w:rsid w:val="00C53F8F"/>
    <w:rsid w:val="00C8473D"/>
    <w:rsid w:val="00CB2742"/>
    <w:rsid w:val="00E0284F"/>
    <w:rsid w:val="00E32C33"/>
    <w:rsid w:val="00E77301"/>
    <w:rsid w:val="00E82A3F"/>
    <w:rsid w:val="00E85A36"/>
    <w:rsid w:val="00EE600B"/>
    <w:rsid w:val="00EF4919"/>
    <w:rsid w:val="00F40207"/>
    <w:rsid w:val="00F91044"/>
    <w:rsid w:val="00FA37B2"/>
    <w:rsid w:val="00FE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iPriority w:val="99"/>
    <w:rsid w:val="00E77301"/>
    <w:pPr>
      <w:spacing w:after="0" w:line="360" w:lineRule="auto"/>
      <w:jc w:val="both"/>
    </w:pPr>
    <w:rPr>
      <w:rFonts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E77301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09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292</Words>
  <Characters>1666</Characters>
  <Application>Microsoft Office Word</Application>
  <DocSecurity>0</DocSecurity>
  <Lines>13</Lines>
  <Paragraphs>3</Paragraphs>
  <ScaleCrop>false</ScaleCrop>
  <Company>Dnsoft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2018-03-05T09:29:00Z</cp:lastPrinted>
  <dcterms:created xsi:type="dcterms:W3CDTF">2011-05-05T05:23:00Z</dcterms:created>
  <dcterms:modified xsi:type="dcterms:W3CDTF">2018-03-27T06:51:00Z</dcterms:modified>
</cp:coreProperties>
</file>