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:rsidR="00C05427" w:rsidRPr="00924599" w:rsidRDefault="00C05427" w:rsidP="00924599">
      <w:pPr>
        <w:spacing w:line="276" w:lineRule="auto"/>
        <w:jc w:val="center"/>
        <w:rPr>
          <w:b/>
        </w:rPr>
      </w:pPr>
    </w:p>
    <w:p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91727C">
        <w:t xml:space="preserve">29 ноября </w:t>
      </w:r>
      <w:r w:rsidRPr="00924599">
        <w:t>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91727C">
        <w:t>74</w:t>
      </w:r>
    </w:p>
    <w:p w:rsidR="00C05427" w:rsidRPr="00924599" w:rsidRDefault="00C05427" w:rsidP="00924599">
      <w:pPr>
        <w:spacing w:line="276" w:lineRule="auto"/>
      </w:pPr>
    </w:p>
    <w:p w:rsidR="0091727C" w:rsidRDefault="00C05427" w:rsidP="0091727C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  <w:r w:rsidR="0091727C">
        <w:rPr>
          <w:b/>
        </w:rPr>
        <w:t xml:space="preserve"> </w:t>
      </w:r>
      <w:r w:rsidRPr="00924599">
        <w:rPr>
          <w:b/>
        </w:rPr>
        <w:t>муниципального района Ставропольский Самарской области</w:t>
      </w:r>
      <w:r w:rsidR="0091727C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</w:p>
    <w:p w:rsidR="00E517C3" w:rsidRPr="0091727C" w:rsidRDefault="00C05427" w:rsidP="0091727C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</w:p>
    <w:p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="006D2FC3">
        <w:rPr>
          <w:b/>
          <w:bCs/>
          <w:bdr w:val="none" w:sz="0" w:space="0" w:color="auto" w:frame="1"/>
        </w:rPr>
        <w:t xml:space="preserve">, </w:t>
      </w:r>
      <w:r w:rsidR="006D2FC3" w:rsidRPr="000F0EF5">
        <w:rPr>
          <w:b/>
          <w:bCs/>
          <w:bdr w:val="none" w:sz="0" w:space="0" w:color="auto" w:frame="1"/>
        </w:rPr>
        <w:t>от</w:t>
      </w:r>
      <w:r w:rsidR="000F0EF5" w:rsidRPr="000F0EF5">
        <w:rPr>
          <w:b/>
          <w:bCs/>
          <w:bdr w:val="none" w:sz="0" w:space="0" w:color="auto" w:frame="1"/>
        </w:rPr>
        <w:t xml:space="preserve"> 0</w:t>
      </w:r>
      <w:r w:rsidR="000F0EF5">
        <w:rPr>
          <w:b/>
          <w:bCs/>
          <w:bdr w:val="none" w:sz="0" w:space="0" w:color="auto" w:frame="1"/>
        </w:rPr>
        <w:t>4.06.2024г. №34</w:t>
      </w:r>
      <w:r w:rsidR="007868A1">
        <w:rPr>
          <w:b/>
          <w:bCs/>
          <w:bdr w:val="none" w:sz="0" w:space="0" w:color="auto" w:frame="1"/>
        </w:rPr>
        <w:t>, от 25.06.2024г. №39</w:t>
      </w:r>
      <w:r w:rsidR="00AF5422">
        <w:rPr>
          <w:b/>
          <w:bCs/>
          <w:bdr w:val="none" w:sz="0" w:space="0" w:color="auto" w:frame="1"/>
        </w:rPr>
        <w:t>, от 16.07.2024г. №45</w:t>
      </w:r>
      <w:r w:rsidR="00C26AAE">
        <w:rPr>
          <w:b/>
          <w:bCs/>
          <w:bdr w:val="none" w:sz="0" w:space="0" w:color="auto" w:frame="1"/>
        </w:rPr>
        <w:t>, от 29.08.2024 года №58</w:t>
      </w:r>
      <w:r w:rsidR="00B63471" w:rsidRPr="00B63471">
        <w:rPr>
          <w:b/>
          <w:bCs/>
          <w:bdr w:val="none" w:sz="0" w:space="0" w:color="auto" w:frame="1"/>
        </w:rPr>
        <w:t>, от</w:t>
      </w:r>
      <w:r w:rsidR="00B63471">
        <w:rPr>
          <w:b/>
          <w:bCs/>
          <w:bdr w:val="none" w:sz="0" w:space="0" w:color="auto" w:frame="1"/>
        </w:rPr>
        <w:t xml:space="preserve"> 30.09.2024 №62, от 16.10.2024 №67, от 05.11.2024 №72</w:t>
      </w:r>
      <w:r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 xml:space="preserve">сельского поселения Ташелка муниципального районаСтавропольский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="00C05427" w:rsidRPr="00F612E7">
        <w:rPr>
          <w:b/>
          <w:bCs/>
        </w:rPr>
        <w:t>от 2</w:t>
      </w:r>
      <w:r w:rsidR="0018443E" w:rsidRPr="00F612E7">
        <w:rPr>
          <w:b/>
          <w:bCs/>
        </w:rPr>
        <w:t>2</w:t>
      </w:r>
      <w:r w:rsidR="00C05427" w:rsidRPr="00F612E7">
        <w:rPr>
          <w:b/>
          <w:bCs/>
        </w:rPr>
        <w:t xml:space="preserve"> декабря 202</w:t>
      </w:r>
      <w:r w:rsidR="0018443E" w:rsidRPr="00F612E7">
        <w:rPr>
          <w:b/>
          <w:bCs/>
        </w:rPr>
        <w:t>3</w:t>
      </w:r>
      <w:r w:rsidR="00C05427" w:rsidRPr="00F612E7">
        <w:rPr>
          <w:b/>
          <w:bCs/>
        </w:rPr>
        <w:t xml:space="preserve"> № </w:t>
      </w:r>
      <w:r w:rsidR="0018443E" w:rsidRPr="00F612E7">
        <w:rPr>
          <w:b/>
          <w:bCs/>
        </w:rPr>
        <w:t>95</w:t>
      </w:r>
      <w:r w:rsidR="00C05427" w:rsidRPr="00F612E7">
        <w:t>:</w:t>
      </w:r>
    </w:p>
    <w:p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lastRenderedPageBreak/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2B2C56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763007">
              <w:rPr>
                <w:color w:val="000000"/>
              </w:rPr>
              <w:t>2</w:t>
            </w:r>
            <w:r w:rsidR="00B63471">
              <w:rPr>
                <w:color w:val="000000"/>
              </w:rPr>
              <w:t>5</w:t>
            </w:r>
            <w:r w:rsidR="00E906F6">
              <w:rPr>
                <w:color w:val="000000"/>
              </w:rPr>
              <w:t> </w:t>
            </w:r>
            <w:r w:rsidR="00B63471">
              <w:rPr>
                <w:color w:val="000000"/>
              </w:rPr>
              <w:t>054541</w:t>
            </w:r>
            <w:r w:rsidR="0032580F" w:rsidRPr="002B2C56">
              <w:rPr>
                <w:color w:val="000000"/>
              </w:rPr>
              <w:t xml:space="preserve"> руб.</w:t>
            </w:r>
            <w:r w:rsidR="00B63471">
              <w:rPr>
                <w:color w:val="000000"/>
              </w:rPr>
              <w:t>10</w:t>
            </w:r>
            <w:r w:rsidR="003671DD" w:rsidRPr="002B2C56">
              <w:rPr>
                <w:color w:val="000000"/>
              </w:rPr>
              <w:t xml:space="preserve"> коп.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CE48F0" w:rsidRPr="00B63471" w:rsidRDefault="00CE48F0" w:rsidP="00B63471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</w:rPr>
      </w:pPr>
    </w:p>
    <w:p w:rsidR="005F147D" w:rsidRPr="00B63471" w:rsidRDefault="005F147D" w:rsidP="00B63471">
      <w:pPr>
        <w:pStyle w:val="a4"/>
        <w:numPr>
          <w:ilvl w:val="1"/>
          <w:numId w:val="35"/>
        </w:numPr>
        <w:ind w:left="0" w:firstLine="709"/>
        <w:jc w:val="both"/>
        <w:rPr>
          <w:rFonts w:ascii="Times New Roman" w:hAnsi="Times New Roman" w:cs="Times New Roman"/>
        </w:rPr>
      </w:pPr>
      <w:r w:rsidRPr="00B63471">
        <w:rPr>
          <w:rFonts w:ascii="Times New Roman" w:hAnsi="Times New Roman" w:cs="Times New Roman"/>
        </w:rPr>
        <w:t>В приложение № 7 к муниципальной программе «</w:t>
      </w:r>
      <w:r w:rsidRPr="00B63471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B63471">
        <w:rPr>
          <w:rFonts w:ascii="Times New Roman" w:hAnsi="Times New Roman" w:cs="Times New Roman"/>
        </w:rPr>
        <w:t xml:space="preserve">сельского поселения Ташелка муниципального района  Ставропольский Самарской области </w:t>
      </w:r>
      <w:r w:rsidRPr="00B63471">
        <w:rPr>
          <w:rFonts w:ascii="Times New Roman" w:hAnsi="Times New Roman" w:cs="Times New Roman"/>
          <w:bCs/>
        </w:rPr>
        <w:t>на 2024 – 2026 годы</w:t>
      </w:r>
      <w:r w:rsidRPr="00B63471">
        <w:rPr>
          <w:rFonts w:ascii="Times New Roman" w:hAnsi="Times New Roman" w:cs="Times New Roman"/>
          <w:b/>
          <w:bCs/>
        </w:rPr>
        <w:t xml:space="preserve">», </w:t>
      </w:r>
      <w:r w:rsidRPr="00B63471">
        <w:rPr>
          <w:rFonts w:ascii="Times New Roman" w:hAnsi="Times New Roman" w:cs="Times New Roman"/>
        </w:rPr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Pr="00B63471">
        <w:rPr>
          <w:rFonts w:ascii="Times New Roman" w:hAnsi="Times New Roman" w:cs="Times New Roman"/>
          <w:bCs/>
        </w:rPr>
        <w:t>«Благоустройство территории сельского</w:t>
      </w:r>
      <w:r w:rsidRPr="00B63471">
        <w:rPr>
          <w:rFonts w:ascii="Times New Roman" w:hAnsi="Times New Roman" w:cs="Times New Roman"/>
        </w:rPr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5F147D" w:rsidRPr="005F147D" w:rsidTr="002C6BBE">
        <w:trPr>
          <w:trHeight w:val="408"/>
        </w:trPr>
        <w:tc>
          <w:tcPr>
            <w:tcW w:w="1196" w:type="pct"/>
            <w:vAlign w:val="center"/>
          </w:tcPr>
          <w:p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Общий объем финансирования Подпрограммы составляет </w:t>
            </w:r>
            <w:r w:rsidR="00B63471">
              <w:t>10 290 424</w:t>
            </w:r>
            <w:r w:rsidRPr="005F147D">
              <w:t xml:space="preserve"> руб. </w:t>
            </w:r>
            <w:r w:rsidR="00B63471">
              <w:t>53</w:t>
            </w:r>
            <w:r w:rsidRPr="005F147D">
              <w:t xml:space="preserve"> коп, в том числе: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2024 год – </w:t>
            </w:r>
            <w:r w:rsidR="00F21D5B">
              <w:t>8</w:t>
            </w:r>
            <w:r w:rsidR="00B63471">
              <w:t> 781 004</w:t>
            </w:r>
            <w:r w:rsidRPr="005F147D">
              <w:t xml:space="preserve"> руб. </w:t>
            </w:r>
            <w:r w:rsidR="00B63471">
              <w:t>93</w:t>
            </w:r>
            <w:r w:rsidRPr="005F147D">
              <w:t xml:space="preserve">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  <w:bookmarkEnd w:id="1"/>
    </w:tbl>
    <w:p w:rsidR="0042548C" w:rsidRDefault="0042548C" w:rsidP="00024CCD">
      <w:pPr>
        <w:autoSpaceDE w:val="0"/>
        <w:jc w:val="both"/>
      </w:pPr>
    </w:p>
    <w:p w:rsidR="005F147D" w:rsidRPr="005F147D" w:rsidRDefault="005F147D" w:rsidP="00024CCD">
      <w:pPr>
        <w:autoSpaceDE w:val="0"/>
        <w:jc w:val="both"/>
      </w:pPr>
      <w:r w:rsidRPr="005F147D">
        <w:t xml:space="preserve">  1.</w:t>
      </w:r>
      <w:r w:rsidR="002475AE">
        <w:t>4</w:t>
      </w:r>
      <w:r w:rsidRPr="005F147D">
        <w:t>. В приложении №7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Ставропольский Самарской области </w:t>
      </w:r>
      <w:r w:rsidRPr="005F147D">
        <w:rPr>
          <w:bCs/>
        </w:rPr>
        <w:t>на 2024 - 2026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7"/>
        <w:gridCol w:w="354"/>
        <w:gridCol w:w="2762"/>
        <w:gridCol w:w="1487"/>
        <w:gridCol w:w="1352"/>
        <w:gridCol w:w="1419"/>
      </w:tblGrid>
      <w:tr w:rsidR="005F147D" w:rsidRPr="005F147D" w:rsidTr="002C6BBE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2024 г.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2026г.</w:t>
            </w:r>
          </w:p>
        </w:tc>
      </w:tr>
      <w:tr w:rsidR="005F147D" w:rsidRPr="005F147D" w:rsidTr="002C6BBE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Материальное содержание работников по благоустройству в сельском поселении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Материальное </w:t>
            </w:r>
            <w:r w:rsidRPr="005F147D">
              <w:lastRenderedPageBreak/>
              <w:t>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2475AE" w:rsidP="005E3E53">
            <w:pPr>
              <w:autoSpaceDE w:val="0"/>
              <w:jc w:val="center"/>
            </w:pPr>
            <w:r>
              <w:t>438 800,58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2475AE" w:rsidP="005E3E53">
            <w:pPr>
              <w:autoSpaceDE w:val="0"/>
              <w:jc w:val="center"/>
            </w:pPr>
            <w:r>
              <w:t>438 800,58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FA2CD2" w:rsidP="005F147D">
            <w:pPr>
              <w:autoSpaceDE w:val="0"/>
            </w:pPr>
            <w:r>
              <w:t>4</w:t>
            </w:r>
            <w:r w:rsidR="005F147D" w:rsidRPr="005F147D">
              <w:t>. Уличное освещение в сельском поселении за счет стимулирующих субсидий</w:t>
            </w:r>
          </w:p>
        </w:tc>
      </w:tr>
      <w:tr w:rsidR="00FA2CD2" w:rsidRPr="005F147D" w:rsidTr="00C8537D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>
              <w:t>Местный</w:t>
            </w:r>
            <w:r w:rsidRPr="005F147D">
              <w:t xml:space="preserve"> бюджет</w:t>
            </w:r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FA2CD2" w:rsidRPr="005F147D" w:rsidTr="000C7784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14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</w:p>
        </w:tc>
      </w:tr>
      <w:tr w:rsidR="00FA2CD2" w:rsidRPr="005F147D" w:rsidTr="000C7784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 w:rsidRPr="00FA2CD2">
              <w:t>Областной бюджет</w:t>
            </w:r>
          </w:p>
        </w:tc>
        <w:tc>
          <w:tcPr>
            <w:tcW w:w="14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</w:tr>
      <w:tr w:rsidR="00FA2CD2" w:rsidRPr="005F147D" w:rsidTr="00C8537D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BD4743" w:rsidP="005E3E53">
            <w:pPr>
              <w:autoSpaceDE w:val="0"/>
              <w:jc w:val="center"/>
            </w:pPr>
            <w:r>
              <w:t>5</w:t>
            </w:r>
            <w:r w:rsidR="005F147D" w:rsidRPr="005F147D">
              <w:t>.Техническое обслуживание уличного освещения в сельском поселении за счет стимулирующих субсидий</w:t>
            </w:r>
          </w:p>
        </w:tc>
      </w:tr>
      <w:tr w:rsidR="00BD4743" w:rsidRPr="005F147D" w:rsidTr="00C8537D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  <w:p w:rsidR="00BD4743" w:rsidRPr="005F147D" w:rsidRDefault="00BD4743" w:rsidP="005F147D">
            <w:pPr>
              <w:autoSpaceDE w:val="0"/>
            </w:pPr>
            <w:r>
              <w:t>Местный</w:t>
            </w:r>
            <w:r w:rsidRPr="005F147D">
              <w:t xml:space="preserve"> бюджет</w:t>
            </w:r>
          </w:p>
          <w:p w:rsidR="00BD4743" w:rsidRPr="005F147D" w:rsidRDefault="00BD4743" w:rsidP="005F147D">
            <w:pPr>
              <w:autoSpaceDE w:val="0"/>
            </w:pPr>
          </w:p>
        </w:tc>
        <w:tc>
          <w:tcPr>
            <w:tcW w:w="14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  <w:p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BD4743" w:rsidRPr="005F147D" w:rsidTr="003A6590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</w:p>
        </w:tc>
      </w:tr>
      <w:tr w:rsidR="00BD4743" w:rsidRPr="005F147D" w:rsidTr="003A6590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  <w:r w:rsidRPr="00BD4743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</w:tr>
      <w:tr w:rsidR="00BD4743" w:rsidRPr="005F147D" w:rsidTr="00C8537D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BD4743" w:rsidP="005E3E53">
            <w:pPr>
              <w:autoSpaceDE w:val="0"/>
              <w:jc w:val="center"/>
            </w:pPr>
            <w:r>
              <w:t>6</w:t>
            </w:r>
            <w:r w:rsidR="005F147D" w:rsidRPr="005F147D">
              <w:t>. Содержание и функционирование кладбищ на территории сельского поселения</w:t>
            </w:r>
          </w:p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Оплата за </w:t>
            </w:r>
            <w:r w:rsidR="00BD4743">
              <w:t>с</w:t>
            </w:r>
            <w:r w:rsidR="00BD4743" w:rsidRPr="00BD4743">
              <w:t>одержание и функционирование кладбищ на территории сельского поселения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151932" w:rsidP="005E3E53">
            <w:pPr>
              <w:autoSpaceDE w:val="0"/>
              <w:jc w:val="center"/>
            </w:pPr>
            <w:r>
              <w:t>91 292,48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CE29B2" w:rsidP="00CE29B2">
            <w:pPr>
              <w:autoSpaceDE w:val="0"/>
              <w:jc w:val="center"/>
            </w:pPr>
            <w:r>
              <w:t>29 609,48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151932" w:rsidP="005E3E53">
            <w:pPr>
              <w:autoSpaceDE w:val="0"/>
              <w:jc w:val="center"/>
              <w:rPr>
                <w:lang w:val="en-US"/>
              </w:rPr>
            </w:pPr>
            <w:r>
              <w:t>91 292,48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CE29B2" w:rsidP="005E3E53">
            <w:pPr>
              <w:autoSpaceDE w:val="0"/>
              <w:jc w:val="center"/>
            </w:pPr>
            <w:r>
              <w:t>29 609,48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7</w:t>
            </w:r>
            <w:r w:rsidR="005F147D" w:rsidRPr="005F147D">
              <w:t>.Благоустройство сельского поселения</w:t>
            </w:r>
          </w:p>
        </w:tc>
      </w:tr>
      <w:tr w:rsidR="005F147D" w:rsidRPr="005F147D" w:rsidTr="00C8537D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2F5FF8" w:rsidP="005F147D">
            <w:pPr>
              <w:autoSpaceDE w:val="0"/>
            </w:pPr>
            <w:r w:rsidRPr="002F5FF8">
              <w:t>Прочие мероприятия по благоустройству территории сельского поселения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2475AE" w:rsidP="005E3E53">
            <w:pPr>
              <w:autoSpaceDE w:val="0"/>
              <w:jc w:val="center"/>
              <w:rPr>
                <w:lang w:val="en-US"/>
              </w:rPr>
            </w:pPr>
            <w:r>
              <w:t>534 170,13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28 552,00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914" w:rsidRPr="005F147D" w:rsidRDefault="002475AE" w:rsidP="00391914">
            <w:pPr>
              <w:autoSpaceDE w:val="0"/>
              <w:jc w:val="center"/>
            </w:pPr>
            <w:r>
              <w:t>534 170,13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28 552,00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8</w:t>
            </w:r>
            <w:r w:rsidR="005F147D" w:rsidRPr="005F147D">
              <w:t>.Благоустройство сельского поселения за счет стимулирующих субсидий</w:t>
            </w:r>
          </w:p>
        </w:tc>
      </w:tr>
      <w:tr w:rsidR="005F147D" w:rsidRPr="005F147D" w:rsidTr="00C8537D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1 498 576,80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C8537D" w:rsidP="005E3E53">
            <w:pPr>
              <w:autoSpaceDE w:val="0"/>
              <w:jc w:val="center"/>
            </w:pPr>
            <w:r>
              <w:t>475 144,83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C8537D" w:rsidP="005E3E53">
            <w:pPr>
              <w:autoSpaceDE w:val="0"/>
              <w:jc w:val="center"/>
            </w:pPr>
            <w:r>
              <w:t>2 918 746,83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4 </w:t>
            </w:r>
            <w:r w:rsidR="00C8537D">
              <w:t>892 468,46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0E6D38" w:rsidRPr="005F147D" w:rsidTr="005C48DC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924877" w:rsidP="005E3E53">
            <w:pPr>
              <w:autoSpaceDE w:val="0"/>
              <w:jc w:val="center"/>
            </w:pPr>
            <w:r>
              <w:t>9</w:t>
            </w:r>
            <w:r w:rsidR="00042581">
              <w:t>.</w:t>
            </w:r>
            <w:r w:rsidR="000E6D38" w:rsidRPr="000E6D38">
              <w:t>Дополнительные средства областного бюджета на реализацию мероприятия по благоустройству общественных территорий сельских поселений (МИН ЭНЕРГ и ЖКХ)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rPr>
                <w:sz w:val="23"/>
                <w:szCs w:val="23"/>
              </w:rPr>
              <w:t>У</w:t>
            </w:r>
            <w:r w:rsidRPr="000E6D38">
              <w:rPr>
                <w:sz w:val="23"/>
                <w:szCs w:val="23"/>
              </w:rPr>
              <w:t>становка детской площадки, скамеек, урн, ограждений, тротуара в с. Сосновка общественная территория ул. Центральная, 19а.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0E6D38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0E6D38">
            <w:pPr>
              <w:autoSpaceDE w:val="0"/>
              <w:jc w:val="center"/>
            </w:pPr>
            <w:r>
              <w:t>1 765 937,41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 w:rsidRPr="000E6D38">
              <w:t>1 765 937,41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10</w:t>
            </w:r>
            <w:r w:rsidR="005F147D" w:rsidRPr="005F147D"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:rsidTr="00C8537D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3C069E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5F147D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C8537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48092C" w:rsidP="0048092C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3C069E" w:rsidRPr="005F147D" w:rsidTr="00B91698">
        <w:trPr>
          <w:cantSplit/>
          <w:trHeight w:val="130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C069E" w:rsidRPr="005F147D" w:rsidRDefault="003C069E" w:rsidP="005E3E53">
            <w:pPr>
              <w:autoSpaceDE w:val="0"/>
              <w:jc w:val="center"/>
            </w:pPr>
            <w:r>
              <w:t>1</w:t>
            </w:r>
            <w:r w:rsidR="00924877">
              <w:t>1.</w:t>
            </w:r>
            <w:r w:rsidRPr="003C069E">
              <w:t xml:space="preserve">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  <w:r>
              <w:t xml:space="preserve"> – за счет иных межбюджетных трансфертов</w:t>
            </w:r>
          </w:p>
        </w:tc>
      </w:tr>
      <w:tr w:rsidR="0048092C" w:rsidRPr="005F147D" w:rsidTr="00C8537D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left w:val="single" w:sz="6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 w:rsidRPr="0048092C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>
              <w:t>Местный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269 703,44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48092C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>
              <w:t>Областной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48092C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3C069E" w:rsidRPr="005F147D" w:rsidTr="00C8537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C069E" w:rsidRPr="005F147D" w:rsidRDefault="003C069E" w:rsidP="005F147D">
            <w:pPr>
              <w:autoSpaceDE w:val="0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9E" w:rsidRPr="005F147D" w:rsidRDefault="0048092C" w:rsidP="005E3E53">
            <w:pPr>
              <w:autoSpaceDE w:val="0"/>
              <w:jc w:val="center"/>
            </w:pPr>
            <w:r>
              <w:t>269 703,44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9E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9E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2475AE" w:rsidP="003E6C43">
            <w:pPr>
              <w:autoSpaceDE w:val="0"/>
              <w:jc w:val="center"/>
            </w:pPr>
            <w:r>
              <w:t>8 781 004</w:t>
            </w:r>
            <w:r w:rsidR="005D0749">
              <w:t>,</w:t>
            </w:r>
            <w:r>
              <w:t>93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724 578,08</w:t>
            </w:r>
          </w:p>
        </w:tc>
      </w:tr>
    </w:tbl>
    <w:p w:rsidR="00E00FC0" w:rsidRDefault="00E00FC0" w:rsidP="002475AE">
      <w:pPr>
        <w:autoSpaceDE w:val="0"/>
        <w:jc w:val="both"/>
      </w:pPr>
    </w:p>
    <w:p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 xml:space="preserve">Настоящее Постановление вступает в силу с момента его </w:t>
      </w:r>
      <w:r w:rsidR="002475AE">
        <w:rPr>
          <w:rStyle w:val="FontStyle38"/>
          <w:sz w:val="24"/>
          <w:szCs w:val="24"/>
        </w:rPr>
        <w:t xml:space="preserve">официального </w:t>
      </w:r>
      <w:r w:rsidR="00DE4525" w:rsidRPr="00924599">
        <w:rPr>
          <w:rStyle w:val="FontStyle38"/>
          <w:sz w:val="24"/>
          <w:szCs w:val="24"/>
        </w:rPr>
        <w:t>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5806E5" w:rsidP="00C07798">
      <w:pPr>
        <w:spacing w:line="276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924599">
        <w:rPr>
          <w:rStyle w:val="FontStyle38"/>
          <w:sz w:val="24"/>
          <w:szCs w:val="24"/>
        </w:rPr>
        <w:t>л</w:t>
      </w:r>
      <w:r w:rsidR="00FF1D2E" w:rsidRPr="00924599">
        <w:rPr>
          <w:rStyle w:val="FontStyle38"/>
          <w:sz w:val="24"/>
          <w:szCs w:val="24"/>
        </w:rPr>
        <w:t>ав</w:t>
      </w:r>
      <w:r>
        <w:rPr>
          <w:rStyle w:val="FontStyle38"/>
          <w:sz w:val="24"/>
          <w:szCs w:val="24"/>
        </w:rPr>
        <w:t>а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42548C">
      <w:headerReference w:type="default" r:id="rId8"/>
      <w:pgSz w:w="11906" w:h="16838"/>
      <w:pgMar w:top="142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C80" w:rsidRDefault="008F0C80" w:rsidP="00645037">
      <w:r>
        <w:separator/>
      </w:r>
    </w:p>
  </w:endnote>
  <w:endnote w:type="continuationSeparator" w:id="1">
    <w:p w:rsidR="008F0C80" w:rsidRDefault="008F0C80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C80" w:rsidRDefault="008F0C80" w:rsidP="00645037">
      <w:r>
        <w:separator/>
      </w:r>
    </w:p>
  </w:footnote>
  <w:footnote w:type="continuationSeparator" w:id="1">
    <w:p w:rsidR="008F0C80" w:rsidRDefault="008F0C80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645037" w:rsidP="00645037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A3D33"/>
    <w:multiLevelType w:val="hybridMultilevel"/>
    <w:tmpl w:val="6A8CDD0E"/>
    <w:lvl w:ilvl="0" w:tplc="DE38B37C">
      <w:start w:val="2026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1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6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3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0"/>
  </w:num>
  <w:num w:numId="8">
    <w:abstractNumId w:val="5"/>
  </w:num>
  <w:num w:numId="9">
    <w:abstractNumId w:val="29"/>
  </w:num>
  <w:num w:numId="10">
    <w:abstractNumId w:val="21"/>
  </w:num>
  <w:num w:numId="11">
    <w:abstractNumId w:val="3"/>
  </w:num>
  <w:num w:numId="12">
    <w:abstractNumId w:val="23"/>
  </w:num>
  <w:num w:numId="13">
    <w:abstractNumId w:val="18"/>
  </w:num>
  <w:num w:numId="14">
    <w:abstractNumId w:val="6"/>
  </w:num>
  <w:num w:numId="15">
    <w:abstractNumId w:val="27"/>
  </w:num>
  <w:num w:numId="16">
    <w:abstractNumId w:val="24"/>
  </w:num>
  <w:num w:numId="17">
    <w:abstractNumId w:val="2"/>
  </w:num>
  <w:num w:numId="18">
    <w:abstractNumId w:val="26"/>
  </w:num>
  <w:num w:numId="19">
    <w:abstractNumId w:val="31"/>
  </w:num>
  <w:num w:numId="20">
    <w:abstractNumId w:val="16"/>
  </w:num>
  <w:num w:numId="21">
    <w:abstractNumId w:val="11"/>
  </w:num>
  <w:num w:numId="22">
    <w:abstractNumId w:val="17"/>
  </w:num>
  <w:num w:numId="23">
    <w:abstractNumId w:val="15"/>
  </w:num>
  <w:num w:numId="24">
    <w:abstractNumId w:val="32"/>
  </w:num>
  <w:num w:numId="25">
    <w:abstractNumId w:val="4"/>
  </w:num>
  <w:num w:numId="26">
    <w:abstractNumId w:val="34"/>
  </w:num>
  <w:num w:numId="27">
    <w:abstractNumId w:val="10"/>
  </w:num>
  <w:num w:numId="28">
    <w:abstractNumId w:val="30"/>
  </w:num>
  <w:num w:numId="29">
    <w:abstractNumId w:val="8"/>
  </w:num>
  <w:num w:numId="30">
    <w:abstractNumId w:val="12"/>
  </w:num>
  <w:num w:numId="31">
    <w:abstractNumId w:val="7"/>
  </w:num>
  <w:num w:numId="32">
    <w:abstractNumId w:val="1"/>
  </w:num>
  <w:num w:numId="33">
    <w:abstractNumId w:val="22"/>
  </w:num>
  <w:num w:numId="34">
    <w:abstractNumId w:val="25"/>
  </w:num>
  <w:num w:numId="35">
    <w:abstractNumId w:val="19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15F77"/>
    <w:rsid w:val="0002195D"/>
    <w:rsid w:val="00024CCD"/>
    <w:rsid w:val="00042581"/>
    <w:rsid w:val="00060CCF"/>
    <w:rsid w:val="00090481"/>
    <w:rsid w:val="000B20EA"/>
    <w:rsid w:val="000B23C2"/>
    <w:rsid w:val="000D718B"/>
    <w:rsid w:val="000E6D38"/>
    <w:rsid w:val="000F0EF5"/>
    <w:rsid w:val="000F4C36"/>
    <w:rsid w:val="000F5BB4"/>
    <w:rsid w:val="00106173"/>
    <w:rsid w:val="00113152"/>
    <w:rsid w:val="00127904"/>
    <w:rsid w:val="001438B4"/>
    <w:rsid w:val="001467C9"/>
    <w:rsid w:val="00146FE6"/>
    <w:rsid w:val="00151932"/>
    <w:rsid w:val="0018443E"/>
    <w:rsid w:val="001C5CCB"/>
    <w:rsid w:val="001D7997"/>
    <w:rsid w:val="001F53EE"/>
    <w:rsid w:val="001F71CB"/>
    <w:rsid w:val="00216BC4"/>
    <w:rsid w:val="00225924"/>
    <w:rsid w:val="00234F01"/>
    <w:rsid w:val="0024075F"/>
    <w:rsid w:val="002468A3"/>
    <w:rsid w:val="002475AE"/>
    <w:rsid w:val="002501A8"/>
    <w:rsid w:val="00263CD2"/>
    <w:rsid w:val="002872C8"/>
    <w:rsid w:val="0029015A"/>
    <w:rsid w:val="002B0F56"/>
    <w:rsid w:val="002B2C56"/>
    <w:rsid w:val="002C3BB6"/>
    <w:rsid w:val="002C7F84"/>
    <w:rsid w:val="002D0809"/>
    <w:rsid w:val="002D2C55"/>
    <w:rsid w:val="002E041D"/>
    <w:rsid w:val="002F5FF8"/>
    <w:rsid w:val="00300F25"/>
    <w:rsid w:val="003054CE"/>
    <w:rsid w:val="00306016"/>
    <w:rsid w:val="0031130C"/>
    <w:rsid w:val="0032580F"/>
    <w:rsid w:val="0035717A"/>
    <w:rsid w:val="00365E63"/>
    <w:rsid w:val="003671DD"/>
    <w:rsid w:val="00373AF2"/>
    <w:rsid w:val="00391914"/>
    <w:rsid w:val="003A16A8"/>
    <w:rsid w:val="003A445D"/>
    <w:rsid w:val="003B5FA6"/>
    <w:rsid w:val="003B738B"/>
    <w:rsid w:val="003C069E"/>
    <w:rsid w:val="003C509B"/>
    <w:rsid w:val="003D1A10"/>
    <w:rsid w:val="003E6C43"/>
    <w:rsid w:val="003F2017"/>
    <w:rsid w:val="00410C41"/>
    <w:rsid w:val="004120E9"/>
    <w:rsid w:val="0042548C"/>
    <w:rsid w:val="004337CF"/>
    <w:rsid w:val="00450612"/>
    <w:rsid w:val="00477881"/>
    <w:rsid w:val="0048092C"/>
    <w:rsid w:val="004934A1"/>
    <w:rsid w:val="004A4E4D"/>
    <w:rsid w:val="004C1F9D"/>
    <w:rsid w:val="004C6149"/>
    <w:rsid w:val="004F234F"/>
    <w:rsid w:val="004F49D0"/>
    <w:rsid w:val="005056F5"/>
    <w:rsid w:val="005379C9"/>
    <w:rsid w:val="00545169"/>
    <w:rsid w:val="00550A1B"/>
    <w:rsid w:val="0056223C"/>
    <w:rsid w:val="00575B9A"/>
    <w:rsid w:val="005806E5"/>
    <w:rsid w:val="00582D63"/>
    <w:rsid w:val="005934AA"/>
    <w:rsid w:val="005A1B19"/>
    <w:rsid w:val="005B65BA"/>
    <w:rsid w:val="005C20D3"/>
    <w:rsid w:val="005D0749"/>
    <w:rsid w:val="005E3E53"/>
    <w:rsid w:val="005F147D"/>
    <w:rsid w:val="00600B79"/>
    <w:rsid w:val="00636D0C"/>
    <w:rsid w:val="00640C48"/>
    <w:rsid w:val="00644224"/>
    <w:rsid w:val="00645037"/>
    <w:rsid w:val="00645C79"/>
    <w:rsid w:val="00650F2E"/>
    <w:rsid w:val="00666813"/>
    <w:rsid w:val="00681FC7"/>
    <w:rsid w:val="00697204"/>
    <w:rsid w:val="006A31FD"/>
    <w:rsid w:val="006C5BC8"/>
    <w:rsid w:val="006C7A17"/>
    <w:rsid w:val="006D2FC3"/>
    <w:rsid w:val="0070508E"/>
    <w:rsid w:val="00712438"/>
    <w:rsid w:val="00740A7E"/>
    <w:rsid w:val="00746BF0"/>
    <w:rsid w:val="00763007"/>
    <w:rsid w:val="0076374C"/>
    <w:rsid w:val="0076506F"/>
    <w:rsid w:val="00775ADD"/>
    <w:rsid w:val="007868A1"/>
    <w:rsid w:val="007A582D"/>
    <w:rsid w:val="007D5D5A"/>
    <w:rsid w:val="007D6B58"/>
    <w:rsid w:val="00810C01"/>
    <w:rsid w:val="008314BF"/>
    <w:rsid w:val="0083428C"/>
    <w:rsid w:val="00841FA6"/>
    <w:rsid w:val="0084250B"/>
    <w:rsid w:val="00844FC0"/>
    <w:rsid w:val="008514A5"/>
    <w:rsid w:val="00863C6A"/>
    <w:rsid w:val="00864C57"/>
    <w:rsid w:val="00865A8F"/>
    <w:rsid w:val="00896603"/>
    <w:rsid w:val="008A5798"/>
    <w:rsid w:val="008B22F7"/>
    <w:rsid w:val="008E05FD"/>
    <w:rsid w:val="008F0C80"/>
    <w:rsid w:val="0091727C"/>
    <w:rsid w:val="00924599"/>
    <w:rsid w:val="00924877"/>
    <w:rsid w:val="00924A5E"/>
    <w:rsid w:val="0094529F"/>
    <w:rsid w:val="009503E7"/>
    <w:rsid w:val="0095175B"/>
    <w:rsid w:val="0096695C"/>
    <w:rsid w:val="00987EF4"/>
    <w:rsid w:val="00990DD0"/>
    <w:rsid w:val="00994FA9"/>
    <w:rsid w:val="00997E78"/>
    <w:rsid w:val="009B2082"/>
    <w:rsid w:val="009C6348"/>
    <w:rsid w:val="009F7AB5"/>
    <w:rsid w:val="00A12694"/>
    <w:rsid w:val="00A16E40"/>
    <w:rsid w:val="00A239BA"/>
    <w:rsid w:val="00A7065D"/>
    <w:rsid w:val="00AA75D0"/>
    <w:rsid w:val="00AB1CDE"/>
    <w:rsid w:val="00AB6DC0"/>
    <w:rsid w:val="00AC61DE"/>
    <w:rsid w:val="00AD20CD"/>
    <w:rsid w:val="00AE4C46"/>
    <w:rsid w:val="00AF007C"/>
    <w:rsid w:val="00AF2DB7"/>
    <w:rsid w:val="00AF5422"/>
    <w:rsid w:val="00B04F28"/>
    <w:rsid w:val="00B26288"/>
    <w:rsid w:val="00B3259D"/>
    <w:rsid w:val="00B33140"/>
    <w:rsid w:val="00B46628"/>
    <w:rsid w:val="00B63471"/>
    <w:rsid w:val="00B70D23"/>
    <w:rsid w:val="00B778FA"/>
    <w:rsid w:val="00B95016"/>
    <w:rsid w:val="00BB1310"/>
    <w:rsid w:val="00BB5B1A"/>
    <w:rsid w:val="00BC6F45"/>
    <w:rsid w:val="00BD4743"/>
    <w:rsid w:val="00BD5029"/>
    <w:rsid w:val="00BF3502"/>
    <w:rsid w:val="00C05427"/>
    <w:rsid w:val="00C07798"/>
    <w:rsid w:val="00C26AAE"/>
    <w:rsid w:val="00C35CEF"/>
    <w:rsid w:val="00C515A6"/>
    <w:rsid w:val="00C6519E"/>
    <w:rsid w:val="00C655CD"/>
    <w:rsid w:val="00C80FAB"/>
    <w:rsid w:val="00C82082"/>
    <w:rsid w:val="00C8537D"/>
    <w:rsid w:val="00C85A78"/>
    <w:rsid w:val="00CA12E9"/>
    <w:rsid w:val="00CA2EF1"/>
    <w:rsid w:val="00CE29B2"/>
    <w:rsid w:val="00CE48F0"/>
    <w:rsid w:val="00CE492F"/>
    <w:rsid w:val="00D02C7D"/>
    <w:rsid w:val="00D10159"/>
    <w:rsid w:val="00D121B9"/>
    <w:rsid w:val="00D16A92"/>
    <w:rsid w:val="00D20794"/>
    <w:rsid w:val="00D353BB"/>
    <w:rsid w:val="00D74E4D"/>
    <w:rsid w:val="00D76160"/>
    <w:rsid w:val="00DE25F2"/>
    <w:rsid w:val="00DE4525"/>
    <w:rsid w:val="00DF0CA1"/>
    <w:rsid w:val="00DF7664"/>
    <w:rsid w:val="00E00FC0"/>
    <w:rsid w:val="00E02477"/>
    <w:rsid w:val="00E154B3"/>
    <w:rsid w:val="00E16241"/>
    <w:rsid w:val="00E20577"/>
    <w:rsid w:val="00E219E4"/>
    <w:rsid w:val="00E21AE8"/>
    <w:rsid w:val="00E4122F"/>
    <w:rsid w:val="00E437A5"/>
    <w:rsid w:val="00E43A6A"/>
    <w:rsid w:val="00E44754"/>
    <w:rsid w:val="00E517C3"/>
    <w:rsid w:val="00E5399A"/>
    <w:rsid w:val="00E54CDF"/>
    <w:rsid w:val="00E67B36"/>
    <w:rsid w:val="00E77EA5"/>
    <w:rsid w:val="00E906F6"/>
    <w:rsid w:val="00EB056E"/>
    <w:rsid w:val="00F033A0"/>
    <w:rsid w:val="00F07441"/>
    <w:rsid w:val="00F21D5B"/>
    <w:rsid w:val="00F43B4A"/>
    <w:rsid w:val="00F45DF0"/>
    <w:rsid w:val="00F612E7"/>
    <w:rsid w:val="00F776B9"/>
    <w:rsid w:val="00F85D37"/>
    <w:rsid w:val="00FA2CD2"/>
    <w:rsid w:val="00FA683E"/>
    <w:rsid w:val="00FB09FD"/>
    <w:rsid w:val="00FD086F"/>
    <w:rsid w:val="00FE5398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  <w:lang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3</cp:revision>
  <dcterms:created xsi:type="dcterms:W3CDTF">2024-11-25T09:44:00Z</dcterms:created>
  <dcterms:modified xsi:type="dcterms:W3CDTF">2024-11-26T06:20:00Z</dcterms:modified>
</cp:coreProperties>
</file>