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5CF3" w:rsidRPr="00C97F5F" w:rsidRDefault="00A05CF3" w:rsidP="00A05CF3">
      <w:pPr>
        <w:keepNext/>
        <w:spacing w:before="240" w:after="60" w:line="240" w:lineRule="auto"/>
        <w:ind w:left="5400" w:hanging="5684"/>
        <w:jc w:val="center"/>
        <w:outlineLvl w:val="0"/>
        <w:rPr>
          <w:rFonts w:ascii="Calibri Light" w:eastAsia="Times New Roman" w:hAnsi="Calibri Light"/>
          <w:b/>
          <w:bCs/>
          <w:noProof/>
          <w:kern w:val="32"/>
          <w:sz w:val="32"/>
          <w:szCs w:val="32"/>
        </w:rPr>
      </w:pPr>
      <w:r>
        <w:rPr>
          <w:rFonts w:ascii="Calibri Light" w:eastAsia="Times New Roman" w:hAnsi="Calibri Light"/>
          <w:b/>
          <w:bCs/>
          <w:noProof/>
          <w:kern w:val="32"/>
          <w:sz w:val="32"/>
          <w:szCs w:val="32"/>
        </w:rPr>
        <w:drawing>
          <wp:inline distT="0" distB="0" distL="0" distR="0">
            <wp:extent cx="1057275" cy="882650"/>
            <wp:effectExtent l="19050" t="0" r="952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blip>
                    <a:srcRect/>
                    <a:stretch>
                      <a:fillRect/>
                    </a:stretch>
                  </pic:blipFill>
                  <pic:spPr bwMode="auto">
                    <a:xfrm>
                      <a:off x="0" y="0"/>
                      <a:ext cx="1057275" cy="882650"/>
                    </a:xfrm>
                    <a:prstGeom prst="rect">
                      <a:avLst/>
                    </a:prstGeom>
                    <a:noFill/>
                    <a:ln w="9525">
                      <a:noFill/>
                      <a:miter lim="800000"/>
                      <a:headEnd/>
                      <a:tailEnd/>
                    </a:ln>
                  </pic:spPr>
                </pic:pic>
              </a:graphicData>
            </a:graphic>
          </wp:inline>
        </w:drawing>
      </w:r>
    </w:p>
    <w:p w:rsidR="00A05CF3" w:rsidRPr="00C97F5F" w:rsidRDefault="00A05CF3" w:rsidP="00A05CF3">
      <w:pPr>
        <w:spacing w:after="0" w:line="240" w:lineRule="auto"/>
        <w:jc w:val="center"/>
        <w:rPr>
          <w:rFonts w:ascii="Times New Roman" w:eastAsia="Times New Roman" w:hAnsi="Times New Roman"/>
          <w:sz w:val="24"/>
          <w:szCs w:val="24"/>
        </w:rPr>
      </w:pPr>
      <w:r w:rsidRPr="00C97F5F">
        <w:rPr>
          <w:rFonts w:ascii="Times New Roman" w:eastAsia="Times New Roman" w:hAnsi="Times New Roman"/>
          <w:sz w:val="24"/>
          <w:szCs w:val="24"/>
        </w:rPr>
        <w:t>Российская Федерация                                                                                                                                                  Самарская область</w:t>
      </w:r>
    </w:p>
    <w:p w:rsidR="00A05CF3" w:rsidRPr="004D34C3" w:rsidRDefault="00A05CF3" w:rsidP="00A05CF3">
      <w:pPr>
        <w:suppressAutoHyphens/>
        <w:autoSpaceDE w:val="0"/>
        <w:spacing w:after="0" w:line="240" w:lineRule="auto"/>
        <w:jc w:val="center"/>
        <w:outlineLvl w:val="0"/>
        <w:rPr>
          <w:rFonts w:ascii="Times New Roman" w:hAnsi="Times New Roman"/>
          <w:b/>
          <w:bCs/>
          <w:lang w:eastAsia="zh-CN"/>
        </w:rPr>
      </w:pPr>
      <w:r w:rsidRPr="004D34C3">
        <w:rPr>
          <w:rFonts w:ascii="Times New Roman" w:hAnsi="Times New Roman"/>
          <w:b/>
          <w:bCs/>
          <w:lang w:eastAsia="zh-CN"/>
        </w:rPr>
        <w:t xml:space="preserve">СОБРАНИЕ ПРЕДСТАВИТЕЛЕЙ </w:t>
      </w:r>
    </w:p>
    <w:p w:rsidR="00A05CF3" w:rsidRPr="004D34C3" w:rsidRDefault="00A05CF3" w:rsidP="00A05CF3">
      <w:pPr>
        <w:suppressAutoHyphens/>
        <w:autoSpaceDE w:val="0"/>
        <w:spacing w:after="0" w:line="240" w:lineRule="auto"/>
        <w:jc w:val="center"/>
        <w:outlineLvl w:val="0"/>
        <w:rPr>
          <w:rFonts w:ascii="Times New Roman" w:hAnsi="Times New Roman"/>
          <w:b/>
          <w:bCs/>
          <w:lang w:eastAsia="zh-CN"/>
        </w:rPr>
      </w:pPr>
      <w:r w:rsidRPr="004D34C3">
        <w:rPr>
          <w:rFonts w:ascii="Times New Roman" w:hAnsi="Times New Roman"/>
          <w:b/>
          <w:bCs/>
          <w:lang w:eastAsia="zh-CN"/>
        </w:rPr>
        <w:t>СЕЛЬСКОГО ПОСЕЛЕНИЯ ТАШЕЛКА</w:t>
      </w:r>
    </w:p>
    <w:p w:rsidR="00A05CF3" w:rsidRPr="004D34C3" w:rsidRDefault="00A05CF3" w:rsidP="00A05CF3">
      <w:pPr>
        <w:suppressAutoHyphens/>
        <w:autoSpaceDE w:val="0"/>
        <w:spacing w:after="0" w:line="240" w:lineRule="auto"/>
        <w:jc w:val="center"/>
        <w:outlineLvl w:val="0"/>
        <w:rPr>
          <w:rFonts w:ascii="Times New Roman" w:hAnsi="Times New Roman"/>
          <w:b/>
          <w:bCs/>
          <w:lang w:eastAsia="zh-CN"/>
        </w:rPr>
      </w:pPr>
      <w:r w:rsidRPr="004D34C3">
        <w:rPr>
          <w:rFonts w:ascii="Times New Roman" w:hAnsi="Times New Roman"/>
          <w:b/>
          <w:bCs/>
          <w:lang w:eastAsia="zh-CN"/>
        </w:rPr>
        <w:t>МУНИЦИПАЛЬНОГО РАЙОНА СТАВРОПОЛЬСКИЙ</w:t>
      </w:r>
    </w:p>
    <w:p w:rsidR="00A05CF3" w:rsidRPr="004D34C3" w:rsidRDefault="00A05CF3" w:rsidP="00A05CF3">
      <w:pPr>
        <w:suppressAutoHyphens/>
        <w:autoSpaceDE w:val="0"/>
        <w:spacing w:after="0" w:line="240" w:lineRule="auto"/>
        <w:jc w:val="center"/>
        <w:rPr>
          <w:rFonts w:ascii="Times New Roman" w:hAnsi="Times New Roman"/>
          <w:b/>
          <w:bCs/>
          <w:lang w:eastAsia="zh-CN"/>
        </w:rPr>
      </w:pPr>
      <w:r w:rsidRPr="004D34C3">
        <w:rPr>
          <w:rFonts w:ascii="Times New Roman" w:hAnsi="Times New Roman"/>
          <w:b/>
          <w:bCs/>
          <w:lang w:eastAsia="zh-CN"/>
        </w:rPr>
        <w:t>САМАРСКОЙ ОБЛАСТИ</w:t>
      </w:r>
    </w:p>
    <w:p w:rsidR="00C43289" w:rsidRPr="00C43289" w:rsidRDefault="00C43289" w:rsidP="00FD4BE7">
      <w:pPr>
        <w:suppressAutoHyphens/>
        <w:spacing w:after="0" w:line="240" w:lineRule="auto"/>
        <w:ind w:right="-2"/>
        <w:jc w:val="center"/>
        <w:outlineLvl w:val="0"/>
        <w:rPr>
          <w:rFonts w:ascii="Times New Roman" w:eastAsia="Calibri" w:hAnsi="Times New Roman" w:cs="Times New Roman"/>
          <w:b/>
          <w:bCs/>
          <w:caps/>
          <w:sz w:val="28"/>
          <w:szCs w:val="28"/>
          <w:lang w:eastAsia="zh-CN"/>
        </w:rPr>
      </w:pPr>
    </w:p>
    <w:p w:rsidR="00C43289" w:rsidRPr="00C43289" w:rsidRDefault="00C43289" w:rsidP="00FD4BE7">
      <w:pPr>
        <w:suppressAutoHyphens/>
        <w:spacing w:after="0" w:line="360" w:lineRule="auto"/>
        <w:ind w:right="-2"/>
        <w:jc w:val="center"/>
        <w:outlineLvl w:val="0"/>
        <w:rPr>
          <w:rFonts w:ascii="Times New Roman" w:eastAsia="Calibri" w:hAnsi="Times New Roman" w:cs="Times New Roman"/>
          <w:b/>
          <w:sz w:val="28"/>
          <w:szCs w:val="28"/>
          <w:lang w:eastAsia="zh-CN"/>
        </w:rPr>
      </w:pPr>
      <w:r w:rsidRPr="00C43289">
        <w:rPr>
          <w:rFonts w:ascii="Times New Roman" w:eastAsia="Calibri" w:hAnsi="Times New Roman" w:cs="Times New Roman"/>
          <w:b/>
          <w:sz w:val="28"/>
          <w:szCs w:val="28"/>
          <w:lang w:eastAsia="zh-CN"/>
        </w:rPr>
        <w:t xml:space="preserve">РЕШЕНИЕ </w:t>
      </w:r>
    </w:p>
    <w:p w:rsidR="00C43289" w:rsidRDefault="00C43289" w:rsidP="00FD4BE7">
      <w:pPr>
        <w:suppressAutoHyphens/>
        <w:spacing w:after="0" w:line="360" w:lineRule="auto"/>
        <w:ind w:right="-2"/>
        <w:jc w:val="center"/>
        <w:outlineLvl w:val="0"/>
        <w:rPr>
          <w:rFonts w:ascii="Times New Roman" w:eastAsia="Calibri" w:hAnsi="Times New Roman" w:cs="Times New Roman"/>
          <w:b/>
          <w:sz w:val="28"/>
          <w:szCs w:val="28"/>
          <w:lang w:eastAsia="zh-CN"/>
        </w:rPr>
      </w:pPr>
      <w:r w:rsidRPr="00C43289">
        <w:rPr>
          <w:rFonts w:ascii="Times New Roman" w:eastAsia="Calibri" w:hAnsi="Times New Roman" w:cs="Times New Roman"/>
          <w:b/>
          <w:sz w:val="28"/>
          <w:szCs w:val="28"/>
          <w:lang w:eastAsia="zh-CN"/>
        </w:rPr>
        <w:t xml:space="preserve">от </w:t>
      </w:r>
      <w:r w:rsidR="007D5350">
        <w:rPr>
          <w:rFonts w:ascii="Times New Roman" w:eastAsia="Calibri" w:hAnsi="Times New Roman" w:cs="Times New Roman"/>
          <w:b/>
          <w:sz w:val="28"/>
          <w:szCs w:val="28"/>
          <w:lang w:eastAsia="zh-CN"/>
        </w:rPr>
        <w:t>2</w:t>
      </w:r>
      <w:r w:rsidR="00E5470D">
        <w:rPr>
          <w:rFonts w:ascii="Times New Roman" w:eastAsia="Calibri" w:hAnsi="Times New Roman" w:cs="Times New Roman"/>
          <w:b/>
          <w:sz w:val="28"/>
          <w:szCs w:val="28"/>
          <w:lang w:eastAsia="zh-CN"/>
        </w:rPr>
        <w:t>1</w:t>
      </w:r>
      <w:r w:rsidR="007D5350">
        <w:rPr>
          <w:rFonts w:ascii="Times New Roman" w:eastAsia="Calibri" w:hAnsi="Times New Roman" w:cs="Times New Roman"/>
          <w:b/>
          <w:sz w:val="28"/>
          <w:szCs w:val="28"/>
          <w:lang w:eastAsia="zh-CN"/>
        </w:rPr>
        <w:t xml:space="preserve"> августа 2024г.</w:t>
      </w:r>
      <w:r w:rsidRPr="00C43289">
        <w:rPr>
          <w:rFonts w:ascii="Times New Roman" w:eastAsia="Calibri" w:hAnsi="Times New Roman" w:cs="Times New Roman"/>
          <w:b/>
          <w:sz w:val="28"/>
          <w:szCs w:val="28"/>
          <w:lang w:eastAsia="zh-CN"/>
        </w:rPr>
        <w:t xml:space="preserve">                                                                                       № </w:t>
      </w:r>
      <w:r w:rsidR="007D5350">
        <w:rPr>
          <w:rFonts w:ascii="Times New Roman" w:eastAsia="Calibri" w:hAnsi="Times New Roman" w:cs="Times New Roman"/>
          <w:b/>
          <w:sz w:val="28"/>
          <w:szCs w:val="28"/>
          <w:lang w:eastAsia="zh-CN"/>
        </w:rPr>
        <w:t>22</w:t>
      </w:r>
    </w:p>
    <w:p w:rsidR="007D5350" w:rsidRPr="00C43289" w:rsidRDefault="007D5350" w:rsidP="00FD4BE7">
      <w:pPr>
        <w:suppressAutoHyphens/>
        <w:spacing w:after="0" w:line="360" w:lineRule="auto"/>
        <w:ind w:right="-2"/>
        <w:jc w:val="center"/>
        <w:outlineLvl w:val="0"/>
        <w:rPr>
          <w:rFonts w:ascii="Times New Roman" w:eastAsia="Calibri" w:hAnsi="Times New Roman" w:cs="Times New Roman"/>
          <w:b/>
          <w:sz w:val="28"/>
          <w:szCs w:val="28"/>
          <w:lang w:eastAsia="zh-CN"/>
        </w:rPr>
      </w:pPr>
    </w:p>
    <w:p w:rsidR="00C43289" w:rsidRPr="00C43289" w:rsidRDefault="00C43289" w:rsidP="00FD4BE7">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sz w:val="28"/>
          <w:szCs w:val="28"/>
          <w:lang w:eastAsia="zh-CN"/>
        </w:rPr>
        <w:t xml:space="preserve">О внесении изменений в Правила землепользования и застройки </w:t>
      </w:r>
    </w:p>
    <w:p w:rsidR="00C43289" w:rsidRPr="00C43289" w:rsidRDefault="00C43289" w:rsidP="00FD4BE7">
      <w:pPr>
        <w:suppressAutoHyphens/>
        <w:autoSpaceDE w:val="0"/>
        <w:spacing w:after="0" w:line="240" w:lineRule="auto"/>
        <w:ind w:right="-2"/>
        <w:jc w:val="center"/>
        <w:rPr>
          <w:rFonts w:ascii="Times New Roman" w:eastAsia="Times New Roman" w:hAnsi="Times New Roman" w:cs="Times New Roman"/>
          <w:b/>
          <w:bCs/>
          <w:sz w:val="24"/>
          <w:szCs w:val="24"/>
          <w:lang w:eastAsia="zh-CN"/>
        </w:rPr>
      </w:pPr>
      <w:r w:rsidRPr="00C43289">
        <w:rPr>
          <w:rFonts w:ascii="Times New Roman" w:eastAsia="Times New Roman" w:hAnsi="Times New Roman" w:cs="Times New Roman"/>
          <w:b/>
          <w:bCs/>
          <w:sz w:val="28"/>
          <w:szCs w:val="28"/>
          <w:lang w:eastAsia="zh-CN"/>
        </w:rPr>
        <w:t xml:space="preserve">сельского поселения </w:t>
      </w:r>
      <w:r w:rsidR="00D507DE" w:rsidRPr="00C43289">
        <w:rPr>
          <w:rFonts w:ascii="Times New Roman" w:eastAsia="Times New Roman" w:hAnsi="Times New Roman" w:cs="Times New Roman"/>
          <w:b/>
          <w:bCs/>
          <w:sz w:val="28"/>
          <w:szCs w:val="28"/>
          <w:lang w:eastAsia="zh-CN"/>
        </w:rPr>
        <w:fldChar w:fldCharType="begin"/>
      </w:r>
      <w:r w:rsidRPr="00C43289">
        <w:rPr>
          <w:rFonts w:ascii="Times New Roman" w:eastAsia="Times New Roman" w:hAnsi="Times New Roman" w:cs="Times New Roman"/>
          <w:b/>
          <w:bCs/>
          <w:sz w:val="28"/>
          <w:szCs w:val="28"/>
          <w:lang w:eastAsia="zh-CN"/>
        </w:rPr>
        <w:instrText xml:space="preserve"> MERGEFIELD Наименование_поселения </w:instrText>
      </w:r>
      <w:r w:rsidR="00D507DE" w:rsidRPr="00C43289">
        <w:rPr>
          <w:rFonts w:ascii="Times New Roman" w:eastAsia="Times New Roman" w:hAnsi="Times New Roman" w:cs="Times New Roman"/>
          <w:b/>
          <w:bCs/>
          <w:sz w:val="28"/>
          <w:szCs w:val="28"/>
          <w:lang w:eastAsia="zh-CN"/>
        </w:rPr>
        <w:fldChar w:fldCharType="separate"/>
      </w:r>
      <w:r w:rsidR="006A6691">
        <w:rPr>
          <w:rFonts w:ascii="Times New Roman" w:eastAsia="Times New Roman" w:hAnsi="Times New Roman" w:cs="Times New Roman"/>
          <w:b/>
          <w:bCs/>
          <w:sz w:val="28"/>
          <w:szCs w:val="28"/>
          <w:lang w:eastAsia="zh-CN"/>
        </w:rPr>
        <w:t>Ташелка</w:t>
      </w:r>
      <w:r w:rsidR="00D507DE" w:rsidRPr="00C43289">
        <w:rPr>
          <w:rFonts w:ascii="Times New Roman" w:eastAsia="Times New Roman" w:hAnsi="Times New Roman" w:cs="Times New Roman"/>
          <w:b/>
          <w:bCs/>
          <w:sz w:val="28"/>
          <w:szCs w:val="28"/>
          <w:lang w:eastAsia="zh-CN"/>
        </w:rPr>
        <w:fldChar w:fldCharType="end"/>
      </w:r>
      <w:r w:rsidRPr="00C43289">
        <w:rPr>
          <w:rFonts w:ascii="Times New Roman" w:eastAsia="Times New Roman" w:hAnsi="Times New Roman" w:cs="Times New Roman"/>
          <w:b/>
          <w:bCs/>
          <w:sz w:val="28"/>
          <w:szCs w:val="28"/>
          <w:lang w:eastAsia="zh-CN"/>
        </w:rPr>
        <w:t xml:space="preserve"> муниципального района Ставропольский Самарской области</w:t>
      </w:r>
    </w:p>
    <w:p w:rsidR="00C43289" w:rsidRPr="00C43289" w:rsidRDefault="00C43289" w:rsidP="00FD4BE7">
      <w:pPr>
        <w:suppressAutoHyphens/>
        <w:autoSpaceDE w:val="0"/>
        <w:spacing w:after="0" w:line="240" w:lineRule="auto"/>
        <w:ind w:right="-2"/>
        <w:rPr>
          <w:rFonts w:ascii="Times New Roman" w:eastAsia="Times New Roman" w:hAnsi="Times New Roman" w:cs="Times New Roman"/>
          <w:b/>
          <w:bCs/>
          <w:sz w:val="28"/>
          <w:szCs w:val="28"/>
          <w:lang w:eastAsia="zh-CN"/>
        </w:rPr>
      </w:pPr>
    </w:p>
    <w:p w:rsidR="00C43289" w:rsidRPr="00C43289" w:rsidRDefault="00C43289" w:rsidP="00FD4BE7">
      <w:pPr>
        <w:suppressAutoHyphens/>
        <w:spacing w:after="0" w:line="240" w:lineRule="auto"/>
        <w:ind w:right="-2" w:firstLine="709"/>
        <w:jc w:val="both"/>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В соответствии со статьями 31, 32, 33 Градостроительного кодекса Российской Федерации, пунктом 20 части 1 статьи 14 Федерального закона от 6 октября 2003 года № 131-ФЗ «Об общих принципах организации местного самоуправления в Российской Федерации», с учетом протокола публичных слушаний от </w:t>
      </w:r>
      <w:r w:rsidR="007D5350">
        <w:rPr>
          <w:rFonts w:ascii="Times New Roman" w:eastAsia="Calibri" w:hAnsi="Times New Roman" w:cs="Times New Roman"/>
          <w:sz w:val="28"/>
          <w:szCs w:val="28"/>
          <w:lang w:eastAsia="zh-CN"/>
        </w:rPr>
        <w:t>14.08.2024г.</w:t>
      </w:r>
      <w:r w:rsidRPr="00C43289">
        <w:rPr>
          <w:rFonts w:ascii="Times New Roman" w:eastAsia="Calibri" w:hAnsi="Times New Roman" w:cs="Times New Roman"/>
          <w:sz w:val="28"/>
          <w:szCs w:val="28"/>
          <w:lang w:eastAsia="zh-CN"/>
        </w:rPr>
        <w:t xml:space="preserve">  № </w:t>
      </w:r>
      <w:r w:rsidR="007D5350">
        <w:rPr>
          <w:rFonts w:ascii="Times New Roman" w:eastAsia="Calibri" w:hAnsi="Times New Roman" w:cs="Times New Roman"/>
          <w:sz w:val="28"/>
          <w:szCs w:val="28"/>
          <w:lang w:eastAsia="zh-CN"/>
        </w:rPr>
        <w:t>1</w:t>
      </w:r>
      <w:r w:rsidRPr="00C43289">
        <w:rPr>
          <w:rFonts w:ascii="Times New Roman" w:eastAsia="Calibri" w:hAnsi="Times New Roman" w:cs="Times New Roman"/>
          <w:sz w:val="28"/>
          <w:szCs w:val="28"/>
          <w:lang w:eastAsia="zh-CN"/>
        </w:rPr>
        <w:t xml:space="preserve"> и заключения о результатах публичных слушаний по проекту изменений в Правила землепользования и застройки сельского поселения </w:t>
      </w:r>
      <w:r w:rsidR="006A6691">
        <w:rPr>
          <w:rFonts w:ascii="Times New Roman" w:eastAsia="Calibri" w:hAnsi="Times New Roman" w:cs="Times New Roman"/>
          <w:sz w:val="28"/>
          <w:szCs w:val="28"/>
          <w:lang w:eastAsia="zh-CN"/>
        </w:rPr>
        <w:t>Ташелка</w:t>
      </w:r>
      <w:r w:rsidRPr="00C43289">
        <w:rPr>
          <w:rFonts w:ascii="Times New Roman" w:eastAsia="Calibri" w:hAnsi="Times New Roman" w:cs="Times New Roman"/>
          <w:sz w:val="28"/>
          <w:szCs w:val="28"/>
          <w:lang w:eastAsia="zh-CN"/>
        </w:rPr>
        <w:t xml:space="preserve"> муниципального района Ставропольс</w:t>
      </w:r>
      <w:r w:rsidR="003902D4">
        <w:rPr>
          <w:rFonts w:ascii="Times New Roman" w:eastAsia="Calibri" w:hAnsi="Times New Roman" w:cs="Times New Roman"/>
          <w:sz w:val="28"/>
          <w:szCs w:val="28"/>
          <w:lang w:eastAsia="zh-CN"/>
        </w:rPr>
        <w:t xml:space="preserve">кий Самарской области от </w:t>
      </w:r>
      <w:r w:rsidR="007D5350">
        <w:rPr>
          <w:rFonts w:ascii="Times New Roman" w:eastAsia="Calibri" w:hAnsi="Times New Roman" w:cs="Times New Roman"/>
          <w:sz w:val="28"/>
          <w:szCs w:val="28"/>
          <w:lang w:eastAsia="zh-CN"/>
        </w:rPr>
        <w:t>20.08.2024г.</w:t>
      </w:r>
      <w:r w:rsidRPr="00C43289">
        <w:rPr>
          <w:rFonts w:ascii="Times New Roman" w:eastAsia="Calibri" w:hAnsi="Times New Roman" w:cs="Times New Roman"/>
          <w:sz w:val="28"/>
          <w:szCs w:val="28"/>
          <w:lang w:eastAsia="zh-CN"/>
        </w:rPr>
        <w:t xml:space="preserve">, Собрание представителей сельского поселения </w:t>
      </w:r>
      <w:r w:rsidR="00D507DE"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00D507DE" w:rsidRPr="00C43289">
        <w:rPr>
          <w:rFonts w:ascii="Times New Roman" w:eastAsia="Calibri" w:hAnsi="Times New Roman" w:cs="Times New Roman"/>
          <w:sz w:val="28"/>
          <w:szCs w:val="28"/>
          <w:lang w:eastAsia="zh-CN"/>
        </w:rPr>
        <w:fldChar w:fldCharType="separate"/>
      </w:r>
      <w:r w:rsidR="006A6691">
        <w:rPr>
          <w:rFonts w:ascii="Times New Roman" w:eastAsia="Calibri" w:hAnsi="Times New Roman" w:cs="Times New Roman"/>
          <w:sz w:val="28"/>
          <w:szCs w:val="28"/>
          <w:lang w:eastAsia="zh-CN"/>
        </w:rPr>
        <w:t>Ташелка</w:t>
      </w:r>
      <w:r w:rsidR="00D507DE" w:rsidRPr="00C43289">
        <w:rPr>
          <w:rFonts w:ascii="Times New Roman" w:eastAsia="Calibri" w:hAnsi="Times New Roman" w:cs="Times New Roman"/>
          <w:sz w:val="28"/>
          <w:szCs w:val="28"/>
          <w:lang w:eastAsia="zh-CN"/>
        </w:rPr>
        <w:fldChar w:fldCharType="end"/>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w:t>
      </w:r>
    </w:p>
    <w:p w:rsidR="00C43289" w:rsidRPr="00C43289" w:rsidRDefault="00C43289" w:rsidP="00FD4BE7">
      <w:pPr>
        <w:suppressAutoHyphens/>
        <w:spacing w:after="0" w:line="240" w:lineRule="auto"/>
        <w:ind w:right="-2" w:firstLine="709"/>
        <w:jc w:val="both"/>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                                           решило:</w:t>
      </w:r>
    </w:p>
    <w:p w:rsidR="00C43289" w:rsidRPr="006A6691" w:rsidRDefault="00C43289" w:rsidP="00FD4BE7">
      <w:pPr>
        <w:widowControl w:val="0"/>
        <w:numPr>
          <w:ilvl w:val="0"/>
          <w:numId w:val="18"/>
        </w:numPr>
        <w:suppressAutoHyphens/>
        <w:spacing w:after="0" w:line="240" w:lineRule="auto"/>
        <w:ind w:left="0" w:right="-2" w:firstLine="709"/>
        <w:contextualSpacing/>
        <w:jc w:val="both"/>
        <w:rPr>
          <w:rFonts w:ascii="Times New Roman" w:eastAsia="Arial Unicode MS" w:hAnsi="Times New Roman" w:cs="Times New Roman"/>
          <w:kern w:val="1"/>
          <w:sz w:val="28"/>
          <w:szCs w:val="28"/>
          <w:lang w:eastAsia="en-US"/>
        </w:rPr>
      </w:pPr>
      <w:r w:rsidRPr="00C43289">
        <w:rPr>
          <w:rFonts w:ascii="Times New Roman" w:eastAsia="Calibri" w:hAnsi="Times New Roman" w:cs="Times New Roman"/>
          <w:sz w:val="28"/>
          <w:szCs w:val="28"/>
          <w:lang w:eastAsia="zh-CN"/>
        </w:rPr>
        <w:t xml:space="preserve">Внести изменения в Правила землепользования и застройки сельского поселения </w:t>
      </w:r>
      <w:r w:rsidR="006A6691">
        <w:rPr>
          <w:rFonts w:ascii="Times New Roman" w:eastAsia="Calibri" w:hAnsi="Times New Roman" w:cs="Times New Roman"/>
          <w:sz w:val="28"/>
          <w:szCs w:val="28"/>
          <w:lang w:eastAsia="zh-CN"/>
        </w:rPr>
        <w:t>Ташелка</w:t>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утвержденные Собранием представителей сельского поселения </w:t>
      </w:r>
      <w:r w:rsidR="00D507DE"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00D507DE" w:rsidRPr="00C43289">
        <w:rPr>
          <w:rFonts w:ascii="Times New Roman" w:eastAsia="Calibri" w:hAnsi="Times New Roman" w:cs="Times New Roman"/>
          <w:sz w:val="28"/>
          <w:szCs w:val="28"/>
          <w:lang w:eastAsia="zh-CN"/>
        </w:rPr>
        <w:fldChar w:fldCharType="separate"/>
      </w:r>
      <w:r w:rsidR="006A6691">
        <w:rPr>
          <w:rFonts w:ascii="Times New Roman" w:eastAsia="Calibri" w:hAnsi="Times New Roman" w:cs="Times New Roman"/>
          <w:sz w:val="28"/>
          <w:szCs w:val="28"/>
          <w:lang w:eastAsia="zh-CN"/>
        </w:rPr>
        <w:t>Ташелка</w:t>
      </w:r>
      <w:r w:rsidR="00D507DE" w:rsidRPr="00C43289">
        <w:rPr>
          <w:rFonts w:ascii="Times New Roman" w:eastAsia="Calibri" w:hAnsi="Times New Roman" w:cs="Times New Roman"/>
          <w:sz w:val="28"/>
          <w:szCs w:val="28"/>
          <w:lang w:eastAsia="zh-CN"/>
        </w:rPr>
        <w:fldChar w:fldCharType="end"/>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w:t>
      </w:r>
      <w:r w:rsidR="00D507DE"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Дата_и_номер_решения_об_утверждении </w:instrText>
      </w:r>
      <w:r w:rsidR="00D507DE" w:rsidRPr="00C43289">
        <w:rPr>
          <w:rFonts w:ascii="Times New Roman" w:eastAsia="Calibri" w:hAnsi="Times New Roman" w:cs="Times New Roman"/>
          <w:sz w:val="28"/>
          <w:szCs w:val="28"/>
          <w:lang w:eastAsia="zh-CN"/>
        </w:rPr>
        <w:fldChar w:fldCharType="separate"/>
      </w:r>
      <w:r w:rsidRPr="00C43289">
        <w:rPr>
          <w:rFonts w:ascii="Times New Roman" w:eastAsia="Calibri" w:hAnsi="Times New Roman" w:cs="Times New Roman"/>
          <w:sz w:val="28"/>
          <w:szCs w:val="28"/>
          <w:lang w:eastAsia="zh-CN"/>
        </w:rPr>
        <w:t xml:space="preserve">30.12.2013 № </w:t>
      </w:r>
      <w:r w:rsidR="00D507DE" w:rsidRPr="00C43289">
        <w:rPr>
          <w:rFonts w:ascii="Times New Roman" w:eastAsia="Calibri" w:hAnsi="Times New Roman" w:cs="Times New Roman"/>
          <w:sz w:val="28"/>
          <w:szCs w:val="28"/>
          <w:lang w:eastAsia="zh-CN"/>
        </w:rPr>
        <w:fldChar w:fldCharType="end"/>
      </w:r>
      <w:r w:rsidR="003902D4">
        <w:rPr>
          <w:rFonts w:ascii="Times New Roman" w:eastAsia="Calibri" w:hAnsi="Times New Roman" w:cs="Times New Roman"/>
          <w:sz w:val="28"/>
          <w:szCs w:val="28"/>
          <w:lang w:eastAsia="zh-CN"/>
        </w:rPr>
        <w:t>29</w:t>
      </w:r>
      <w:r w:rsidRPr="00C43289">
        <w:rPr>
          <w:rFonts w:ascii="Times New Roman" w:eastAsia="Calibri" w:hAnsi="Times New Roman" w:cs="Times New Roman"/>
          <w:sz w:val="28"/>
          <w:szCs w:val="28"/>
          <w:lang w:eastAsia="zh-CN"/>
        </w:rPr>
        <w:br/>
        <w:t xml:space="preserve">(в редакции Решений Собрания представителей с.п. </w:t>
      </w:r>
      <w:r w:rsidR="006A6691">
        <w:rPr>
          <w:rFonts w:ascii="Times New Roman" w:eastAsia="Calibri" w:hAnsi="Times New Roman" w:cs="Times New Roman"/>
          <w:sz w:val="28"/>
          <w:szCs w:val="28"/>
          <w:lang w:eastAsia="zh-CN"/>
        </w:rPr>
        <w:t>Ташелка</w:t>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от </w:t>
      </w:r>
      <w:r w:rsidRPr="00C43289">
        <w:rPr>
          <w:rFonts w:ascii="Times New Roman" w:eastAsia="Arial Unicode MS" w:hAnsi="Times New Roman" w:cs="Times New Roman"/>
          <w:kern w:val="1"/>
          <w:sz w:val="28"/>
          <w:szCs w:val="28"/>
          <w:lang w:eastAsia="en-US"/>
        </w:rPr>
        <w:t xml:space="preserve">30.12.2013 № </w:t>
      </w:r>
      <w:r w:rsidR="003902D4">
        <w:rPr>
          <w:rFonts w:ascii="Times New Roman" w:eastAsia="Arial Unicode MS" w:hAnsi="Times New Roman" w:cs="Times New Roman"/>
          <w:kern w:val="1"/>
          <w:sz w:val="28"/>
          <w:szCs w:val="28"/>
          <w:lang w:eastAsia="en-US"/>
        </w:rPr>
        <w:t>29</w:t>
      </w:r>
      <w:r w:rsidRPr="003902D4">
        <w:rPr>
          <w:rFonts w:ascii="Times New Roman" w:eastAsia="Arial Unicode MS" w:hAnsi="Times New Roman" w:cs="Times New Roman"/>
          <w:kern w:val="1"/>
          <w:sz w:val="28"/>
          <w:szCs w:val="28"/>
          <w:lang w:eastAsia="en-US"/>
        </w:rPr>
        <w:t xml:space="preserve">, </w:t>
      </w:r>
      <w:r w:rsidR="003902D4" w:rsidRPr="003902D4">
        <w:rPr>
          <w:rFonts w:ascii="Times New Roman" w:hAnsi="Times New Roman"/>
          <w:bCs/>
          <w:color w:val="000000"/>
          <w:sz w:val="28"/>
          <w:szCs w:val="28"/>
        </w:rPr>
        <w:t xml:space="preserve">(в редакции Решений Собрания представителей сельского поселения Ташелка муниципального района Ставропольский Самарской области </w:t>
      </w:r>
      <w:r w:rsidR="003902D4" w:rsidRPr="003902D4">
        <w:rPr>
          <w:rFonts w:ascii="Times New Roman" w:hAnsi="Times New Roman"/>
          <w:sz w:val="28"/>
          <w:szCs w:val="28"/>
          <w:shd w:val="clear" w:color="auto" w:fill="FFFFFF"/>
        </w:rPr>
        <w:t>от 20.04.2015 №2, от 26.09.2016 №25, от 17.07.2017 №24, от 14.08.2017 №28, от 23.07.2018 №27, от 04.07.2019 №20, от 02.12.2019 №40, от 06.12.2022№ 28, от 29.08.2023г. №22</w:t>
      </w:r>
      <w:r w:rsidR="003902D4" w:rsidRPr="003902D4">
        <w:rPr>
          <w:rFonts w:ascii="Times New Roman" w:eastAsia="Calibri" w:hAnsi="Times New Roman"/>
          <w:color w:val="000000"/>
          <w:sz w:val="28"/>
          <w:szCs w:val="28"/>
        </w:rPr>
        <w:t>)</w:t>
      </w:r>
      <w:r w:rsidR="003902D4" w:rsidRPr="003902D4">
        <w:rPr>
          <w:rFonts w:ascii="Times New Roman" w:hAnsi="Times New Roman"/>
          <w:color w:val="000000"/>
          <w:sz w:val="28"/>
          <w:szCs w:val="28"/>
        </w:rPr>
        <w:t xml:space="preserve"> , </w:t>
      </w:r>
      <w:r w:rsidRPr="003902D4">
        <w:rPr>
          <w:rFonts w:ascii="Times New Roman" w:eastAsia="Calibri" w:hAnsi="Times New Roman" w:cs="Times New Roman"/>
          <w:sz w:val="28"/>
          <w:szCs w:val="28"/>
          <w:lang w:eastAsia="zh-CN"/>
        </w:rPr>
        <w:t>изложив Часть I «</w:t>
      </w:r>
      <w:r w:rsidRPr="003902D4">
        <w:rPr>
          <w:rFonts w:ascii="Times New Roman" w:eastAsia="Arial Unicode MS" w:hAnsi="Times New Roman" w:cs="Times New Roman"/>
          <w:kern w:val="1"/>
          <w:sz w:val="28"/>
          <w:szCs w:val="28"/>
          <w:lang w:eastAsia="en-US"/>
        </w:rPr>
        <w:t>Порядок применения правил землепользования и застройки и внесения в них изменений»</w:t>
      </w:r>
      <w:r w:rsidRPr="003902D4">
        <w:rPr>
          <w:rFonts w:ascii="Times New Roman" w:eastAsia="Calibri" w:hAnsi="Times New Roman" w:cs="Times New Roman"/>
          <w:sz w:val="28"/>
          <w:szCs w:val="28"/>
          <w:lang w:eastAsia="zh-CN"/>
        </w:rPr>
        <w:t xml:space="preserve"> в новой редакции, согласно приложению</w:t>
      </w:r>
      <w:r w:rsidRPr="006A6691">
        <w:rPr>
          <w:rFonts w:ascii="Times New Roman" w:eastAsia="Calibri" w:hAnsi="Times New Roman" w:cs="Times New Roman"/>
          <w:sz w:val="28"/>
          <w:szCs w:val="28"/>
          <w:lang w:eastAsia="zh-CN"/>
        </w:rPr>
        <w:t xml:space="preserve"> к настоящему решению.</w:t>
      </w:r>
    </w:p>
    <w:p w:rsidR="00C43289" w:rsidRPr="006A6691" w:rsidRDefault="00C43289" w:rsidP="00FD4BE7">
      <w:pPr>
        <w:widowControl w:val="0"/>
        <w:suppressAutoHyphens/>
        <w:spacing w:after="0" w:line="240" w:lineRule="auto"/>
        <w:ind w:right="-2" w:firstLine="709"/>
        <w:jc w:val="both"/>
        <w:rPr>
          <w:rFonts w:ascii="Times New Roman" w:eastAsia="Arial Unicode MS" w:hAnsi="Times New Roman" w:cs="Times New Roman"/>
          <w:kern w:val="1"/>
          <w:sz w:val="28"/>
          <w:szCs w:val="28"/>
          <w:lang w:eastAsia="en-US"/>
        </w:rPr>
      </w:pPr>
      <w:r w:rsidRPr="00C43289">
        <w:rPr>
          <w:rFonts w:ascii="Times New Roman" w:eastAsia="Calibri" w:hAnsi="Times New Roman" w:cs="Times New Roman"/>
          <w:sz w:val="28"/>
          <w:szCs w:val="28"/>
          <w:lang w:eastAsia="zh-CN"/>
        </w:rPr>
        <w:t xml:space="preserve">2. Опубликовать настоящее решение в газете «Вестник </w:t>
      </w:r>
      <w:r w:rsidR="006A6691">
        <w:rPr>
          <w:rFonts w:ascii="Times New Roman" w:eastAsia="Calibri" w:hAnsi="Times New Roman" w:cs="Times New Roman"/>
          <w:sz w:val="28"/>
          <w:szCs w:val="28"/>
          <w:lang w:eastAsia="zh-CN"/>
        </w:rPr>
        <w:t>Ташелка</w:t>
      </w:r>
      <w:r w:rsidRPr="00C43289">
        <w:rPr>
          <w:rFonts w:ascii="Times New Roman" w:eastAsia="Calibri" w:hAnsi="Times New Roman" w:cs="Times New Roman"/>
          <w:sz w:val="28"/>
          <w:szCs w:val="28"/>
          <w:lang w:eastAsia="zh-CN"/>
        </w:rPr>
        <w:t xml:space="preserve">» и на официальном сайте администрации сельского поселения </w:t>
      </w:r>
      <w:r w:rsidR="006A6691">
        <w:rPr>
          <w:rFonts w:ascii="Times New Roman" w:eastAsia="Calibri" w:hAnsi="Times New Roman" w:cs="Times New Roman"/>
          <w:sz w:val="28"/>
          <w:szCs w:val="28"/>
          <w:lang w:eastAsia="zh-CN"/>
        </w:rPr>
        <w:t>Ташелка</w:t>
      </w:r>
      <w:r w:rsidRPr="00C43289">
        <w:rPr>
          <w:rFonts w:ascii="Times New Roman" w:eastAsia="Calibri" w:hAnsi="Times New Roman" w:cs="Times New Roman"/>
          <w:sz w:val="28"/>
          <w:szCs w:val="28"/>
          <w:lang w:eastAsia="zh-CN"/>
        </w:rPr>
        <w:t xml:space="preserve"> муниципального района Ставропольский </w:t>
      </w:r>
      <w:r w:rsidRPr="006A6691">
        <w:rPr>
          <w:rFonts w:ascii="Times New Roman" w:eastAsia="Calibri" w:hAnsi="Times New Roman" w:cs="Times New Roman"/>
          <w:sz w:val="28"/>
          <w:szCs w:val="28"/>
          <w:lang w:eastAsia="zh-CN"/>
        </w:rPr>
        <w:t>Самарской области в информационно - телекоммуникационной сети «Интернет»:</w:t>
      </w:r>
      <w:bookmarkStart w:id="0" w:name="_Hlk108773760"/>
      <w:r w:rsidR="006A6691" w:rsidRPr="006A6691">
        <w:rPr>
          <w:rFonts w:ascii="Times New Roman" w:hAnsi="Times New Roman"/>
          <w:color w:val="000000"/>
          <w:sz w:val="28"/>
          <w:szCs w:val="28"/>
        </w:rPr>
        <w:t xml:space="preserve"> </w:t>
      </w:r>
      <w:r w:rsidR="006A6691" w:rsidRPr="006A6691">
        <w:rPr>
          <w:rFonts w:ascii="Times New Roman" w:hAnsi="Times New Roman"/>
          <w:color w:val="000000"/>
          <w:sz w:val="28"/>
          <w:szCs w:val="28"/>
          <w:lang w:val="en-US"/>
        </w:rPr>
        <w:t>http</w:t>
      </w:r>
      <w:r w:rsidR="006A6691" w:rsidRPr="006A6691">
        <w:rPr>
          <w:rFonts w:ascii="Times New Roman" w:hAnsi="Times New Roman"/>
          <w:color w:val="000000"/>
          <w:sz w:val="28"/>
          <w:szCs w:val="28"/>
        </w:rPr>
        <w:t>://</w:t>
      </w:r>
      <w:r w:rsidR="006A6691" w:rsidRPr="006A6691">
        <w:rPr>
          <w:rFonts w:ascii="Times New Roman" w:hAnsi="Times New Roman"/>
          <w:color w:val="000000"/>
          <w:sz w:val="28"/>
          <w:szCs w:val="28"/>
          <w:lang w:val="en-US"/>
        </w:rPr>
        <w:t>tashelka</w:t>
      </w:r>
      <w:r w:rsidR="006A6691" w:rsidRPr="006A6691">
        <w:rPr>
          <w:rFonts w:ascii="Times New Roman" w:hAnsi="Times New Roman"/>
          <w:color w:val="000000"/>
          <w:sz w:val="28"/>
          <w:szCs w:val="28"/>
        </w:rPr>
        <w:t>.</w:t>
      </w:r>
      <w:r w:rsidR="006A6691" w:rsidRPr="006A6691">
        <w:rPr>
          <w:rFonts w:ascii="Times New Roman" w:hAnsi="Times New Roman"/>
          <w:color w:val="000000"/>
          <w:sz w:val="28"/>
          <w:szCs w:val="28"/>
          <w:lang w:val="en-US"/>
        </w:rPr>
        <w:t>stavrsp</w:t>
      </w:r>
      <w:r w:rsidR="006A6691" w:rsidRPr="006A6691">
        <w:rPr>
          <w:rFonts w:ascii="Times New Roman" w:hAnsi="Times New Roman"/>
          <w:color w:val="000000"/>
          <w:sz w:val="28"/>
          <w:szCs w:val="28"/>
        </w:rPr>
        <w:t>.</w:t>
      </w:r>
      <w:r w:rsidR="006A6691" w:rsidRPr="006A6691">
        <w:rPr>
          <w:rFonts w:ascii="Times New Roman" w:hAnsi="Times New Roman"/>
          <w:color w:val="000000"/>
          <w:sz w:val="28"/>
          <w:szCs w:val="28"/>
          <w:lang w:val="en-US"/>
        </w:rPr>
        <w:t>ru</w:t>
      </w:r>
      <w:bookmarkEnd w:id="0"/>
      <w:r w:rsidRPr="006A6691">
        <w:rPr>
          <w:rFonts w:ascii="Times New Roman" w:eastAsia="Calibri" w:hAnsi="Times New Roman" w:cs="Times New Roman"/>
          <w:sz w:val="28"/>
          <w:szCs w:val="28"/>
          <w:lang w:eastAsia="zh-CN"/>
        </w:rPr>
        <w:t>.</w:t>
      </w:r>
    </w:p>
    <w:p w:rsidR="00C43289" w:rsidRPr="00C43289" w:rsidRDefault="00C43289" w:rsidP="00FD4BE7">
      <w:pPr>
        <w:suppressAutoHyphens/>
        <w:spacing w:after="0" w:line="240" w:lineRule="auto"/>
        <w:ind w:right="-2" w:firstLine="709"/>
        <w:jc w:val="both"/>
        <w:rPr>
          <w:rFonts w:ascii="Calibri" w:eastAsia="Calibri" w:hAnsi="Calibri" w:cs="Times New Roman"/>
          <w:sz w:val="24"/>
          <w:szCs w:val="24"/>
          <w:lang w:eastAsia="zh-CN"/>
        </w:rPr>
      </w:pPr>
      <w:r w:rsidRPr="00C43289">
        <w:rPr>
          <w:rFonts w:ascii="Times New Roman" w:eastAsia="Calibri" w:hAnsi="Times New Roman" w:cs="Times New Roman"/>
          <w:sz w:val="28"/>
          <w:szCs w:val="28"/>
          <w:lang w:eastAsia="zh-CN"/>
        </w:rPr>
        <w:lastRenderedPageBreak/>
        <w:t xml:space="preserve">3. Разместить настоящее решение и изменения в Правила землепользования и застройки сельского поселения </w:t>
      </w:r>
      <w:r w:rsidR="00D507DE"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00D507DE" w:rsidRPr="00C43289">
        <w:rPr>
          <w:rFonts w:ascii="Times New Roman" w:eastAsia="Calibri" w:hAnsi="Times New Roman" w:cs="Times New Roman"/>
          <w:sz w:val="28"/>
          <w:szCs w:val="28"/>
          <w:lang w:eastAsia="zh-CN"/>
        </w:rPr>
        <w:fldChar w:fldCharType="separate"/>
      </w:r>
      <w:r w:rsidR="006A6691">
        <w:rPr>
          <w:rFonts w:ascii="Times New Roman" w:eastAsia="Calibri" w:hAnsi="Times New Roman" w:cs="Times New Roman"/>
          <w:sz w:val="28"/>
          <w:szCs w:val="28"/>
          <w:lang w:eastAsia="zh-CN"/>
        </w:rPr>
        <w:t>Ташелка</w:t>
      </w:r>
      <w:r w:rsidR="00D507DE" w:rsidRPr="00C43289">
        <w:rPr>
          <w:rFonts w:ascii="Times New Roman" w:eastAsia="Calibri" w:hAnsi="Times New Roman" w:cs="Times New Roman"/>
          <w:sz w:val="28"/>
          <w:szCs w:val="28"/>
          <w:lang w:eastAsia="zh-CN"/>
        </w:rPr>
        <w:fldChar w:fldCharType="end"/>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в федеральной государственной информационной системе территориального планирования и</w:t>
      </w:r>
      <w:r w:rsidR="006A6691">
        <w:rPr>
          <w:rFonts w:ascii="Times New Roman" w:eastAsia="Calibri" w:hAnsi="Times New Roman" w:cs="Times New Roman"/>
          <w:sz w:val="28"/>
          <w:szCs w:val="28"/>
          <w:lang w:eastAsia="zh-CN"/>
        </w:rPr>
        <w:t xml:space="preserve"> </w:t>
      </w:r>
      <w:r w:rsidRPr="00C43289">
        <w:rPr>
          <w:rFonts w:ascii="Times New Roman" w:eastAsia="Calibri" w:hAnsi="Times New Roman" w:cs="Times New Roman"/>
          <w:sz w:val="28"/>
          <w:szCs w:val="28"/>
          <w:lang w:eastAsia="zh-CN"/>
        </w:rPr>
        <w:t>государственной информационной системе Самарской области «Информационная система обеспечения градостроительной деятельности».</w:t>
      </w:r>
    </w:p>
    <w:p w:rsidR="00C43289" w:rsidRPr="00C43289" w:rsidRDefault="00C43289" w:rsidP="00FD4BE7">
      <w:pPr>
        <w:suppressAutoHyphens/>
        <w:spacing w:after="0" w:line="240" w:lineRule="auto"/>
        <w:ind w:right="-2" w:firstLine="709"/>
        <w:jc w:val="both"/>
        <w:rPr>
          <w:rFonts w:ascii="Calibri" w:eastAsia="Calibri" w:hAnsi="Calibri" w:cs="Times New Roman"/>
          <w:sz w:val="24"/>
          <w:szCs w:val="24"/>
          <w:lang w:eastAsia="zh-CN"/>
        </w:rPr>
      </w:pPr>
      <w:r w:rsidRPr="00C43289">
        <w:rPr>
          <w:rFonts w:ascii="Times New Roman" w:eastAsia="Calibri" w:hAnsi="Times New Roman" w:cs="Times New Roman"/>
          <w:sz w:val="28"/>
          <w:szCs w:val="28"/>
          <w:lang w:eastAsia="zh-CN"/>
        </w:rPr>
        <w:t>4. Настоящее решение вступает в силу со дня его официального опубликования.</w:t>
      </w:r>
    </w:p>
    <w:p w:rsidR="00C43289" w:rsidRDefault="00C43289" w:rsidP="00FD4BE7">
      <w:pPr>
        <w:suppressAutoHyphens/>
        <w:spacing w:after="0" w:line="240" w:lineRule="auto"/>
        <w:ind w:right="-2" w:firstLine="709"/>
        <w:rPr>
          <w:rFonts w:ascii="Times New Roman" w:eastAsia="Yu Mincho" w:hAnsi="Times New Roman" w:cs="Times New Roman"/>
          <w:sz w:val="28"/>
          <w:szCs w:val="28"/>
          <w:lang w:eastAsia="zh-CN"/>
        </w:rPr>
      </w:pPr>
    </w:p>
    <w:p w:rsidR="00FD4BE7" w:rsidRDefault="00FD4BE7" w:rsidP="00FD4BE7">
      <w:pPr>
        <w:suppressAutoHyphens/>
        <w:spacing w:after="0" w:line="240" w:lineRule="auto"/>
        <w:ind w:right="-2" w:firstLine="709"/>
        <w:rPr>
          <w:rFonts w:ascii="Times New Roman" w:eastAsia="Yu Mincho" w:hAnsi="Times New Roman" w:cs="Times New Roman"/>
          <w:sz w:val="28"/>
          <w:szCs w:val="28"/>
          <w:lang w:eastAsia="zh-CN"/>
        </w:rPr>
      </w:pPr>
    </w:p>
    <w:p w:rsidR="00FD4BE7" w:rsidRPr="00C43289" w:rsidRDefault="00FD4BE7" w:rsidP="00FD4BE7">
      <w:pPr>
        <w:suppressAutoHyphens/>
        <w:spacing w:after="0" w:line="240" w:lineRule="auto"/>
        <w:ind w:right="-2"/>
        <w:rPr>
          <w:rFonts w:ascii="Times New Roman" w:eastAsia="Yu Mincho" w:hAnsi="Times New Roman" w:cs="Times New Roman"/>
          <w:sz w:val="28"/>
          <w:szCs w:val="28"/>
          <w:lang w:eastAsia="zh-CN"/>
        </w:rPr>
      </w:pPr>
    </w:p>
    <w:p w:rsidR="00C43289" w:rsidRPr="006A6691" w:rsidRDefault="00C43289" w:rsidP="00FD4BE7">
      <w:pPr>
        <w:suppressAutoHyphens/>
        <w:spacing w:after="0" w:line="240" w:lineRule="auto"/>
        <w:ind w:right="-2"/>
        <w:rPr>
          <w:rFonts w:ascii="Times New Roman" w:eastAsia="Times New Roman" w:hAnsi="Times New Roman" w:cs="Times New Roman"/>
          <w:sz w:val="28"/>
          <w:szCs w:val="28"/>
          <w:lang w:eastAsia="zh-CN"/>
        </w:rPr>
      </w:pPr>
      <w:r w:rsidRPr="006A6691">
        <w:rPr>
          <w:rFonts w:ascii="Times New Roman" w:eastAsia="Times New Roman" w:hAnsi="Times New Roman" w:cs="Times New Roman"/>
          <w:bCs/>
          <w:sz w:val="28"/>
          <w:szCs w:val="28"/>
          <w:lang w:eastAsia="zh-CN"/>
        </w:rPr>
        <w:t>Председатель Собрания представителей</w:t>
      </w:r>
    </w:p>
    <w:p w:rsidR="00C43289" w:rsidRPr="006A6691" w:rsidRDefault="00C43289" w:rsidP="00FD4BE7">
      <w:pPr>
        <w:suppressAutoHyphens/>
        <w:spacing w:after="0" w:line="240" w:lineRule="auto"/>
        <w:ind w:right="-2"/>
        <w:rPr>
          <w:rFonts w:ascii="Times New Roman" w:eastAsia="Times New Roman" w:hAnsi="Times New Roman" w:cs="Times New Roman"/>
          <w:bCs/>
          <w:sz w:val="28"/>
          <w:szCs w:val="28"/>
          <w:lang w:eastAsia="zh-CN"/>
        </w:rPr>
      </w:pPr>
      <w:r w:rsidRPr="006A6691">
        <w:rPr>
          <w:rFonts w:ascii="Times New Roman" w:eastAsia="Times New Roman" w:hAnsi="Times New Roman" w:cs="Times New Roman"/>
          <w:bCs/>
          <w:sz w:val="28"/>
          <w:szCs w:val="28"/>
          <w:lang w:eastAsia="zh-CN"/>
        </w:rPr>
        <w:t xml:space="preserve">сельского поселения </w:t>
      </w:r>
      <w:r w:rsidR="006A6691" w:rsidRPr="006A6691">
        <w:rPr>
          <w:rFonts w:ascii="Times New Roman" w:eastAsia="Times New Roman" w:hAnsi="Times New Roman" w:cs="Times New Roman"/>
          <w:bCs/>
          <w:sz w:val="28"/>
          <w:szCs w:val="28"/>
          <w:lang w:eastAsia="zh-CN"/>
        </w:rPr>
        <w:t>Ташелка</w:t>
      </w:r>
    </w:p>
    <w:p w:rsidR="00C43289" w:rsidRPr="006A6691" w:rsidRDefault="00C43289" w:rsidP="00FD4BE7">
      <w:pPr>
        <w:suppressAutoHyphens/>
        <w:spacing w:after="0" w:line="240" w:lineRule="auto"/>
        <w:ind w:right="-2"/>
        <w:rPr>
          <w:rFonts w:ascii="Times New Roman" w:eastAsia="Times New Roman" w:hAnsi="Times New Roman" w:cs="Times New Roman"/>
          <w:bCs/>
          <w:sz w:val="28"/>
          <w:szCs w:val="28"/>
          <w:lang w:eastAsia="zh-CN"/>
        </w:rPr>
      </w:pPr>
      <w:r w:rsidRPr="006A6691">
        <w:rPr>
          <w:rFonts w:ascii="Times New Roman" w:eastAsia="Times New Roman" w:hAnsi="Times New Roman" w:cs="Times New Roman"/>
          <w:bCs/>
          <w:sz w:val="28"/>
          <w:szCs w:val="28"/>
          <w:lang w:eastAsia="zh-CN"/>
        </w:rPr>
        <w:t xml:space="preserve">муниципального района Ставропольский  </w:t>
      </w:r>
    </w:p>
    <w:p w:rsidR="00C43289" w:rsidRPr="006A6691" w:rsidRDefault="00C43289" w:rsidP="00FD4BE7">
      <w:pPr>
        <w:suppressAutoHyphens/>
        <w:spacing w:after="0" w:line="240" w:lineRule="auto"/>
        <w:ind w:right="-2"/>
        <w:rPr>
          <w:rFonts w:ascii="Times New Roman" w:eastAsia="Times New Roman" w:hAnsi="Times New Roman" w:cs="Times New Roman"/>
          <w:sz w:val="28"/>
          <w:szCs w:val="28"/>
          <w:lang w:eastAsia="zh-CN"/>
        </w:rPr>
      </w:pPr>
      <w:r w:rsidRPr="006A6691">
        <w:rPr>
          <w:rFonts w:ascii="Times New Roman" w:eastAsia="Times New Roman" w:hAnsi="Times New Roman" w:cs="Times New Roman"/>
          <w:bCs/>
          <w:sz w:val="28"/>
          <w:szCs w:val="28"/>
          <w:lang w:eastAsia="zh-CN"/>
        </w:rPr>
        <w:t>Самарской области</w:t>
      </w:r>
      <w:r w:rsidRPr="006A6691">
        <w:rPr>
          <w:rFonts w:ascii="Times New Roman" w:eastAsia="Times New Roman" w:hAnsi="Times New Roman" w:cs="Times New Roman"/>
          <w:bCs/>
          <w:sz w:val="28"/>
          <w:szCs w:val="28"/>
          <w:lang w:eastAsia="zh-CN"/>
        </w:rPr>
        <w:tab/>
      </w:r>
      <w:r w:rsidRPr="006A6691">
        <w:rPr>
          <w:rFonts w:ascii="Times New Roman" w:eastAsia="Times New Roman" w:hAnsi="Times New Roman" w:cs="Times New Roman"/>
          <w:bCs/>
          <w:sz w:val="28"/>
          <w:szCs w:val="28"/>
          <w:lang w:eastAsia="zh-CN"/>
        </w:rPr>
        <w:tab/>
      </w:r>
      <w:r w:rsidRPr="006A6691">
        <w:rPr>
          <w:rFonts w:ascii="Times New Roman" w:eastAsia="Times New Roman" w:hAnsi="Times New Roman" w:cs="Times New Roman"/>
          <w:bCs/>
          <w:sz w:val="28"/>
          <w:szCs w:val="28"/>
          <w:lang w:eastAsia="zh-CN"/>
        </w:rPr>
        <w:tab/>
      </w:r>
      <w:r w:rsidRPr="006A6691">
        <w:rPr>
          <w:rFonts w:ascii="Times New Roman" w:eastAsia="Times New Roman" w:hAnsi="Times New Roman" w:cs="Times New Roman"/>
          <w:bCs/>
          <w:sz w:val="28"/>
          <w:szCs w:val="28"/>
          <w:lang w:eastAsia="zh-CN"/>
        </w:rPr>
        <w:tab/>
      </w:r>
      <w:r w:rsidR="006A6691" w:rsidRPr="006A6691">
        <w:rPr>
          <w:rFonts w:ascii="Times New Roman" w:eastAsia="Times New Roman" w:hAnsi="Times New Roman" w:cs="Times New Roman"/>
          <w:bCs/>
          <w:sz w:val="28"/>
          <w:szCs w:val="28"/>
          <w:lang w:eastAsia="zh-CN"/>
        </w:rPr>
        <w:tab/>
      </w:r>
      <w:r w:rsidR="006A6691" w:rsidRPr="006A6691">
        <w:rPr>
          <w:rFonts w:ascii="Times New Roman" w:eastAsia="Times New Roman" w:hAnsi="Times New Roman" w:cs="Times New Roman"/>
          <w:bCs/>
          <w:sz w:val="28"/>
          <w:szCs w:val="28"/>
          <w:lang w:eastAsia="zh-CN"/>
        </w:rPr>
        <w:tab/>
      </w:r>
      <w:r w:rsidR="006A6691" w:rsidRPr="006A6691">
        <w:rPr>
          <w:rFonts w:ascii="Times New Roman" w:eastAsia="Times New Roman" w:hAnsi="Times New Roman" w:cs="Times New Roman"/>
          <w:bCs/>
          <w:sz w:val="28"/>
          <w:szCs w:val="28"/>
          <w:lang w:eastAsia="zh-CN"/>
        </w:rPr>
        <w:tab/>
      </w:r>
      <w:r w:rsidR="006A6691" w:rsidRPr="006A6691">
        <w:rPr>
          <w:rFonts w:ascii="Times New Roman" w:eastAsia="Times New Roman" w:hAnsi="Times New Roman" w:cs="Times New Roman"/>
          <w:bCs/>
          <w:sz w:val="28"/>
          <w:szCs w:val="28"/>
          <w:lang w:eastAsia="zh-CN"/>
        </w:rPr>
        <w:tab/>
      </w:r>
      <w:r w:rsidRPr="006A6691">
        <w:rPr>
          <w:rFonts w:ascii="Times New Roman" w:eastAsia="Calibri" w:hAnsi="Times New Roman" w:cs="Times New Roman"/>
          <w:sz w:val="28"/>
          <w:szCs w:val="28"/>
          <w:lang w:eastAsia="en-US"/>
        </w:rPr>
        <w:t>О.</w:t>
      </w:r>
      <w:r w:rsidR="006A6691" w:rsidRPr="006A6691">
        <w:rPr>
          <w:rFonts w:ascii="Times New Roman" w:eastAsia="Calibri" w:hAnsi="Times New Roman" w:cs="Times New Roman"/>
          <w:sz w:val="28"/>
          <w:szCs w:val="28"/>
          <w:lang w:eastAsia="en-US"/>
        </w:rPr>
        <w:t>А.Латюшина</w:t>
      </w:r>
    </w:p>
    <w:p w:rsidR="00C43289" w:rsidRPr="006A6691" w:rsidRDefault="00C43289" w:rsidP="00FD4BE7">
      <w:pPr>
        <w:suppressAutoHyphens/>
        <w:spacing w:after="0" w:line="240" w:lineRule="auto"/>
        <w:ind w:right="-2"/>
        <w:jc w:val="both"/>
        <w:outlineLvl w:val="0"/>
        <w:rPr>
          <w:rFonts w:ascii="Times New Roman" w:eastAsia="Calibri" w:hAnsi="Times New Roman" w:cs="Times New Roman"/>
          <w:bCs/>
          <w:sz w:val="28"/>
          <w:szCs w:val="28"/>
          <w:lang w:eastAsia="zh-CN"/>
        </w:rPr>
      </w:pPr>
    </w:p>
    <w:p w:rsidR="00C43289" w:rsidRPr="006A6691" w:rsidRDefault="006A6691" w:rsidP="00FD4BE7">
      <w:pPr>
        <w:suppressAutoHyphens/>
        <w:spacing w:after="0" w:line="240" w:lineRule="auto"/>
        <w:ind w:right="-2"/>
        <w:jc w:val="both"/>
        <w:outlineLvl w:val="0"/>
        <w:rPr>
          <w:rFonts w:ascii="Times New Roman" w:eastAsia="Calibri" w:hAnsi="Times New Roman" w:cs="Times New Roman"/>
          <w:sz w:val="28"/>
          <w:szCs w:val="28"/>
          <w:lang w:eastAsia="zh-CN"/>
        </w:rPr>
      </w:pPr>
      <w:r w:rsidRPr="006A6691">
        <w:rPr>
          <w:rFonts w:ascii="Times New Roman" w:eastAsia="Calibri" w:hAnsi="Times New Roman" w:cs="Times New Roman"/>
          <w:sz w:val="28"/>
          <w:szCs w:val="28"/>
          <w:lang w:eastAsia="zh-CN"/>
        </w:rPr>
        <w:t>Глав</w:t>
      </w:r>
      <w:r w:rsidR="00A05CF3">
        <w:rPr>
          <w:rFonts w:ascii="Times New Roman" w:eastAsia="Calibri" w:hAnsi="Times New Roman" w:cs="Times New Roman"/>
          <w:sz w:val="28"/>
          <w:szCs w:val="28"/>
          <w:lang w:eastAsia="zh-CN"/>
        </w:rPr>
        <w:t>а</w:t>
      </w:r>
      <w:r w:rsidR="00C43289" w:rsidRPr="006A6691">
        <w:rPr>
          <w:rFonts w:ascii="Times New Roman" w:eastAsia="Calibri" w:hAnsi="Times New Roman" w:cs="Times New Roman"/>
          <w:sz w:val="28"/>
          <w:szCs w:val="28"/>
          <w:lang w:eastAsia="zh-CN"/>
        </w:rPr>
        <w:t xml:space="preserve"> сельского поселения </w:t>
      </w:r>
      <w:r w:rsidR="00D507DE" w:rsidRPr="006A6691">
        <w:rPr>
          <w:rFonts w:ascii="Times New Roman" w:eastAsia="Calibri" w:hAnsi="Times New Roman" w:cs="Times New Roman"/>
          <w:sz w:val="28"/>
          <w:szCs w:val="28"/>
          <w:lang w:eastAsia="zh-CN"/>
        </w:rPr>
        <w:fldChar w:fldCharType="begin"/>
      </w:r>
      <w:r w:rsidR="00C43289" w:rsidRPr="006A6691">
        <w:rPr>
          <w:rFonts w:ascii="Times New Roman" w:eastAsia="Calibri" w:hAnsi="Times New Roman" w:cs="Times New Roman"/>
          <w:sz w:val="28"/>
          <w:szCs w:val="28"/>
          <w:lang w:eastAsia="zh-CN"/>
        </w:rPr>
        <w:instrText xml:space="preserve"> MERGEFIELD Наименование_поселения </w:instrText>
      </w:r>
      <w:r w:rsidR="00D507DE" w:rsidRPr="006A6691">
        <w:rPr>
          <w:rFonts w:ascii="Times New Roman" w:eastAsia="Calibri" w:hAnsi="Times New Roman" w:cs="Times New Roman"/>
          <w:sz w:val="28"/>
          <w:szCs w:val="28"/>
          <w:lang w:eastAsia="zh-CN"/>
        </w:rPr>
        <w:fldChar w:fldCharType="separate"/>
      </w:r>
      <w:r w:rsidRPr="006A6691">
        <w:rPr>
          <w:rFonts w:ascii="Times New Roman" w:eastAsia="Calibri" w:hAnsi="Times New Roman" w:cs="Times New Roman"/>
          <w:sz w:val="28"/>
          <w:szCs w:val="28"/>
          <w:lang w:eastAsia="zh-CN"/>
        </w:rPr>
        <w:t>Ташелка</w:t>
      </w:r>
      <w:r w:rsidR="00D507DE" w:rsidRPr="006A6691">
        <w:rPr>
          <w:rFonts w:ascii="Times New Roman" w:eastAsia="Calibri" w:hAnsi="Times New Roman" w:cs="Times New Roman"/>
          <w:sz w:val="28"/>
          <w:szCs w:val="28"/>
          <w:lang w:eastAsia="zh-CN"/>
        </w:rPr>
        <w:fldChar w:fldCharType="end"/>
      </w:r>
    </w:p>
    <w:p w:rsidR="00C43289" w:rsidRPr="006A6691" w:rsidRDefault="00C43289" w:rsidP="00FD4BE7">
      <w:pPr>
        <w:suppressAutoHyphens/>
        <w:spacing w:after="0" w:line="240" w:lineRule="auto"/>
        <w:ind w:right="-2"/>
        <w:jc w:val="both"/>
        <w:outlineLvl w:val="0"/>
        <w:rPr>
          <w:rFonts w:ascii="Times New Roman" w:eastAsia="Calibri" w:hAnsi="Times New Roman" w:cs="Times New Roman"/>
          <w:sz w:val="28"/>
          <w:szCs w:val="28"/>
          <w:lang w:eastAsia="zh-CN"/>
        </w:rPr>
      </w:pPr>
      <w:r w:rsidRPr="006A6691">
        <w:rPr>
          <w:rFonts w:ascii="Times New Roman" w:eastAsia="Calibri" w:hAnsi="Times New Roman" w:cs="Times New Roman"/>
          <w:sz w:val="28"/>
          <w:szCs w:val="28"/>
          <w:lang w:eastAsia="zh-CN"/>
        </w:rPr>
        <w:t xml:space="preserve">муниципального района Ставропольский   </w:t>
      </w:r>
    </w:p>
    <w:p w:rsidR="00C43289" w:rsidRPr="006A6691" w:rsidRDefault="00C43289" w:rsidP="00FD4BE7">
      <w:pPr>
        <w:widowControl w:val="0"/>
        <w:tabs>
          <w:tab w:val="num" w:pos="200"/>
        </w:tabs>
        <w:suppressAutoHyphens/>
        <w:spacing w:after="0" w:line="240" w:lineRule="auto"/>
        <w:ind w:right="-2"/>
        <w:outlineLvl w:val="0"/>
        <w:rPr>
          <w:rFonts w:ascii="Times New Roman" w:eastAsia="Calibri" w:hAnsi="Times New Roman" w:cs="Times New Roman"/>
          <w:sz w:val="28"/>
          <w:szCs w:val="28"/>
          <w:lang w:eastAsia="zh-CN"/>
        </w:rPr>
      </w:pPr>
      <w:r w:rsidRPr="006A6691">
        <w:rPr>
          <w:rFonts w:ascii="Times New Roman" w:eastAsia="Calibri" w:hAnsi="Times New Roman" w:cs="Times New Roman"/>
          <w:sz w:val="28"/>
          <w:szCs w:val="28"/>
          <w:lang w:eastAsia="zh-CN"/>
        </w:rPr>
        <w:t xml:space="preserve">Самарской области </w:t>
      </w:r>
      <w:r w:rsidRPr="006A6691">
        <w:rPr>
          <w:rFonts w:ascii="Times New Roman" w:eastAsia="Calibri" w:hAnsi="Times New Roman" w:cs="Times New Roman"/>
          <w:sz w:val="28"/>
          <w:szCs w:val="28"/>
          <w:lang w:eastAsia="zh-CN"/>
        </w:rPr>
        <w:tab/>
      </w:r>
      <w:r w:rsidRPr="006A6691">
        <w:rPr>
          <w:rFonts w:ascii="Times New Roman" w:eastAsia="Calibri" w:hAnsi="Times New Roman" w:cs="Times New Roman"/>
          <w:sz w:val="28"/>
          <w:szCs w:val="28"/>
          <w:lang w:eastAsia="zh-CN"/>
        </w:rPr>
        <w:tab/>
      </w:r>
      <w:r w:rsidRPr="006A6691">
        <w:rPr>
          <w:rFonts w:ascii="Times New Roman" w:eastAsia="Calibri" w:hAnsi="Times New Roman" w:cs="Times New Roman"/>
          <w:sz w:val="28"/>
          <w:szCs w:val="28"/>
          <w:lang w:eastAsia="zh-CN"/>
        </w:rPr>
        <w:tab/>
      </w:r>
      <w:r w:rsidRPr="006A6691">
        <w:rPr>
          <w:rFonts w:ascii="Times New Roman" w:eastAsia="Calibri" w:hAnsi="Times New Roman" w:cs="Times New Roman"/>
          <w:sz w:val="28"/>
          <w:szCs w:val="28"/>
          <w:lang w:eastAsia="zh-CN"/>
        </w:rPr>
        <w:tab/>
        <w:t xml:space="preserve">                                                 </w:t>
      </w:r>
      <w:r w:rsidR="006A6691" w:rsidRPr="006A6691">
        <w:rPr>
          <w:rFonts w:ascii="Times New Roman" w:hAnsi="Times New Roman"/>
          <w:sz w:val="28"/>
          <w:szCs w:val="28"/>
        </w:rPr>
        <w:t>А.А.Бабич</w:t>
      </w:r>
    </w:p>
    <w:p w:rsidR="00C43289" w:rsidRPr="006A6691"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Default="00C43289" w:rsidP="00FD4BE7">
      <w:pPr>
        <w:spacing w:after="0"/>
        <w:ind w:right="-2"/>
        <w:jc w:val="both"/>
        <w:rPr>
          <w:rFonts w:ascii="Times New Roman" w:hAnsi="Times New Roman"/>
          <w:sz w:val="24"/>
          <w:szCs w:val="24"/>
        </w:rPr>
      </w:pPr>
      <w:bookmarkStart w:id="1" w:name="_GoBack"/>
      <w:bookmarkEnd w:id="1"/>
    </w:p>
    <w:p w:rsidR="00FD4BE7" w:rsidRPr="00C43289" w:rsidRDefault="00FD4BE7" w:rsidP="00FD4BE7">
      <w:pPr>
        <w:widowControl w:val="0"/>
        <w:autoSpaceDE w:val="0"/>
        <w:autoSpaceDN w:val="0"/>
        <w:spacing w:after="0" w:line="240" w:lineRule="auto"/>
        <w:ind w:left="-567" w:firstLine="709"/>
        <w:jc w:val="right"/>
        <w:outlineLvl w:val="1"/>
        <w:rPr>
          <w:rFonts w:ascii="Times New Roman" w:eastAsia="Calibri" w:hAnsi="Times New Roman" w:cs="Times New Roman"/>
          <w:b/>
          <w:bCs/>
          <w:sz w:val="24"/>
          <w:szCs w:val="24"/>
          <w:u w:val="single"/>
        </w:rPr>
      </w:pPr>
      <w:r w:rsidRPr="00C43289">
        <w:rPr>
          <w:rFonts w:ascii="Times New Roman" w:eastAsia="Calibri" w:hAnsi="Times New Roman" w:cs="Times New Roman"/>
          <w:b/>
          <w:bCs/>
          <w:sz w:val="24"/>
          <w:szCs w:val="24"/>
          <w:u w:val="single"/>
        </w:rPr>
        <w:lastRenderedPageBreak/>
        <w:t>Приложение</w:t>
      </w:r>
    </w:p>
    <w:p w:rsidR="00C43289" w:rsidRPr="006B14E2" w:rsidRDefault="00C43289" w:rsidP="004F2BDB">
      <w:pPr>
        <w:spacing w:after="0"/>
        <w:jc w:val="both"/>
        <w:rPr>
          <w:rFonts w:ascii="Times New Roman" w:hAnsi="Times New Roman"/>
          <w:sz w:val="24"/>
          <w:szCs w:val="24"/>
        </w:rPr>
      </w:pPr>
    </w:p>
    <w:p w:rsidR="00F86681" w:rsidRDefault="00F86681" w:rsidP="00F86681">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Pr>
          <w:rFonts w:ascii="Times New Roman" w:hAnsi="Times New Roman"/>
          <w:sz w:val="24"/>
          <w:szCs w:val="24"/>
        </w:rPr>
        <w:t>п</w:t>
      </w:r>
      <w:r w:rsidRPr="00B575E1">
        <w:rPr>
          <w:rFonts w:ascii="Times New Roman" w:hAnsi="Times New Roman"/>
          <w:sz w:val="24"/>
          <w:szCs w:val="24"/>
        </w:rPr>
        <w:t xml:space="preserve">редставителей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r w:rsidR="006A6691">
        <w:rPr>
          <w:rFonts w:ascii="Times New Roman" w:hAnsi="Times New Roman"/>
          <w:sz w:val="24"/>
          <w:szCs w:val="24"/>
        </w:rPr>
        <w:t>Ташелка</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9C27E0" w:rsidRPr="006B14E2" w:rsidRDefault="00F86681" w:rsidP="006A6691">
      <w:pPr>
        <w:spacing w:after="0" w:line="240" w:lineRule="auto"/>
        <w:jc w:val="right"/>
        <w:rPr>
          <w:rFonts w:ascii="Times New Roman" w:hAnsi="Times New Roman"/>
          <w:sz w:val="24"/>
          <w:szCs w:val="24"/>
        </w:rPr>
      </w:pPr>
      <w:r w:rsidRPr="00B05782">
        <w:rPr>
          <w:rFonts w:ascii="Times New Roman" w:hAnsi="Times New Roman"/>
          <w:sz w:val="24"/>
          <w:szCs w:val="24"/>
          <w:highlight w:val="yellow"/>
        </w:rPr>
        <w:t xml:space="preserve"> </w:t>
      </w:r>
      <w:r w:rsidR="006A6691" w:rsidRPr="00992F56">
        <w:rPr>
          <w:rFonts w:ascii="Times New Roman" w:eastAsia="Calibri" w:hAnsi="Times New Roman"/>
          <w:color w:val="000000"/>
        </w:rPr>
        <w:t xml:space="preserve">от 30.12.2013 года </w:t>
      </w:r>
      <w:r w:rsidR="006A6691" w:rsidRPr="00992F56">
        <w:rPr>
          <w:rFonts w:ascii="Times New Roman" w:hAnsi="Times New Roman"/>
          <w:shd w:val="clear" w:color="auto" w:fill="FFFFFF"/>
        </w:rPr>
        <w:t>№29</w:t>
      </w: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E869E6" w:rsidRDefault="00E869E6" w:rsidP="00E869E6">
      <w:pPr>
        <w:spacing w:after="0"/>
        <w:jc w:val="center"/>
        <w:rPr>
          <w:rFonts w:ascii="Times New Roman" w:hAnsi="Times New Roman"/>
          <w:b/>
          <w:sz w:val="34"/>
          <w:szCs w:val="34"/>
        </w:rPr>
      </w:pPr>
      <w:bookmarkStart w:id="2" w:name="_Toc292202002"/>
      <w:bookmarkStart w:id="3" w:name="_Toc292201928"/>
      <w:bookmarkStart w:id="4" w:name="_Toc292201848"/>
      <w:bookmarkStart w:id="5" w:name="_Toc292201095"/>
      <w:bookmarkStart w:id="6" w:name="_Toc260476324"/>
      <w:bookmarkStart w:id="7" w:name="_Toc358626220"/>
      <w:bookmarkStart w:id="8" w:name="_Toc358626219"/>
      <w:r w:rsidRPr="00910E4F">
        <w:rPr>
          <w:rFonts w:ascii="Times New Roman" w:hAnsi="Times New Roman"/>
          <w:b/>
          <w:sz w:val="34"/>
          <w:szCs w:val="34"/>
        </w:rPr>
        <w:t>ПРАВИЛА ЗЕМЛЕПОЛЬЗОВАНИЯ И ЗАСТРОЙКИ</w:t>
      </w:r>
    </w:p>
    <w:p w:rsidR="007A345D" w:rsidRPr="007A345D" w:rsidRDefault="007A345D" w:rsidP="00E869E6">
      <w:pPr>
        <w:spacing w:after="0"/>
        <w:jc w:val="center"/>
        <w:rPr>
          <w:rFonts w:ascii="Times New Roman" w:hAnsi="Times New Roman"/>
          <w:b/>
          <w:sz w:val="34"/>
          <w:szCs w:val="34"/>
        </w:rPr>
      </w:pPr>
      <w:r w:rsidRPr="007A345D">
        <w:rPr>
          <w:rFonts w:ascii="Times New Roman" w:hAnsi="Times New Roman"/>
          <w:b/>
          <w:sz w:val="34"/>
          <w:szCs w:val="34"/>
        </w:rPr>
        <w:t>С</w:t>
      </w:r>
      <w:r w:rsidR="00E869E6" w:rsidRPr="007A345D">
        <w:rPr>
          <w:rFonts w:ascii="Times New Roman" w:hAnsi="Times New Roman"/>
          <w:b/>
          <w:sz w:val="34"/>
          <w:szCs w:val="34"/>
        </w:rPr>
        <w:t xml:space="preserve">ельского поселения </w:t>
      </w:r>
      <w:r w:rsidR="006A6691">
        <w:rPr>
          <w:rFonts w:ascii="Times New Roman" w:hAnsi="Times New Roman"/>
          <w:b/>
          <w:sz w:val="34"/>
          <w:szCs w:val="34"/>
        </w:rPr>
        <w:t>Ташелка</w:t>
      </w:r>
    </w:p>
    <w:p w:rsidR="007A345D"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 xml:space="preserve">муниципального района Ставропольский </w:t>
      </w:r>
    </w:p>
    <w:p w:rsidR="00E869E6"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Самарской области</w:t>
      </w:r>
    </w:p>
    <w:p w:rsidR="004F2BDB" w:rsidRPr="00404BAC" w:rsidRDefault="004F2BDB" w:rsidP="004F2BDB">
      <w:pPr>
        <w:spacing w:after="0"/>
        <w:jc w:val="center"/>
        <w:rPr>
          <w:rFonts w:ascii="Times New Roman" w:hAnsi="Times New Roman"/>
          <w:sz w:val="28"/>
          <w:szCs w:val="28"/>
        </w:rPr>
      </w:pPr>
      <w:r w:rsidRPr="00404BAC">
        <w:rPr>
          <w:rFonts w:ascii="Times New Roman" w:hAnsi="Times New Roman"/>
          <w:sz w:val="28"/>
          <w:szCs w:val="28"/>
        </w:rPr>
        <w:t>(в редакции Решени</w:t>
      </w:r>
      <w:r>
        <w:rPr>
          <w:rFonts w:ascii="Times New Roman" w:hAnsi="Times New Roman"/>
          <w:sz w:val="28"/>
          <w:szCs w:val="28"/>
        </w:rPr>
        <w:t>й</w:t>
      </w:r>
      <w:r w:rsidRPr="00404BAC">
        <w:rPr>
          <w:rFonts w:ascii="Times New Roman" w:hAnsi="Times New Roman"/>
          <w:sz w:val="28"/>
          <w:szCs w:val="28"/>
        </w:rPr>
        <w:t xml:space="preserve"> Собрания представителей сельского поселения </w:t>
      </w:r>
    </w:p>
    <w:p w:rsidR="004F2BDB" w:rsidRPr="00910E4F" w:rsidRDefault="006A6691" w:rsidP="006A6691">
      <w:pPr>
        <w:spacing w:after="0"/>
        <w:jc w:val="center"/>
        <w:rPr>
          <w:rFonts w:ascii="Times New Roman" w:hAnsi="Times New Roman"/>
          <w:sz w:val="34"/>
          <w:szCs w:val="34"/>
        </w:rPr>
      </w:pPr>
      <w:r>
        <w:rPr>
          <w:rFonts w:ascii="Times New Roman" w:hAnsi="Times New Roman"/>
          <w:sz w:val="28"/>
          <w:szCs w:val="28"/>
        </w:rPr>
        <w:t>Ташелка</w:t>
      </w:r>
      <w:r w:rsidR="004F2BDB" w:rsidRPr="00404BAC">
        <w:rPr>
          <w:rFonts w:ascii="Times New Roman" w:hAnsi="Times New Roman"/>
          <w:sz w:val="28"/>
          <w:szCs w:val="28"/>
        </w:rPr>
        <w:t xml:space="preserve"> муниципального района Став</w:t>
      </w:r>
      <w:r w:rsidR="004F2BDB">
        <w:rPr>
          <w:rFonts w:ascii="Times New Roman" w:hAnsi="Times New Roman"/>
          <w:sz w:val="28"/>
          <w:szCs w:val="28"/>
        </w:rPr>
        <w:t>ропольский Самарской области</w:t>
      </w:r>
      <w:r w:rsidR="004F2BDB">
        <w:rPr>
          <w:rFonts w:ascii="Times New Roman" w:hAnsi="Times New Roman"/>
          <w:sz w:val="28"/>
          <w:szCs w:val="28"/>
        </w:rPr>
        <w:br/>
      </w:r>
      <w:r w:rsidRPr="00992F56">
        <w:rPr>
          <w:rFonts w:ascii="Times New Roman" w:hAnsi="Times New Roman"/>
          <w:shd w:val="clear" w:color="auto" w:fill="FFFFFF"/>
        </w:rPr>
        <w:t>от 20.04.2015 №2, от 26.09.2016 №25, от 17.07.2017 №24, от 14.08.2017 №28, от 23.07.2018 №27, от 04.07.2019 №20, от 02.12.2019 №40, от 06.12.2022№ 28, от 29.08.2023г. №22</w:t>
      </w:r>
      <w:r w:rsidR="00FD4BE7">
        <w:rPr>
          <w:rFonts w:ascii="Times New Roman" w:hAnsi="Times New Roman"/>
          <w:sz w:val="28"/>
          <w:szCs w:val="28"/>
        </w:rPr>
        <w:t xml:space="preserve">, </w:t>
      </w:r>
      <w:r w:rsidR="00FD4BE7" w:rsidRPr="007D5350">
        <w:rPr>
          <w:rFonts w:ascii="Times New Roman" w:hAnsi="Times New Roman"/>
          <w:sz w:val="24"/>
          <w:szCs w:val="24"/>
        </w:rPr>
        <w:t xml:space="preserve">от </w:t>
      </w:r>
      <w:r w:rsidR="007D5350" w:rsidRPr="007D5350">
        <w:rPr>
          <w:rFonts w:ascii="Times New Roman" w:hAnsi="Times New Roman"/>
          <w:sz w:val="24"/>
          <w:szCs w:val="24"/>
        </w:rPr>
        <w:t>20.08</w:t>
      </w:r>
      <w:r w:rsidR="00FD4BE7" w:rsidRPr="007D5350">
        <w:rPr>
          <w:rFonts w:ascii="Times New Roman" w:hAnsi="Times New Roman"/>
          <w:sz w:val="24"/>
          <w:szCs w:val="24"/>
        </w:rPr>
        <w:t xml:space="preserve">.2024 № </w:t>
      </w:r>
      <w:r w:rsidR="007D5350" w:rsidRPr="007D5350">
        <w:rPr>
          <w:rFonts w:ascii="Times New Roman" w:hAnsi="Times New Roman"/>
          <w:sz w:val="24"/>
          <w:szCs w:val="24"/>
        </w:rPr>
        <w:t>22</w:t>
      </w:r>
      <w:r w:rsidR="004F2BDB" w:rsidRPr="003273A9">
        <w:rPr>
          <w:rFonts w:ascii="Times New Roman" w:hAnsi="Times New Roman"/>
          <w:sz w:val="28"/>
          <w:szCs w:val="28"/>
        </w:rPr>
        <w:t>)</w:t>
      </w:r>
    </w:p>
    <w:p w:rsidR="006B14E2" w:rsidRPr="006B14E2" w:rsidRDefault="006B14E2" w:rsidP="006B14E2">
      <w:pPr>
        <w:jc w:val="center"/>
        <w:rPr>
          <w:rFonts w:ascii="Times New Roman" w:hAnsi="Times New Roman"/>
          <w:sz w:val="34"/>
          <w:szCs w:val="34"/>
        </w:rPr>
      </w:pPr>
    </w:p>
    <w:p w:rsidR="006B14E2" w:rsidRPr="006B14E2" w:rsidRDefault="006B14E2" w:rsidP="006B14E2">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6B14E2" w:rsidRPr="006B14E2" w:rsidRDefault="006B14E2" w:rsidP="006B14E2">
      <w:pPr>
        <w:spacing w:after="0"/>
        <w:jc w:val="center"/>
        <w:rPr>
          <w:rFonts w:ascii="Times New Roman" w:hAnsi="Times New Roman"/>
          <w:sz w:val="34"/>
          <w:szCs w:val="34"/>
        </w:rPr>
      </w:pPr>
      <w:r w:rsidRPr="006B14E2">
        <w:rPr>
          <w:rFonts w:ascii="Times New Roman" w:hAnsi="Times New Roman"/>
          <w:sz w:val="34"/>
          <w:szCs w:val="34"/>
        </w:rPr>
        <w:t xml:space="preserve">(Часть </w:t>
      </w:r>
      <w:r w:rsidRPr="006B14E2">
        <w:rPr>
          <w:rFonts w:ascii="Times New Roman" w:hAnsi="Times New Roman"/>
          <w:sz w:val="34"/>
          <w:szCs w:val="34"/>
          <w:lang w:val="en-US"/>
        </w:rPr>
        <w:t>I</w:t>
      </w:r>
      <w:r w:rsidRPr="006B14E2">
        <w:rPr>
          <w:rFonts w:ascii="Times New Roman" w:hAnsi="Times New Roman"/>
          <w:sz w:val="34"/>
          <w:szCs w:val="34"/>
        </w:rPr>
        <w:t>)</w:t>
      </w:r>
    </w:p>
    <w:p w:rsidR="002219D6" w:rsidRDefault="002219D6" w:rsidP="006B14E2">
      <w:pPr>
        <w:rPr>
          <w:rFonts w:ascii="Times New Roman" w:hAnsi="Times New Roman" w:cs="Times New Roman"/>
          <w:sz w:val="34"/>
          <w:szCs w:val="34"/>
        </w:rPr>
      </w:pPr>
    </w:p>
    <w:p w:rsidR="00414BC1" w:rsidRDefault="00414BC1"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7D5350" w:rsidRDefault="007D5350" w:rsidP="006B14E2">
      <w:pPr>
        <w:rPr>
          <w:rFonts w:ascii="Times New Roman" w:hAnsi="Times New Roman"/>
          <w:sz w:val="28"/>
          <w:szCs w:val="28"/>
        </w:rPr>
      </w:pPr>
    </w:p>
    <w:p w:rsidR="007D5350" w:rsidRDefault="007D5350"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Pr="006B14E2" w:rsidRDefault="004F2BDB" w:rsidP="006B14E2">
      <w:pPr>
        <w:rPr>
          <w:rFonts w:ascii="Times New Roman" w:hAnsi="Times New Roman"/>
          <w:sz w:val="28"/>
          <w:szCs w:val="28"/>
        </w:rPr>
      </w:pPr>
    </w:p>
    <w:bookmarkEnd w:id="8" w:displacedByCustomXml="next"/>
    <w:sdt>
      <w:sdtPr>
        <w:rPr>
          <w:rFonts w:asciiTheme="minorHAnsi" w:eastAsiaTheme="minorEastAsia" w:hAnsiTheme="minorHAnsi" w:cstheme="minorBidi"/>
          <w:b w:val="0"/>
          <w:bCs w:val="0"/>
          <w:color w:val="auto"/>
          <w:sz w:val="22"/>
          <w:szCs w:val="22"/>
        </w:rPr>
        <w:id w:val="1925917458"/>
        <w:docPartObj>
          <w:docPartGallery w:val="Table of Contents"/>
          <w:docPartUnique/>
        </w:docPartObj>
      </w:sdtPr>
      <w:sdtEndPr>
        <w:rPr>
          <w:sz w:val="25"/>
          <w:szCs w:val="25"/>
        </w:rPr>
      </w:sdtEndPr>
      <w:sdtContent>
        <w:p w:rsidR="001B7A2F" w:rsidRPr="006B14E2" w:rsidRDefault="001B7A2F" w:rsidP="006B14E2">
          <w:pPr>
            <w:pStyle w:val="aa"/>
            <w:spacing w:after="200"/>
            <w:jc w:val="center"/>
            <w:rPr>
              <w:rFonts w:ascii="Times New Roman" w:hAnsi="Times New Roman"/>
              <w:color w:val="auto"/>
            </w:rPr>
          </w:pPr>
          <w:r w:rsidRPr="006B14E2">
            <w:rPr>
              <w:rFonts w:ascii="Times New Roman" w:hAnsi="Times New Roman"/>
              <w:color w:val="auto"/>
            </w:rPr>
            <w:t>СОДЕРЖАНИЕ</w:t>
          </w:r>
        </w:p>
        <w:p w:rsidR="00B80EE7" w:rsidRPr="00B80EE7" w:rsidRDefault="00D507DE" w:rsidP="00B80EE7">
          <w:pPr>
            <w:pStyle w:val="11"/>
            <w:rPr>
              <w:rFonts w:asciiTheme="minorHAnsi" w:eastAsiaTheme="minorEastAsia" w:hAnsiTheme="minorHAnsi"/>
              <w:b w:val="0"/>
              <w:noProof/>
              <w:sz w:val="25"/>
              <w:szCs w:val="25"/>
            </w:rPr>
          </w:pPr>
          <w:r w:rsidRPr="00D507DE">
            <w:rPr>
              <w:rFonts w:cs="Times New Roman"/>
            </w:rPr>
            <w:fldChar w:fldCharType="begin"/>
          </w:r>
          <w:r w:rsidR="001B7A2F" w:rsidRPr="006A6485">
            <w:rPr>
              <w:rFonts w:cs="Times New Roman"/>
            </w:rPr>
            <w:instrText xml:space="preserve"> TOC \o "1-3" \h \z \u </w:instrText>
          </w:r>
          <w:r w:rsidRPr="00D507DE">
            <w:rPr>
              <w:rFonts w:cs="Times New Roman"/>
            </w:rPr>
            <w:fldChar w:fldCharType="separate"/>
          </w:r>
          <w:hyperlink w:anchor="_Toc98946900" w:history="1">
            <w:r w:rsidR="00B80EE7" w:rsidRPr="00B80EE7">
              <w:rPr>
                <w:rStyle w:val="ab"/>
                <w:b w:val="0"/>
                <w:noProof/>
                <w:kern w:val="32"/>
                <w:sz w:val="25"/>
                <w:szCs w:val="25"/>
              </w:rPr>
              <w:t>ВВЕДЕНИЕ</w:t>
            </w:r>
            <w:r w:rsidR="00B80EE7" w:rsidRPr="00B80EE7">
              <w:rPr>
                <w:b w:val="0"/>
                <w:noProof/>
                <w:webHidden/>
                <w:sz w:val="25"/>
                <w:szCs w:val="25"/>
              </w:rPr>
              <w:tab/>
            </w:r>
            <w:r w:rsidRPr="00B80EE7">
              <w:rPr>
                <w:b w:val="0"/>
                <w:noProof/>
                <w:webHidden/>
                <w:sz w:val="25"/>
                <w:szCs w:val="25"/>
              </w:rPr>
              <w:fldChar w:fldCharType="begin"/>
            </w:r>
            <w:r w:rsidR="00B80EE7" w:rsidRPr="00B80EE7">
              <w:rPr>
                <w:b w:val="0"/>
                <w:noProof/>
                <w:webHidden/>
                <w:sz w:val="25"/>
                <w:szCs w:val="25"/>
              </w:rPr>
              <w:instrText xml:space="preserve"> PAGEREF _Toc98946900 \h </w:instrText>
            </w:r>
            <w:r w:rsidRPr="00B80EE7">
              <w:rPr>
                <w:b w:val="0"/>
                <w:noProof/>
                <w:webHidden/>
                <w:sz w:val="25"/>
                <w:szCs w:val="25"/>
              </w:rPr>
            </w:r>
            <w:r w:rsidRPr="00B80EE7">
              <w:rPr>
                <w:b w:val="0"/>
                <w:noProof/>
                <w:webHidden/>
                <w:sz w:val="25"/>
                <w:szCs w:val="25"/>
              </w:rPr>
              <w:fldChar w:fldCharType="separate"/>
            </w:r>
            <w:r w:rsidR="00E5470D">
              <w:rPr>
                <w:b w:val="0"/>
                <w:noProof/>
                <w:webHidden/>
                <w:sz w:val="25"/>
                <w:szCs w:val="25"/>
              </w:rPr>
              <w:t>2</w:t>
            </w:r>
            <w:r w:rsidRPr="00B80EE7">
              <w:rPr>
                <w:b w:val="0"/>
                <w:noProof/>
                <w:webHidden/>
                <w:sz w:val="25"/>
                <w:szCs w:val="25"/>
              </w:rPr>
              <w:fldChar w:fldCharType="end"/>
            </w:r>
          </w:hyperlink>
        </w:p>
        <w:p w:rsidR="00B80EE7" w:rsidRPr="00B80EE7" w:rsidRDefault="00D507DE" w:rsidP="00B80EE7">
          <w:pPr>
            <w:pStyle w:val="11"/>
            <w:rPr>
              <w:rFonts w:asciiTheme="minorHAnsi" w:eastAsiaTheme="minorEastAsia" w:hAnsiTheme="minorHAnsi"/>
              <w:b w:val="0"/>
              <w:noProof/>
              <w:sz w:val="25"/>
              <w:szCs w:val="25"/>
            </w:rPr>
          </w:pPr>
          <w:hyperlink w:anchor="_Toc98946901" w:history="1">
            <w:r w:rsidR="00B80EE7" w:rsidRPr="00B80EE7">
              <w:rPr>
                <w:rStyle w:val="ab"/>
                <w:b w:val="0"/>
                <w:noProof/>
                <w:sz w:val="25"/>
                <w:szCs w:val="25"/>
              </w:rPr>
              <w:t xml:space="preserve">ЧАСТЬ </w:t>
            </w:r>
            <w:r w:rsidR="00B80EE7" w:rsidRPr="00B80EE7">
              <w:rPr>
                <w:rStyle w:val="ab"/>
                <w:b w:val="0"/>
                <w:noProof/>
                <w:sz w:val="25"/>
                <w:szCs w:val="25"/>
                <w:lang w:val="en-US"/>
              </w:rPr>
              <w:t>I</w:t>
            </w:r>
            <w:r w:rsidR="00B80EE7" w:rsidRPr="00B80EE7">
              <w:rPr>
                <w:rStyle w:val="ab"/>
                <w:b w:val="0"/>
                <w:noProof/>
                <w:sz w:val="25"/>
                <w:szCs w:val="25"/>
              </w:rPr>
              <w:t>.  ПОРЯДОК ПРИМЕНЕНИЯ ПРАВИЛ ЗЕМЛЕПОЛЬЗОВАНИЯ И ЗАСТРОЙКИ И ВНЕСЕНИЯ В НИХ ИЗМЕНЕНИЙ</w:t>
            </w:r>
            <w:r w:rsidR="00B80EE7" w:rsidRPr="00B80EE7">
              <w:rPr>
                <w:b w:val="0"/>
                <w:noProof/>
                <w:webHidden/>
                <w:sz w:val="25"/>
                <w:szCs w:val="25"/>
              </w:rPr>
              <w:tab/>
            </w:r>
            <w:r w:rsidRPr="00B80EE7">
              <w:rPr>
                <w:b w:val="0"/>
                <w:noProof/>
                <w:webHidden/>
                <w:sz w:val="25"/>
                <w:szCs w:val="25"/>
              </w:rPr>
              <w:fldChar w:fldCharType="begin"/>
            </w:r>
            <w:r w:rsidR="00B80EE7" w:rsidRPr="00B80EE7">
              <w:rPr>
                <w:b w:val="0"/>
                <w:noProof/>
                <w:webHidden/>
                <w:sz w:val="25"/>
                <w:szCs w:val="25"/>
              </w:rPr>
              <w:instrText xml:space="preserve"> PAGEREF _Toc98946901 \h </w:instrText>
            </w:r>
            <w:r w:rsidRPr="00B80EE7">
              <w:rPr>
                <w:b w:val="0"/>
                <w:noProof/>
                <w:webHidden/>
                <w:sz w:val="25"/>
                <w:szCs w:val="25"/>
              </w:rPr>
            </w:r>
            <w:r w:rsidRPr="00B80EE7">
              <w:rPr>
                <w:b w:val="0"/>
                <w:noProof/>
                <w:webHidden/>
                <w:sz w:val="25"/>
                <w:szCs w:val="25"/>
              </w:rPr>
              <w:fldChar w:fldCharType="separate"/>
            </w:r>
            <w:r w:rsidR="00E5470D">
              <w:rPr>
                <w:b w:val="0"/>
                <w:noProof/>
                <w:webHidden/>
                <w:sz w:val="25"/>
                <w:szCs w:val="25"/>
              </w:rPr>
              <w:t>2</w:t>
            </w:r>
            <w:r w:rsidRPr="00B80EE7">
              <w:rPr>
                <w:b w:val="0"/>
                <w:noProof/>
                <w:webHidden/>
                <w:sz w:val="25"/>
                <w:szCs w:val="25"/>
              </w:rPr>
              <w:fldChar w:fldCharType="end"/>
            </w:r>
          </w:hyperlink>
        </w:p>
        <w:p w:rsidR="00B80EE7" w:rsidRPr="00B80EE7" w:rsidRDefault="00D507DE">
          <w:pPr>
            <w:pStyle w:val="21"/>
            <w:rPr>
              <w:rFonts w:asciiTheme="minorHAnsi" w:eastAsiaTheme="minorEastAsia" w:hAnsiTheme="minorHAnsi"/>
              <w:b w:val="0"/>
              <w:bCs w:val="0"/>
              <w:i w:val="0"/>
              <w:smallCaps w:val="0"/>
              <w:color w:val="auto"/>
              <w:sz w:val="25"/>
              <w:szCs w:val="25"/>
            </w:rPr>
          </w:pPr>
          <w:hyperlink w:anchor="_Toc98946902" w:history="1">
            <w:r w:rsidR="00B80EE7" w:rsidRPr="00B80EE7">
              <w:rPr>
                <w:rStyle w:val="ab"/>
                <w:b w:val="0"/>
                <w:i w:val="0"/>
                <w:sz w:val="25"/>
                <w:szCs w:val="25"/>
              </w:rPr>
              <w:t>ГЛАВА 1. Общие положения</w:t>
            </w:r>
            <w:r w:rsidR="00B80EE7" w:rsidRPr="00B80EE7">
              <w:rPr>
                <w:b w:val="0"/>
                <w:i w:val="0"/>
                <w:webHidden/>
                <w:sz w:val="25"/>
                <w:szCs w:val="25"/>
              </w:rPr>
              <w:tab/>
            </w:r>
            <w:r w:rsidRPr="00B80EE7">
              <w:rPr>
                <w:b w:val="0"/>
                <w:i w:val="0"/>
                <w:webHidden/>
                <w:sz w:val="25"/>
                <w:szCs w:val="25"/>
              </w:rPr>
              <w:fldChar w:fldCharType="begin"/>
            </w:r>
            <w:r w:rsidR="00B80EE7" w:rsidRPr="00B80EE7">
              <w:rPr>
                <w:b w:val="0"/>
                <w:i w:val="0"/>
                <w:webHidden/>
                <w:sz w:val="25"/>
                <w:szCs w:val="25"/>
              </w:rPr>
              <w:instrText xml:space="preserve"> PAGEREF _Toc98946902 \h </w:instrText>
            </w:r>
            <w:r w:rsidRPr="00B80EE7">
              <w:rPr>
                <w:b w:val="0"/>
                <w:i w:val="0"/>
                <w:webHidden/>
                <w:sz w:val="25"/>
                <w:szCs w:val="25"/>
              </w:rPr>
            </w:r>
            <w:r w:rsidRPr="00B80EE7">
              <w:rPr>
                <w:b w:val="0"/>
                <w:i w:val="0"/>
                <w:webHidden/>
                <w:sz w:val="25"/>
                <w:szCs w:val="25"/>
              </w:rPr>
              <w:fldChar w:fldCharType="separate"/>
            </w:r>
            <w:r w:rsidR="00E5470D">
              <w:rPr>
                <w:b w:val="0"/>
                <w:i w:val="0"/>
                <w:webHidden/>
                <w:sz w:val="25"/>
                <w:szCs w:val="25"/>
              </w:rPr>
              <w:t>2</w:t>
            </w:r>
            <w:r w:rsidRPr="00B80EE7">
              <w:rPr>
                <w:b w:val="0"/>
                <w:i w:val="0"/>
                <w:webHidden/>
                <w:sz w:val="25"/>
                <w:szCs w:val="25"/>
              </w:rPr>
              <w:fldChar w:fldCharType="end"/>
            </w:r>
          </w:hyperlink>
        </w:p>
        <w:p w:rsidR="00B80EE7" w:rsidRPr="00B80EE7" w:rsidRDefault="00D507DE">
          <w:pPr>
            <w:pStyle w:val="32"/>
            <w:rPr>
              <w:rFonts w:asciiTheme="minorHAnsi" w:eastAsiaTheme="minorEastAsia" w:hAnsiTheme="minorHAnsi"/>
              <w:i w:val="0"/>
              <w:iCs w:val="0"/>
              <w:noProof/>
              <w:sz w:val="25"/>
              <w:szCs w:val="25"/>
            </w:rPr>
          </w:pPr>
          <w:hyperlink w:anchor="_Toc98946903" w:history="1">
            <w:r w:rsidR="00B80EE7" w:rsidRPr="00B80EE7">
              <w:rPr>
                <w:rStyle w:val="ab"/>
                <w:bCs/>
                <w:i w:val="0"/>
                <w:noProof/>
                <w:sz w:val="25"/>
                <w:szCs w:val="25"/>
              </w:rPr>
              <w:t>Статья 1. Основные понятия, используемые в Правилах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_Toc98946903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D507DE">
          <w:pPr>
            <w:pStyle w:val="32"/>
            <w:rPr>
              <w:rFonts w:asciiTheme="minorHAnsi" w:eastAsiaTheme="minorEastAsia" w:hAnsiTheme="minorHAnsi"/>
              <w:i w:val="0"/>
              <w:iCs w:val="0"/>
              <w:noProof/>
              <w:sz w:val="25"/>
              <w:szCs w:val="25"/>
            </w:rPr>
          </w:pPr>
          <w:hyperlink w:anchor="_Toc98946904" w:history="1">
            <w:r w:rsidR="00B80EE7" w:rsidRPr="00B80EE7">
              <w:rPr>
                <w:rStyle w:val="ab"/>
                <w:bCs/>
                <w:i w:val="0"/>
                <w:noProof/>
                <w:sz w:val="25"/>
                <w:szCs w:val="25"/>
              </w:rPr>
              <w:t>Статья 2. Основания ведения, назначение и состав Правил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_Toc98946904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D507DE">
          <w:pPr>
            <w:pStyle w:val="32"/>
            <w:rPr>
              <w:rFonts w:asciiTheme="minorHAnsi" w:eastAsiaTheme="minorEastAsia" w:hAnsiTheme="minorHAnsi"/>
              <w:i w:val="0"/>
              <w:iCs w:val="0"/>
              <w:noProof/>
              <w:sz w:val="25"/>
              <w:szCs w:val="25"/>
            </w:rPr>
          </w:pPr>
          <w:hyperlink w:anchor="_Toc98946905" w:history="1">
            <w:r w:rsidR="00B80EE7" w:rsidRPr="00B80EE7">
              <w:rPr>
                <w:rStyle w:val="ab"/>
                <w:i w:val="0"/>
                <w:noProof/>
                <w:sz w:val="25"/>
                <w:szCs w:val="25"/>
              </w:rPr>
              <w:t>Статья 3. Открытость и доступность информации о землепользовании и застройке</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_Toc98946905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D507DE">
          <w:pPr>
            <w:pStyle w:val="32"/>
            <w:rPr>
              <w:rFonts w:asciiTheme="minorHAnsi" w:eastAsiaTheme="minorEastAsia" w:hAnsiTheme="minorHAnsi"/>
              <w:i w:val="0"/>
              <w:iCs w:val="0"/>
              <w:noProof/>
              <w:sz w:val="25"/>
              <w:szCs w:val="25"/>
            </w:rPr>
          </w:pPr>
          <w:hyperlink w:anchor="_Toc98946906" w:history="1">
            <w:r w:rsidR="00B80EE7" w:rsidRPr="00B80EE7">
              <w:rPr>
                <w:rStyle w:val="ab"/>
                <w:i w:val="0"/>
                <w:noProof/>
                <w:sz w:val="25"/>
                <w:szCs w:val="25"/>
              </w:rPr>
              <w:t>Статья 4. Вступление в силу Правил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_Toc98946906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D507DE">
          <w:pPr>
            <w:pStyle w:val="32"/>
            <w:rPr>
              <w:rFonts w:asciiTheme="minorHAnsi" w:eastAsiaTheme="minorEastAsia" w:hAnsiTheme="minorHAnsi"/>
              <w:i w:val="0"/>
              <w:iCs w:val="0"/>
              <w:noProof/>
              <w:sz w:val="25"/>
              <w:szCs w:val="25"/>
            </w:rPr>
          </w:pPr>
          <w:hyperlink w:anchor="_Toc98946907" w:history="1">
            <w:r w:rsidR="00B80EE7" w:rsidRPr="00B80EE7">
              <w:rPr>
                <w:rStyle w:val="ab"/>
                <w:bCs/>
                <w:i w:val="0"/>
                <w:noProof/>
                <w:sz w:val="25"/>
                <w:szCs w:val="25"/>
              </w:rPr>
              <w:t>Статья 5. Ответственность за нарушения Правил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_Toc98946907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D507DE">
          <w:pPr>
            <w:pStyle w:val="21"/>
            <w:rPr>
              <w:rFonts w:asciiTheme="minorHAnsi" w:eastAsiaTheme="minorEastAsia" w:hAnsiTheme="minorHAnsi"/>
              <w:b w:val="0"/>
              <w:bCs w:val="0"/>
              <w:i w:val="0"/>
              <w:smallCaps w:val="0"/>
              <w:color w:val="auto"/>
              <w:sz w:val="25"/>
              <w:szCs w:val="25"/>
            </w:rPr>
          </w:pPr>
          <w:hyperlink w:anchor="_Toc98946908" w:history="1">
            <w:r w:rsidR="00B80EE7" w:rsidRPr="00B80EE7">
              <w:rPr>
                <w:rStyle w:val="ab"/>
                <w:b w:val="0"/>
                <w:i w:val="0"/>
                <w:sz w:val="25"/>
                <w:szCs w:val="25"/>
              </w:rPr>
              <w:t>ГЛАВА 2. Положения о регулировании землепользования и застройки органами местного самоуправления</w:t>
            </w:r>
            <w:r w:rsidR="00B80EE7" w:rsidRPr="00B80EE7">
              <w:rPr>
                <w:b w:val="0"/>
                <w:i w:val="0"/>
                <w:webHidden/>
                <w:sz w:val="25"/>
                <w:szCs w:val="25"/>
              </w:rPr>
              <w:tab/>
            </w:r>
            <w:r w:rsidRPr="00B80EE7">
              <w:rPr>
                <w:b w:val="0"/>
                <w:i w:val="0"/>
                <w:webHidden/>
                <w:sz w:val="25"/>
                <w:szCs w:val="25"/>
              </w:rPr>
              <w:fldChar w:fldCharType="begin"/>
            </w:r>
            <w:r w:rsidR="00B80EE7" w:rsidRPr="00B80EE7">
              <w:rPr>
                <w:b w:val="0"/>
                <w:i w:val="0"/>
                <w:webHidden/>
                <w:sz w:val="25"/>
                <w:szCs w:val="25"/>
              </w:rPr>
              <w:instrText xml:space="preserve"> PAGEREF _Toc98946908 \h </w:instrText>
            </w:r>
            <w:r w:rsidRPr="00B80EE7">
              <w:rPr>
                <w:b w:val="0"/>
                <w:i w:val="0"/>
                <w:webHidden/>
                <w:sz w:val="25"/>
                <w:szCs w:val="25"/>
              </w:rPr>
            </w:r>
            <w:r w:rsidRPr="00B80EE7">
              <w:rPr>
                <w:b w:val="0"/>
                <w:i w:val="0"/>
                <w:webHidden/>
                <w:sz w:val="25"/>
                <w:szCs w:val="25"/>
              </w:rPr>
              <w:fldChar w:fldCharType="separate"/>
            </w:r>
            <w:r w:rsidR="00E5470D">
              <w:rPr>
                <w:b w:val="0"/>
                <w:i w:val="0"/>
                <w:webHidden/>
                <w:sz w:val="25"/>
                <w:szCs w:val="25"/>
              </w:rPr>
              <w:t>2</w:t>
            </w:r>
            <w:r w:rsidRPr="00B80EE7">
              <w:rPr>
                <w:b w:val="0"/>
                <w:i w:val="0"/>
                <w:webHidden/>
                <w:sz w:val="25"/>
                <w:szCs w:val="25"/>
              </w:rPr>
              <w:fldChar w:fldCharType="end"/>
            </w:r>
          </w:hyperlink>
        </w:p>
        <w:p w:rsidR="00B80EE7" w:rsidRPr="00B80EE7" w:rsidRDefault="00D507DE">
          <w:pPr>
            <w:pStyle w:val="32"/>
            <w:rPr>
              <w:rFonts w:asciiTheme="minorHAnsi" w:eastAsiaTheme="minorEastAsia" w:hAnsiTheme="minorHAnsi"/>
              <w:i w:val="0"/>
              <w:iCs w:val="0"/>
              <w:noProof/>
              <w:sz w:val="25"/>
              <w:szCs w:val="25"/>
            </w:rPr>
          </w:pPr>
          <w:hyperlink w:anchor="_Toc98946909" w:history="1">
            <w:r w:rsidR="00B80EE7" w:rsidRPr="00B80EE7">
              <w:rPr>
                <w:rStyle w:val="ab"/>
                <w:bCs/>
                <w:i w:val="0"/>
                <w:noProof/>
                <w:sz w:val="25"/>
                <w:szCs w:val="25"/>
              </w:rPr>
              <w:t>Статья 6. Комиссия по подготовке проекта Правил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_Toc98946909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D507DE">
          <w:pPr>
            <w:pStyle w:val="32"/>
            <w:rPr>
              <w:rFonts w:asciiTheme="minorHAnsi" w:eastAsiaTheme="minorEastAsia" w:hAnsiTheme="minorHAnsi"/>
              <w:i w:val="0"/>
              <w:iCs w:val="0"/>
              <w:noProof/>
              <w:sz w:val="25"/>
              <w:szCs w:val="25"/>
            </w:rPr>
          </w:pPr>
          <w:hyperlink w:anchor="_Toc98946910" w:history="1">
            <w:r w:rsidR="00B80EE7" w:rsidRPr="00B80EE7">
              <w:rPr>
                <w:rStyle w:val="ab"/>
                <w:bCs/>
                <w:i w:val="0"/>
                <w:noProof/>
                <w:sz w:val="25"/>
                <w:szCs w:val="25"/>
              </w:rPr>
              <w:t>Статья 7. Общие положения, относящиеся к ранее возникшим правам</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_Toc98946910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D507DE">
          <w:pPr>
            <w:pStyle w:val="32"/>
            <w:rPr>
              <w:rFonts w:asciiTheme="minorHAnsi" w:eastAsiaTheme="minorEastAsia" w:hAnsiTheme="minorHAnsi"/>
              <w:i w:val="0"/>
              <w:iCs w:val="0"/>
              <w:noProof/>
              <w:sz w:val="25"/>
              <w:szCs w:val="25"/>
            </w:rPr>
          </w:pPr>
          <w:hyperlink w:anchor="_Toc98946911" w:history="1">
            <w:r w:rsidR="00B80EE7" w:rsidRPr="00B80EE7">
              <w:rPr>
                <w:rStyle w:val="ab"/>
                <w:i w:val="0"/>
                <w:noProof/>
                <w:sz w:val="25"/>
                <w:szCs w:val="25"/>
              </w:rPr>
              <w:t>Статья 8. Территориальные зоны</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_Toc98946911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D507DE">
          <w:pPr>
            <w:pStyle w:val="32"/>
            <w:rPr>
              <w:rFonts w:asciiTheme="minorHAnsi" w:eastAsiaTheme="minorEastAsia" w:hAnsiTheme="minorHAnsi"/>
              <w:i w:val="0"/>
              <w:iCs w:val="0"/>
              <w:noProof/>
              <w:sz w:val="25"/>
              <w:szCs w:val="25"/>
            </w:rPr>
          </w:pPr>
          <w:hyperlink w:anchor="_Toc98946912" w:history="1">
            <w:r w:rsidR="00B80EE7" w:rsidRPr="00B80EE7">
              <w:rPr>
                <w:rStyle w:val="ab"/>
                <w:bCs/>
                <w:i w:val="0"/>
                <w:noProof/>
                <w:sz w:val="25"/>
                <w:szCs w:val="25"/>
              </w:rPr>
              <w:t>Статья 9. Градостроительные регламенты и их применение</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_Toc98946912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D507DE" w:rsidP="00B80EE7">
          <w:pPr>
            <w:pStyle w:val="11"/>
            <w:rPr>
              <w:rFonts w:asciiTheme="minorHAnsi" w:eastAsiaTheme="minorEastAsia" w:hAnsiTheme="minorHAnsi"/>
              <w:b w:val="0"/>
              <w:noProof/>
              <w:sz w:val="25"/>
              <w:szCs w:val="25"/>
            </w:rPr>
          </w:pPr>
          <w:hyperlink w:anchor="_Toc98946913" w:history="1">
            <w:r w:rsidR="00B80EE7" w:rsidRPr="00B80EE7">
              <w:rPr>
                <w:rStyle w:val="ab"/>
                <w:b w:val="0"/>
                <w:noProof/>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00B80EE7" w:rsidRPr="00B80EE7">
              <w:rPr>
                <w:b w:val="0"/>
                <w:noProof/>
                <w:webHidden/>
                <w:sz w:val="25"/>
                <w:szCs w:val="25"/>
              </w:rPr>
              <w:tab/>
            </w:r>
            <w:r w:rsidRPr="00B80EE7">
              <w:rPr>
                <w:b w:val="0"/>
                <w:noProof/>
                <w:webHidden/>
                <w:sz w:val="25"/>
                <w:szCs w:val="25"/>
              </w:rPr>
              <w:fldChar w:fldCharType="begin"/>
            </w:r>
            <w:r w:rsidR="00B80EE7" w:rsidRPr="00B80EE7">
              <w:rPr>
                <w:b w:val="0"/>
                <w:noProof/>
                <w:webHidden/>
                <w:sz w:val="25"/>
                <w:szCs w:val="25"/>
              </w:rPr>
              <w:instrText xml:space="preserve"> PAGEREF _Toc98946913 \h </w:instrText>
            </w:r>
            <w:r w:rsidRPr="00B80EE7">
              <w:rPr>
                <w:b w:val="0"/>
                <w:noProof/>
                <w:webHidden/>
                <w:sz w:val="25"/>
                <w:szCs w:val="25"/>
              </w:rPr>
            </w:r>
            <w:r w:rsidRPr="00B80EE7">
              <w:rPr>
                <w:b w:val="0"/>
                <w:noProof/>
                <w:webHidden/>
                <w:sz w:val="25"/>
                <w:szCs w:val="25"/>
              </w:rPr>
              <w:fldChar w:fldCharType="separate"/>
            </w:r>
            <w:r w:rsidR="00E5470D">
              <w:rPr>
                <w:b w:val="0"/>
                <w:noProof/>
                <w:webHidden/>
                <w:sz w:val="25"/>
                <w:szCs w:val="25"/>
              </w:rPr>
              <w:t>2</w:t>
            </w:r>
            <w:r w:rsidRPr="00B80EE7">
              <w:rPr>
                <w:b w:val="0"/>
                <w:noProof/>
                <w:webHidden/>
                <w:sz w:val="25"/>
                <w:szCs w:val="25"/>
              </w:rPr>
              <w:fldChar w:fldCharType="end"/>
            </w:r>
          </w:hyperlink>
        </w:p>
        <w:p w:rsidR="00B80EE7" w:rsidRPr="00B80EE7" w:rsidRDefault="00D507DE">
          <w:pPr>
            <w:pStyle w:val="32"/>
            <w:rPr>
              <w:rFonts w:asciiTheme="minorHAnsi" w:eastAsiaTheme="minorEastAsia" w:hAnsiTheme="minorHAnsi"/>
              <w:i w:val="0"/>
              <w:iCs w:val="0"/>
              <w:noProof/>
              <w:sz w:val="25"/>
              <w:szCs w:val="25"/>
            </w:rPr>
          </w:pPr>
          <w:hyperlink w:anchor="_Toc98946914" w:history="1">
            <w:r w:rsidR="00B80EE7" w:rsidRPr="00B80EE7">
              <w:rPr>
                <w:rStyle w:val="ab"/>
                <w:bCs/>
                <w:i w:val="0"/>
                <w:noProof/>
                <w:sz w:val="25"/>
                <w:szCs w:val="25"/>
              </w:rPr>
              <w:t xml:space="preserve">Статья 10. Порядок изменения </w:t>
            </w:r>
            <w:r w:rsidR="00B80EE7" w:rsidRPr="00B80EE7">
              <w:rPr>
                <w:rStyle w:val="ab"/>
                <w:i w:val="0"/>
                <w:noProof/>
                <w:sz w:val="25"/>
                <w:szCs w:val="25"/>
              </w:rPr>
              <w:t>видов разрешенного использования земельных участков и объектов капитального строительства</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_Toc98946914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D507DE">
          <w:pPr>
            <w:pStyle w:val="32"/>
            <w:rPr>
              <w:rFonts w:asciiTheme="minorHAnsi" w:eastAsiaTheme="minorEastAsia" w:hAnsiTheme="minorHAnsi"/>
              <w:i w:val="0"/>
              <w:iCs w:val="0"/>
              <w:noProof/>
              <w:sz w:val="25"/>
              <w:szCs w:val="25"/>
            </w:rPr>
          </w:pPr>
          <w:hyperlink w:anchor="_Toc98946915" w:history="1">
            <w:r w:rsidR="00B80EE7" w:rsidRPr="00B80EE7">
              <w:rPr>
                <w:rStyle w:val="ab"/>
                <w:i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_Toc98946915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D507DE">
          <w:pPr>
            <w:pStyle w:val="32"/>
            <w:rPr>
              <w:rFonts w:asciiTheme="minorHAnsi" w:eastAsiaTheme="minorEastAsia" w:hAnsiTheme="minorHAnsi"/>
              <w:i w:val="0"/>
              <w:iCs w:val="0"/>
              <w:noProof/>
              <w:sz w:val="25"/>
              <w:szCs w:val="25"/>
            </w:rPr>
          </w:pPr>
          <w:hyperlink w:anchor="_Toc98946916" w:history="1">
            <w:r w:rsidR="00B80EE7" w:rsidRPr="00B80EE7">
              <w:rPr>
                <w:rStyle w:val="ab"/>
                <w:bCs/>
                <w:i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_Toc98946916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D507DE" w:rsidP="00B80EE7">
          <w:pPr>
            <w:pStyle w:val="11"/>
            <w:rPr>
              <w:rFonts w:asciiTheme="minorHAnsi" w:eastAsiaTheme="minorEastAsia" w:hAnsiTheme="minorHAnsi"/>
              <w:b w:val="0"/>
              <w:noProof/>
              <w:sz w:val="25"/>
              <w:szCs w:val="25"/>
            </w:rPr>
          </w:pPr>
          <w:hyperlink w:anchor="_Toc98946917" w:history="1">
            <w:r w:rsidR="00B80EE7" w:rsidRPr="00B80EE7">
              <w:rPr>
                <w:rStyle w:val="ab"/>
                <w:b w:val="0"/>
                <w:noProof/>
                <w:sz w:val="25"/>
                <w:szCs w:val="25"/>
              </w:rPr>
              <w:t>ГЛАВА 4. Положения о подготовке документации по планировке территории органами местного самоуправления</w:t>
            </w:r>
            <w:r w:rsidR="00B80EE7" w:rsidRPr="00B80EE7">
              <w:rPr>
                <w:b w:val="0"/>
                <w:noProof/>
                <w:webHidden/>
                <w:sz w:val="25"/>
                <w:szCs w:val="25"/>
              </w:rPr>
              <w:tab/>
            </w:r>
            <w:r w:rsidRPr="00B80EE7">
              <w:rPr>
                <w:b w:val="0"/>
                <w:noProof/>
                <w:webHidden/>
                <w:sz w:val="25"/>
                <w:szCs w:val="25"/>
              </w:rPr>
              <w:fldChar w:fldCharType="begin"/>
            </w:r>
            <w:r w:rsidR="00B80EE7" w:rsidRPr="00B80EE7">
              <w:rPr>
                <w:b w:val="0"/>
                <w:noProof/>
                <w:webHidden/>
                <w:sz w:val="25"/>
                <w:szCs w:val="25"/>
              </w:rPr>
              <w:instrText xml:space="preserve"> PAGEREF _Toc98946917 \h </w:instrText>
            </w:r>
            <w:r w:rsidRPr="00B80EE7">
              <w:rPr>
                <w:b w:val="0"/>
                <w:noProof/>
                <w:webHidden/>
                <w:sz w:val="25"/>
                <w:szCs w:val="25"/>
              </w:rPr>
            </w:r>
            <w:r w:rsidRPr="00B80EE7">
              <w:rPr>
                <w:b w:val="0"/>
                <w:noProof/>
                <w:webHidden/>
                <w:sz w:val="25"/>
                <w:szCs w:val="25"/>
              </w:rPr>
              <w:fldChar w:fldCharType="separate"/>
            </w:r>
            <w:r w:rsidR="00E5470D">
              <w:rPr>
                <w:b w:val="0"/>
                <w:noProof/>
                <w:webHidden/>
                <w:sz w:val="25"/>
                <w:szCs w:val="25"/>
              </w:rPr>
              <w:t>2</w:t>
            </w:r>
            <w:r w:rsidRPr="00B80EE7">
              <w:rPr>
                <w:b w:val="0"/>
                <w:noProof/>
                <w:webHidden/>
                <w:sz w:val="25"/>
                <w:szCs w:val="25"/>
              </w:rPr>
              <w:fldChar w:fldCharType="end"/>
            </w:r>
          </w:hyperlink>
        </w:p>
        <w:p w:rsidR="00B80EE7" w:rsidRPr="00B80EE7" w:rsidRDefault="00D507DE">
          <w:pPr>
            <w:pStyle w:val="32"/>
            <w:rPr>
              <w:rFonts w:asciiTheme="minorHAnsi" w:eastAsiaTheme="minorEastAsia" w:hAnsiTheme="minorHAnsi"/>
              <w:i w:val="0"/>
              <w:iCs w:val="0"/>
              <w:noProof/>
              <w:sz w:val="25"/>
              <w:szCs w:val="25"/>
            </w:rPr>
          </w:pPr>
          <w:hyperlink w:anchor="_Toc98946918" w:history="1">
            <w:r w:rsidR="00B80EE7" w:rsidRPr="00B80EE7">
              <w:rPr>
                <w:rStyle w:val="ab"/>
                <w:i w:val="0"/>
                <w:noProof/>
                <w:sz w:val="25"/>
                <w:szCs w:val="25"/>
              </w:rPr>
              <w:t>Статья 13. Общие положения</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_Toc98946918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D507DE">
          <w:pPr>
            <w:pStyle w:val="21"/>
            <w:rPr>
              <w:rFonts w:asciiTheme="minorHAnsi" w:eastAsiaTheme="minorEastAsia" w:hAnsiTheme="minorHAnsi"/>
              <w:b w:val="0"/>
              <w:bCs w:val="0"/>
              <w:i w:val="0"/>
              <w:smallCaps w:val="0"/>
              <w:color w:val="auto"/>
              <w:sz w:val="25"/>
              <w:szCs w:val="25"/>
            </w:rPr>
          </w:pPr>
          <w:hyperlink w:anchor="_Toc98946919" w:history="1">
            <w:r w:rsidR="00B80EE7" w:rsidRPr="00B80EE7">
              <w:rPr>
                <w:rStyle w:val="ab"/>
                <w:b w:val="0"/>
                <w:i w:val="0"/>
                <w:sz w:val="25"/>
                <w:szCs w:val="25"/>
              </w:rPr>
              <w:t>ГЛАВА 5. Положения о проведении общественных обсуждений или публичных слушаний по вопросам землепользования и застройки</w:t>
            </w:r>
            <w:r w:rsidR="00B80EE7" w:rsidRPr="00B80EE7">
              <w:rPr>
                <w:b w:val="0"/>
                <w:i w:val="0"/>
                <w:webHidden/>
                <w:sz w:val="25"/>
                <w:szCs w:val="25"/>
              </w:rPr>
              <w:tab/>
            </w:r>
            <w:r w:rsidRPr="00B80EE7">
              <w:rPr>
                <w:b w:val="0"/>
                <w:i w:val="0"/>
                <w:webHidden/>
                <w:sz w:val="25"/>
                <w:szCs w:val="25"/>
              </w:rPr>
              <w:fldChar w:fldCharType="begin"/>
            </w:r>
            <w:r w:rsidR="00B80EE7" w:rsidRPr="00B80EE7">
              <w:rPr>
                <w:b w:val="0"/>
                <w:i w:val="0"/>
                <w:webHidden/>
                <w:sz w:val="25"/>
                <w:szCs w:val="25"/>
              </w:rPr>
              <w:instrText xml:space="preserve"> PAGEREF _Toc98946919 \h </w:instrText>
            </w:r>
            <w:r w:rsidRPr="00B80EE7">
              <w:rPr>
                <w:b w:val="0"/>
                <w:i w:val="0"/>
                <w:webHidden/>
                <w:sz w:val="25"/>
                <w:szCs w:val="25"/>
              </w:rPr>
            </w:r>
            <w:r w:rsidRPr="00B80EE7">
              <w:rPr>
                <w:b w:val="0"/>
                <w:i w:val="0"/>
                <w:webHidden/>
                <w:sz w:val="25"/>
                <w:szCs w:val="25"/>
              </w:rPr>
              <w:fldChar w:fldCharType="separate"/>
            </w:r>
            <w:r w:rsidR="00E5470D">
              <w:rPr>
                <w:b w:val="0"/>
                <w:i w:val="0"/>
                <w:webHidden/>
                <w:sz w:val="25"/>
                <w:szCs w:val="25"/>
              </w:rPr>
              <w:t>2</w:t>
            </w:r>
            <w:r w:rsidRPr="00B80EE7">
              <w:rPr>
                <w:b w:val="0"/>
                <w:i w:val="0"/>
                <w:webHidden/>
                <w:sz w:val="25"/>
                <w:szCs w:val="25"/>
              </w:rPr>
              <w:fldChar w:fldCharType="end"/>
            </w:r>
          </w:hyperlink>
        </w:p>
        <w:p w:rsidR="00B80EE7" w:rsidRPr="00B80EE7" w:rsidRDefault="00D507DE">
          <w:pPr>
            <w:pStyle w:val="32"/>
            <w:rPr>
              <w:rFonts w:asciiTheme="minorHAnsi" w:eastAsiaTheme="minorEastAsia" w:hAnsiTheme="minorHAnsi"/>
              <w:i w:val="0"/>
              <w:iCs w:val="0"/>
              <w:noProof/>
              <w:sz w:val="25"/>
              <w:szCs w:val="25"/>
            </w:rPr>
          </w:pPr>
          <w:hyperlink w:anchor="_Toc98946920" w:history="1">
            <w:r w:rsidR="00B80EE7" w:rsidRPr="00B80EE7">
              <w:rPr>
                <w:rStyle w:val="ab"/>
                <w:bCs/>
                <w:i w:val="0"/>
                <w:noProof/>
                <w:sz w:val="25"/>
                <w:szCs w:val="25"/>
              </w:rPr>
              <w:t xml:space="preserve">Статья 14. </w:t>
            </w:r>
            <w:r w:rsidR="00B80EE7" w:rsidRPr="00B80EE7">
              <w:rPr>
                <w:rStyle w:val="ab"/>
                <w:i w:val="0"/>
                <w:noProof/>
                <w:sz w:val="25"/>
                <w:szCs w:val="25"/>
              </w:rPr>
              <w:t>Общие положения о проведении общественных обсуждений или публичных слушаний по вопросам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_Toc98946920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D507DE">
          <w:pPr>
            <w:pStyle w:val="21"/>
            <w:rPr>
              <w:rFonts w:asciiTheme="minorHAnsi" w:eastAsiaTheme="minorEastAsia" w:hAnsiTheme="minorHAnsi"/>
              <w:b w:val="0"/>
              <w:bCs w:val="0"/>
              <w:i w:val="0"/>
              <w:smallCaps w:val="0"/>
              <w:color w:val="auto"/>
              <w:sz w:val="25"/>
              <w:szCs w:val="25"/>
            </w:rPr>
          </w:pPr>
          <w:hyperlink w:anchor="_Toc98946921" w:history="1">
            <w:r w:rsidR="00B80EE7" w:rsidRPr="00B80EE7">
              <w:rPr>
                <w:rStyle w:val="ab"/>
                <w:b w:val="0"/>
                <w:i w:val="0"/>
                <w:sz w:val="25"/>
                <w:szCs w:val="25"/>
              </w:rPr>
              <w:t>ГЛАВА 6. Положения о внесении изменений в Правила землепользования и застройки</w:t>
            </w:r>
            <w:r w:rsidR="00B80EE7" w:rsidRPr="00B80EE7">
              <w:rPr>
                <w:b w:val="0"/>
                <w:i w:val="0"/>
                <w:webHidden/>
                <w:sz w:val="25"/>
                <w:szCs w:val="25"/>
              </w:rPr>
              <w:tab/>
            </w:r>
            <w:r w:rsidRPr="00B80EE7">
              <w:rPr>
                <w:b w:val="0"/>
                <w:i w:val="0"/>
                <w:webHidden/>
                <w:sz w:val="25"/>
                <w:szCs w:val="25"/>
              </w:rPr>
              <w:fldChar w:fldCharType="begin"/>
            </w:r>
            <w:r w:rsidR="00B80EE7" w:rsidRPr="00B80EE7">
              <w:rPr>
                <w:b w:val="0"/>
                <w:i w:val="0"/>
                <w:webHidden/>
                <w:sz w:val="25"/>
                <w:szCs w:val="25"/>
              </w:rPr>
              <w:instrText xml:space="preserve"> PAGEREF _Toc98946921 \h </w:instrText>
            </w:r>
            <w:r w:rsidRPr="00B80EE7">
              <w:rPr>
                <w:b w:val="0"/>
                <w:i w:val="0"/>
                <w:webHidden/>
                <w:sz w:val="25"/>
                <w:szCs w:val="25"/>
              </w:rPr>
            </w:r>
            <w:r w:rsidRPr="00B80EE7">
              <w:rPr>
                <w:b w:val="0"/>
                <w:i w:val="0"/>
                <w:webHidden/>
                <w:sz w:val="25"/>
                <w:szCs w:val="25"/>
              </w:rPr>
              <w:fldChar w:fldCharType="separate"/>
            </w:r>
            <w:r w:rsidR="00E5470D">
              <w:rPr>
                <w:b w:val="0"/>
                <w:i w:val="0"/>
                <w:webHidden/>
                <w:sz w:val="25"/>
                <w:szCs w:val="25"/>
              </w:rPr>
              <w:t>2</w:t>
            </w:r>
            <w:r w:rsidRPr="00B80EE7">
              <w:rPr>
                <w:b w:val="0"/>
                <w:i w:val="0"/>
                <w:webHidden/>
                <w:sz w:val="25"/>
                <w:szCs w:val="25"/>
              </w:rPr>
              <w:fldChar w:fldCharType="end"/>
            </w:r>
          </w:hyperlink>
        </w:p>
        <w:p w:rsidR="00B80EE7" w:rsidRPr="00B80EE7" w:rsidRDefault="00D507DE">
          <w:pPr>
            <w:pStyle w:val="32"/>
            <w:rPr>
              <w:rFonts w:asciiTheme="minorHAnsi" w:eastAsiaTheme="minorEastAsia" w:hAnsiTheme="minorHAnsi"/>
              <w:i w:val="0"/>
              <w:iCs w:val="0"/>
              <w:noProof/>
              <w:sz w:val="25"/>
              <w:szCs w:val="25"/>
            </w:rPr>
          </w:pPr>
          <w:hyperlink w:anchor="_Toc98946922" w:history="1">
            <w:r w:rsidR="00B80EE7" w:rsidRPr="00B80EE7">
              <w:rPr>
                <w:rStyle w:val="ab"/>
                <w:bCs/>
                <w:i w:val="0"/>
                <w:noProof/>
                <w:sz w:val="25"/>
                <w:szCs w:val="25"/>
              </w:rPr>
              <w:t>Статья 15. Порядок внесения изменений в Правила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_Toc98946922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D507DE">
          <w:pPr>
            <w:pStyle w:val="21"/>
            <w:rPr>
              <w:rFonts w:asciiTheme="minorHAnsi" w:eastAsiaTheme="minorEastAsia" w:hAnsiTheme="minorHAnsi"/>
              <w:b w:val="0"/>
              <w:bCs w:val="0"/>
              <w:i w:val="0"/>
              <w:smallCaps w:val="0"/>
              <w:color w:val="auto"/>
              <w:sz w:val="25"/>
              <w:szCs w:val="25"/>
            </w:rPr>
          </w:pPr>
          <w:hyperlink w:anchor="_Toc98946923" w:history="1">
            <w:r w:rsidR="00B80EE7" w:rsidRPr="00B80EE7">
              <w:rPr>
                <w:rStyle w:val="ab"/>
                <w:b w:val="0"/>
                <w:i w:val="0"/>
                <w:sz w:val="25"/>
                <w:szCs w:val="25"/>
              </w:rPr>
              <w:t>ГЛАВА 7. Сведения о границах территориальных зон</w:t>
            </w:r>
            <w:r w:rsidR="00B80EE7" w:rsidRPr="00B80EE7">
              <w:rPr>
                <w:b w:val="0"/>
                <w:i w:val="0"/>
                <w:webHidden/>
                <w:sz w:val="25"/>
                <w:szCs w:val="25"/>
              </w:rPr>
              <w:tab/>
            </w:r>
            <w:r w:rsidRPr="00B80EE7">
              <w:rPr>
                <w:b w:val="0"/>
                <w:i w:val="0"/>
                <w:webHidden/>
                <w:sz w:val="25"/>
                <w:szCs w:val="25"/>
              </w:rPr>
              <w:fldChar w:fldCharType="begin"/>
            </w:r>
            <w:r w:rsidR="00B80EE7" w:rsidRPr="00B80EE7">
              <w:rPr>
                <w:b w:val="0"/>
                <w:i w:val="0"/>
                <w:webHidden/>
                <w:sz w:val="25"/>
                <w:szCs w:val="25"/>
              </w:rPr>
              <w:instrText xml:space="preserve"> PAGEREF _Toc98946923 \h </w:instrText>
            </w:r>
            <w:r w:rsidRPr="00B80EE7">
              <w:rPr>
                <w:b w:val="0"/>
                <w:i w:val="0"/>
                <w:webHidden/>
                <w:sz w:val="25"/>
                <w:szCs w:val="25"/>
              </w:rPr>
            </w:r>
            <w:r w:rsidRPr="00B80EE7">
              <w:rPr>
                <w:b w:val="0"/>
                <w:i w:val="0"/>
                <w:webHidden/>
                <w:sz w:val="25"/>
                <w:szCs w:val="25"/>
              </w:rPr>
              <w:fldChar w:fldCharType="separate"/>
            </w:r>
            <w:r w:rsidR="00E5470D">
              <w:rPr>
                <w:b w:val="0"/>
                <w:i w:val="0"/>
                <w:webHidden/>
                <w:sz w:val="25"/>
                <w:szCs w:val="25"/>
              </w:rPr>
              <w:t>2</w:t>
            </w:r>
            <w:r w:rsidRPr="00B80EE7">
              <w:rPr>
                <w:b w:val="0"/>
                <w:i w:val="0"/>
                <w:webHidden/>
                <w:sz w:val="25"/>
                <w:szCs w:val="25"/>
              </w:rPr>
              <w:fldChar w:fldCharType="end"/>
            </w:r>
          </w:hyperlink>
        </w:p>
        <w:p w:rsidR="00B80EE7" w:rsidRPr="00B80EE7" w:rsidRDefault="00D507DE">
          <w:pPr>
            <w:pStyle w:val="32"/>
            <w:rPr>
              <w:rFonts w:asciiTheme="minorHAnsi" w:eastAsiaTheme="minorEastAsia" w:hAnsiTheme="minorHAnsi"/>
              <w:i w:val="0"/>
              <w:iCs w:val="0"/>
              <w:noProof/>
              <w:sz w:val="25"/>
              <w:szCs w:val="25"/>
            </w:rPr>
          </w:pPr>
          <w:hyperlink w:anchor="_Toc98946924" w:history="1">
            <w:r w:rsidR="00B80EE7" w:rsidRPr="00B80EE7">
              <w:rPr>
                <w:rStyle w:val="ab"/>
                <w:i w:val="0"/>
                <w:noProof/>
                <w:sz w:val="25"/>
                <w:szCs w:val="25"/>
              </w:rPr>
              <w:t>Статья 16. Сведения о границах территориальных зон</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_Toc98946924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6B14E2" w:rsidRDefault="00D507DE" w:rsidP="006A6485">
          <w:pPr>
            <w:tabs>
              <w:tab w:val="right" w:leader="dot" w:pos="9921"/>
            </w:tabs>
            <w:jc w:val="both"/>
            <w:rPr>
              <w:sz w:val="25"/>
              <w:szCs w:val="25"/>
            </w:rPr>
          </w:pPr>
          <w:r w:rsidRPr="006A6485">
            <w:rPr>
              <w:rFonts w:ascii="Times New Roman" w:hAnsi="Times New Roman" w:cs="Times New Roman"/>
              <w:bCs/>
              <w:sz w:val="25"/>
              <w:szCs w:val="25"/>
            </w:rPr>
            <w:fldChar w:fldCharType="end"/>
          </w:r>
        </w:p>
      </w:sdtContent>
    </w:sdt>
    <w:p w:rsidR="00A7380C" w:rsidRPr="006B14E2" w:rsidRDefault="00A7380C" w:rsidP="006A6485">
      <w:pPr>
        <w:tabs>
          <w:tab w:val="right" w:leader="dot" w:pos="9921"/>
        </w:tabs>
        <w:jc w:val="both"/>
        <w:rPr>
          <w:rFonts w:ascii="Times New Roman" w:eastAsia="SimSun" w:hAnsi="Times New Roman" w:cs="Times New Roman"/>
          <w:b/>
          <w:kern w:val="32"/>
          <w:sz w:val="28"/>
          <w:szCs w:val="28"/>
        </w:rPr>
      </w:pPr>
    </w:p>
    <w:p w:rsidR="009C27E0" w:rsidRPr="006B14E2" w:rsidRDefault="009C27E0" w:rsidP="006B14E2">
      <w:pPr>
        <w:pStyle w:val="1"/>
        <w:jc w:val="center"/>
        <w:rPr>
          <w:rFonts w:ascii="Times New Roman" w:hAnsi="Times New Roman"/>
          <w:bCs w:val="0"/>
          <w:color w:val="auto"/>
          <w:kern w:val="32"/>
        </w:rPr>
      </w:pPr>
      <w:bookmarkStart w:id="9" w:name="_Toc98946900"/>
      <w:r w:rsidRPr="006B14E2">
        <w:rPr>
          <w:rFonts w:ascii="Times New Roman" w:hAnsi="Times New Roman"/>
          <w:bCs w:val="0"/>
          <w:color w:val="auto"/>
          <w:kern w:val="32"/>
        </w:rPr>
        <w:lastRenderedPageBreak/>
        <w:t>ВВЕДЕНИЕ</w:t>
      </w:r>
      <w:bookmarkEnd w:id="2"/>
      <w:bookmarkEnd w:id="3"/>
      <w:bookmarkEnd w:id="4"/>
      <w:bookmarkEnd w:id="5"/>
      <w:bookmarkEnd w:id="6"/>
      <w:bookmarkEnd w:id="7"/>
      <w:bookmarkEnd w:id="9"/>
    </w:p>
    <w:p w:rsidR="007A345D" w:rsidRPr="006B14E2" w:rsidRDefault="007A345D" w:rsidP="0039101C">
      <w:pPr>
        <w:tabs>
          <w:tab w:val="left" w:pos="6325"/>
          <w:tab w:val="left" w:pos="8926"/>
          <w:tab w:val="left" w:pos="9390"/>
        </w:tabs>
        <w:spacing w:after="0"/>
        <w:jc w:val="both"/>
        <w:rPr>
          <w:rFonts w:ascii="Arial" w:hAnsi="Arial" w:cs="Arial"/>
          <w:sz w:val="21"/>
          <w:szCs w:val="21"/>
          <w:shd w:val="clear" w:color="auto" w:fill="FFFFFF"/>
        </w:rPr>
      </w:pPr>
      <w:bookmarkStart w:id="10" w:name="_Toc292202003"/>
      <w:bookmarkStart w:id="11" w:name="_Toc292201929"/>
      <w:bookmarkStart w:id="12" w:name="_Toc292201849"/>
      <w:bookmarkStart w:id="13" w:name="_Toc292201096"/>
    </w:p>
    <w:p w:rsidR="007A345D" w:rsidRPr="007D5350" w:rsidRDefault="007A345D" w:rsidP="007A345D">
      <w:pPr>
        <w:tabs>
          <w:tab w:val="left" w:pos="6325"/>
          <w:tab w:val="left" w:pos="8926"/>
          <w:tab w:val="left" w:pos="9390"/>
        </w:tabs>
        <w:spacing w:after="0"/>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Настоящим проектом вносятся изменения в Правила землепользования и застройки сельского поселения </w:t>
      </w:r>
      <w:r w:rsidR="006A6691" w:rsidRPr="007D5350">
        <w:rPr>
          <w:rFonts w:ascii="Times New Roman" w:hAnsi="Times New Roman" w:cs="Times New Roman"/>
          <w:sz w:val="26"/>
          <w:szCs w:val="26"/>
        </w:rPr>
        <w:t xml:space="preserve">Ташелка </w:t>
      </w:r>
      <w:r w:rsidRPr="007D5350">
        <w:rPr>
          <w:rFonts w:ascii="Times New Roman" w:hAnsi="Times New Roman" w:cs="Times New Roman"/>
          <w:sz w:val="26"/>
          <w:szCs w:val="26"/>
        </w:rPr>
        <w:t>муниципального района Ставропольский Самарской области, утвержденные</w:t>
      </w:r>
      <w:r w:rsidR="006A6691" w:rsidRPr="007D5350">
        <w:rPr>
          <w:rFonts w:ascii="Times New Roman" w:hAnsi="Times New Roman" w:cs="Times New Roman"/>
          <w:sz w:val="26"/>
          <w:szCs w:val="26"/>
        </w:rPr>
        <w:t xml:space="preserve"> </w:t>
      </w:r>
      <w:r w:rsidRPr="007D5350">
        <w:rPr>
          <w:rFonts w:ascii="Times New Roman" w:hAnsi="Times New Roman" w:cs="Times New Roman"/>
          <w:sz w:val="26"/>
          <w:szCs w:val="26"/>
        </w:rPr>
        <w:t xml:space="preserve">Решением Собрания представителей сельского поселения </w:t>
      </w:r>
      <w:r w:rsidR="006A6691" w:rsidRPr="007D5350">
        <w:rPr>
          <w:rFonts w:ascii="Times New Roman" w:hAnsi="Times New Roman" w:cs="Times New Roman"/>
          <w:sz w:val="26"/>
          <w:szCs w:val="26"/>
        </w:rPr>
        <w:t xml:space="preserve">Ташелка </w:t>
      </w:r>
      <w:r w:rsidRPr="007D5350">
        <w:rPr>
          <w:rFonts w:ascii="Times New Roman" w:hAnsi="Times New Roman" w:cs="Times New Roman"/>
          <w:sz w:val="26"/>
          <w:szCs w:val="26"/>
        </w:rPr>
        <w:t xml:space="preserve">муниципального района Ставропольский Самарской области </w:t>
      </w:r>
      <w:r w:rsidR="00094F5C" w:rsidRPr="007D5350">
        <w:rPr>
          <w:rFonts w:ascii="Times New Roman" w:hAnsi="Times New Roman" w:cs="Times New Roman"/>
          <w:sz w:val="26"/>
          <w:szCs w:val="26"/>
        </w:rPr>
        <w:t>от 30.12.2013</w:t>
      </w:r>
      <w:r w:rsidRPr="007D5350">
        <w:rPr>
          <w:rFonts w:ascii="Times New Roman" w:hAnsi="Times New Roman" w:cs="Times New Roman"/>
          <w:sz w:val="26"/>
          <w:szCs w:val="26"/>
        </w:rPr>
        <w:t>№ 105.</w:t>
      </w:r>
    </w:p>
    <w:p w:rsidR="006671CF" w:rsidRPr="007D5350" w:rsidRDefault="009C27E0" w:rsidP="006671CF">
      <w:pPr>
        <w:tabs>
          <w:tab w:val="left" w:pos="720"/>
        </w:tabs>
        <w:spacing w:after="0"/>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Правила землепользования и застройки </w:t>
      </w:r>
      <w:r w:rsidR="00E869E6" w:rsidRPr="007D5350">
        <w:rPr>
          <w:rFonts w:ascii="Times New Roman" w:hAnsi="Times New Roman" w:cs="Times New Roman"/>
          <w:sz w:val="26"/>
          <w:szCs w:val="26"/>
        </w:rPr>
        <w:t xml:space="preserve">сельского поселения </w:t>
      </w:r>
      <w:r w:rsidR="006A6691" w:rsidRPr="007D5350">
        <w:rPr>
          <w:rFonts w:ascii="Times New Roman" w:hAnsi="Times New Roman" w:cs="Times New Roman"/>
          <w:sz w:val="26"/>
          <w:szCs w:val="26"/>
        </w:rPr>
        <w:t>Ташелка</w:t>
      </w:r>
      <w:r w:rsidRPr="007D5350">
        <w:rPr>
          <w:rFonts w:ascii="Times New Roman" w:hAnsi="Times New Roman" w:cs="Times New Roman"/>
          <w:sz w:val="26"/>
          <w:szCs w:val="26"/>
        </w:rPr>
        <w:t xml:space="preserve"> муниципального района</w:t>
      </w:r>
      <w:r w:rsidR="00E869E6" w:rsidRPr="007D5350">
        <w:rPr>
          <w:rFonts w:ascii="Times New Roman" w:hAnsi="Times New Roman" w:cs="Times New Roman"/>
          <w:sz w:val="26"/>
          <w:szCs w:val="26"/>
        </w:rPr>
        <w:t xml:space="preserve"> Ставропольский</w:t>
      </w:r>
      <w:r w:rsidR="006A6691" w:rsidRPr="007D5350">
        <w:rPr>
          <w:rFonts w:ascii="Times New Roman" w:hAnsi="Times New Roman" w:cs="Times New Roman"/>
          <w:sz w:val="26"/>
          <w:szCs w:val="26"/>
        </w:rPr>
        <w:t xml:space="preserve"> </w:t>
      </w:r>
      <w:r w:rsidR="00E869E6" w:rsidRPr="007D5350">
        <w:rPr>
          <w:rFonts w:ascii="Times New Roman" w:hAnsi="Times New Roman" w:cs="Times New Roman"/>
          <w:sz w:val="26"/>
          <w:szCs w:val="26"/>
        </w:rPr>
        <w:t>Самарской области</w:t>
      </w:r>
      <w:r w:rsidRPr="007D5350">
        <w:rPr>
          <w:rFonts w:ascii="Times New Roman" w:hAnsi="Times New Roman" w:cs="Times New Roman"/>
          <w:sz w:val="26"/>
          <w:szCs w:val="26"/>
        </w:rPr>
        <w:t xml:space="preserve"> (далее – Правила) - нормативно-правовой акт </w:t>
      </w:r>
      <w:r w:rsidR="00E869E6" w:rsidRPr="007D5350">
        <w:rPr>
          <w:rFonts w:ascii="Times New Roman" w:hAnsi="Times New Roman" w:cs="Times New Roman"/>
          <w:sz w:val="26"/>
          <w:szCs w:val="26"/>
        </w:rPr>
        <w:t xml:space="preserve">сельского поселения </w:t>
      </w:r>
      <w:r w:rsidR="006A6691" w:rsidRPr="007D5350">
        <w:rPr>
          <w:rFonts w:ascii="Times New Roman" w:hAnsi="Times New Roman" w:cs="Times New Roman"/>
          <w:sz w:val="26"/>
          <w:szCs w:val="26"/>
        </w:rPr>
        <w:t>Ташелка</w:t>
      </w:r>
      <w:r w:rsidR="00E869E6" w:rsidRPr="007D5350">
        <w:rPr>
          <w:rFonts w:ascii="Times New Roman" w:hAnsi="Times New Roman" w:cs="Times New Roman"/>
          <w:sz w:val="26"/>
          <w:szCs w:val="26"/>
        </w:rPr>
        <w:t xml:space="preserve"> муниципального района Ставропольский</w:t>
      </w:r>
      <w:r w:rsidR="006A6691" w:rsidRPr="007D5350">
        <w:rPr>
          <w:rFonts w:ascii="Times New Roman" w:hAnsi="Times New Roman" w:cs="Times New Roman"/>
          <w:sz w:val="26"/>
          <w:szCs w:val="26"/>
        </w:rPr>
        <w:t xml:space="preserve"> </w:t>
      </w:r>
      <w:r w:rsidR="00E869E6" w:rsidRPr="007D5350">
        <w:rPr>
          <w:rFonts w:ascii="Times New Roman" w:hAnsi="Times New Roman" w:cs="Times New Roman"/>
          <w:sz w:val="26"/>
          <w:szCs w:val="26"/>
        </w:rPr>
        <w:t>Самарской области</w:t>
      </w:r>
      <w:r w:rsidRPr="007D5350">
        <w:rPr>
          <w:rFonts w:ascii="Times New Roman" w:hAnsi="Times New Roman" w:cs="Times New Roman"/>
          <w:sz w:val="26"/>
          <w:szCs w:val="26"/>
        </w:rPr>
        <w:t xml:space="preserve">(далее – </w:t>
      </w:r>
      <w:r w:rsidR="00E869E6" w:rsidRPr="007D5350">
        <w:rPr>
          <w:rFonts w:ascii="Times New Roman" w:hAnsi="Times New Roman" w:cs="Times New Roman"/>
          <w:sz w:val="26"/>
          <w:szCs w:val="26"/>
        </w:rPr>
        <w:t xml:space="preserve">сельского поселения </w:t>
      </w:r>
      <w:r w:rsidR="006A6691" w:rsidRPr="007D5350">
        <w:rPr>
          <w:rFonts w:ascii="Times New Roman" w:hAnsi="Times New Roman" w:cs="Times New Roman"/>
          <w:sz w:val="26"/>
          <w:szCs w:val="26"/>
        </w:rPr>
        <w:t>Ташелка</w:t>
      </w:r>
      <w:r w:rsidRPr="007D5350">
        <w:rPr>
          <w:rFonts w:ascii="Times New Roman" w:hAnsi="Times New Roman" w:cs="Times New Roman"/>
          <w:sz w:val="26"/>
          <w:szCs w:val="26"/>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006671CF" w:rsidRPr="007D5350">
        <w:rPr>
          <w:rFonts w:ascii="Times New Roman" w:hAnsi="Times New Roman" w:cs="Times New Roman"/>
          <w:sz w:val="26"/>
          <w:szCs w:val="26"/>
        </w:rPr>
        <w:t>«Об общих принципах организации местного самоуправления в Российской Федерации» иными законами и нормативными правовыми актами Российской Федерации, законами и иными нормативными правовыми актами Самарской области, Уставом поселения, иными муниципальными нормативными правовыми актами поселения.</w:t>
      </w:r>
    </w:p>
    <w:p w:rsidR="009C27E0" w:rsidRPr="007D5350" w:rsidRDefault="009C27E0" w:rsidP="006B14E2">
      <w:pPr>
        <w:tabs>
          <w:tab w:val="left" w:pos="720"/>
        </w:tabs>
        <w:spacing w:after="0"/>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sidR="00E869E6" w:rsidRPr="007D5350">
        <w:rPr>
          <w:rFonts w:ascii="Times New Roman" w:hAnsi="Times New Roman" w:cs="Times New Roman"/>
          <w:sz w:val="26"/>
          <w:szCs w:val="26"/>
        </w:rPr>
        <w:t xml:space="preserve">сельского поселения </w:t>
      </w:r>
      <w:r w:rsidR="006A6691" w:rsidRPr="007D5350">
        <w:rPr>
          <w:rFonts w:ascii="Times New Roman" w:hAnsi="Times New Roman" w:cs="Times New Roman"/>
          <w:sz w:val="26"/>
          <w:szCs w:val="26"/>
        </w:rPr>
        <w:t>Ташелка</w:t>
      </w:r>
      <w:r w:rsidR="00BB5FC7" w:rsidRPr="007D5350">
        <w:rPr>
          <w:rFonts w:ascii="Times New Roman" w:hAnsi="Times New Roman" w:cs="Times New Roman"/>
          <w:sz w:val="26"/>
          <w:szCs w:val="26"/>
        </w:rPr>
        <w:t xml:space="preserve">, </w:t>
      </w:r>
      <w:r w:rsidR="001B7371" w:rsidRPr="007D5350">
        <w:rPr>
          <w:rFonts w:ascii="Times New Roman" w:hAnsi="Times New Roman" w:cs="Times New Roman"/>
          <w:sz w:val="26"/>
          <w:szCs w:val="26"/>
        </w:rPr>
        <w:t>входящего в его состав</w:t>
      </w:r>
      <w:r w:rsidR="00BB5FC7" w:rsidRPr="007D5350">
        <w:rPr>
          <w:rFonts w:ascii="Times New Roman" w:hAnsi="Times New Roman" w:cs="Times New Roman"/>
          <w:sz w:val="26"/>
          <w:szCs w:val="26"/>
        </w:rPr>
        <w:t xml:space="preserve"> населенного пункта </w:t>
      </w:r>
      <w:r w:rsidR="006A6691" w:rsidRPr="007D5350">
        <w:rPr>
          <w:rFonts w:ascii="Times New Roman" w:hAnsi="Times New Roman" w:cs="Times New Roman"/>
          <w:sz w:val="26"/>
          <w:szCs w:val="26"/>
        </w:rPr>
        <w:t>Ташелка</w:t>
      </w:r>
      <w:r w:rsidR="001B7371" w:rsidRPr="007D5350">
        <w:rPr>
          <w:rFonts w:ascii="Times New Roman" w:hAnsi="Times New Roman" w:cs="Times New Roman"/>
          <w:sz w:val="26"/>
          <w:szCs w:val="26"/>
        </w:rPr>
        <w:t>,</w:t>
      </w:r>
      <w:r w:rsidR="006A6691" w:rsidRPr="007D5350">
        <w:rPr>
          <w:rFonts w:ascii="Times New Roman" w:hAnsi="Times New Roman" w:cs="Times New Roman"/>
          <w:sz w:val="26"/>
          <w:szCs w:val="26"/>
        </w:rPr>
        <w:t xml:space="preserve"> </w:t>
      </w:r>
      <w:r w:rsidRPr="007D5350">
        <w:rPr>
          <w:rFonts w:ascii="Times New Roman" w:hAnsi="Times New Roman" w:cs="Times New Roman"/>
          <w:sz w:val="26"/>
          <w:szCs w:val="26"/>
        </w:rPr>
        <w:t xml:space="preserve">с целью формирования гармоничной среды жизнедеятельности, планировки, застройки и благоустройства территории </w:t>
      </w:r>
      <w:r w:rsidR="00E5229E" w:rsidRPr="007D5350">
        <w:rPr>
          <w:rFonts w:ascii="Times New Roman" w:hAnsi="Times New Roman" w:cs="Times New Roman"/>
          <w:sz w:val="26"/>
          <w:szCs w:val="26"/>
        </w:rPr>
        <w:t xml:space="preserve">сельского поселения </w:t>
      </w:r>
      <w:r w:rsidR="006A6691" w:rsidRPr="007D5350">
        <w:rPr>
          <w:rFonts w:ascii="Times New Roman" w:hAnsi="Times New Roman" w:cs="Times New Roman"/>
          <w:sz w:val="26"/>
          <w:szCs w:val="26"/>
        </w:rPr>
        <w:t>Ташелка</w:t>
      </w:r>
      <w:r w:rsidRPr="007D5350">
        <w:rPr>
          <w:rFonts w:ascii="Times New Roman" w:hAnsi="Times New Roman" w:cs="Times New Roman"/>
          <w:sz w:val="26"/>
          <w:szCs w:val="26"/>
        </w:rPr>
        <w:t>, развития программ жилищного строительства, производственной, социальной, инженерно-транспортной инфраструктур, бережного природопользования.</w:t>
      </w:r>
    </w:p>
    <w:p w:rsidR="0007124A" w:rsidRPr="007D5350" w:rsidRDefault="0007124A" w:rsidP="0007124A">
      <w:pPr>
        <w:tabs>
          <w:tab w:val="left" w:pos="720"/>
        </w:tabs>
        <w:spacing w:after="0"/>
        <w:ind w:right="-6" w:firstLine="709"/>
        <w:jc w:val="both"/>
        <w:rPr>
          <w:rFonts w:ascii="Times New Roman" w:hAnsi="Times New Roman" w:cs="Times New Roman"/>
          <w:sz w:val="26"/>
          <w:szCs w:val="26"/>
        </w:rPr>
      </w:pPr>
      <w:r w:rsidRPr="007D5350">
        <w:rPr>
          <w:rFonts w:ascii="Times New Roman" w:hAnsi="Times New Roman" w:cs="Times New Roman"/>
          <w:sz w:val="26"/>
          <w:szCs w:val="26"/>
        </w:rPr>
        <w:t>Входящий в сост</w:t>
      </w:r>
      <w:r w:rsidR="001B7371" w:rsidRPr="007D5350">
        <w:rPr>
          <w:rFonts w:ascii="Times New Roman" w:hAnsi="Times New Roman" w:cs="Times New Roman"/>
          <w:sz w:val="26"/>
          <w:szCs w:val="26"/>
        </w:rPr>
        <w:t xml:space="preserve">ав сельского поселения </w:t>
      </w:r>
      <w:r w:rsidR="006A6691" w:rsidRPr="007D5350">
        <w:rPr>
          <w:rFonts w:ascii="Times New Roman" w:hAnsi="Times New Roman" w:cs="Times New Roman"/>
          <w:sz w:val="26"/>
          <w:szCs w:val="26"/>
        </w:rPr>
        <w:t>Ташелка</w:t>
      </w:r>
      <w:r w:rsidRPr="007D5350">
        <w:rPr>
          <w:rFonts w:ascii="Times New Roman" w:hAnsi="Times New Roman" w:cs="Times New Roman"/>
          <w:sz w:val="26"/>
          <w:szCs w:val="26"/>
        </w:rPr>
        <w:t xml:space="preserve"> населенный пункт </w:t>
      </w:r>
      <w:r w:rsidR="006A6691" w:rsidRPr="007D5350">
        <w:rPr>
          <w:rFonts w:ascii="Times New Roman" w:hAnsi="Times New Roman" w:cs="Times New Roman"/>
          <w:sz w:val="26"/>
          <w:szCs w:val="26"/>
        </w:rPr>
        <w:t>Ташелка</w:t>
      </w:r>
      <w:r w:rsidRPr="007D5350">
        <w:rPr>
          <w:rFonts w:ascii="Times New Roman" w:hAnsi="Times New Roman" w:cs="Times New Roman"/>
          <w:sz w:val="26"/>
          <w:szCs w:val="26"/>
        </w:rPr>
        <w:t>, полностью расположен в границах национального парка «Самарская Лука» и согласно п. 8.4 ст. 31 Градостроительного Кодекса Российской Федерации</w:t>
      </w:r>
      <w:r w:rsidR="006E0526" w:rsidRPr="007D5350">
        <w:rPr>
          <w:rFonts w:ascii="Times New Roman" w:hAnsi="Times New Roman" w:cs="Times New Roman"/>
          <w:sz w:val="26"/>
          <w:szCs w:val="26"/>
        </w:rPr>
        <w:t xml:space="preserve"> градостроительный регламент проекта внесения изменений в правила землепользования и застройки, устанавливаемый применительно к территории населенного пункта </w:t>
      </w:r>
      <w:r w:rsidR="006A6691" w:rsidRPr="007D5350">
        <w:rPr>
          <w:rFonts w:ascii="Times New Roman" w:hAnsi="Times New Roman" w:cs="Times New Roman"/>
          <w:sz w:val="26"/>
          <w:szCs w:val="26"/>
        </w:rPr>
        <w:t>Ташелка</w:t>
      </w:r>
      <w:r w:rsidR="006E0526" w:rsidRPr="007D5350">
        <w:rPr>
          <w:rFonts w:ascii="Times New Roman" w:hAnsi="Times New Roman" w:cs="Times New Roman"/>
          <w:sz w:val="26"/>
          <w:szCs w:val="26"/>
        </w:rPr>
        <w:t xml:space="preserve">, входящего в состав сельского поселения </w:t>
      </w:r>
      <w:r w:rsidR="006A6691" w:rsidRPr="007D5350">
        <w:rPr>
          <w:rFonts w:ascii="Times New Roman" w:hAnsi="Times New Roman" w:cs="Times New Roman"/>
          <w:sz w:val="26"/>
          <w:szCs w:val="26"/>
        </w:rPr>
        <w:t>Ташелка</w:t>
      </w:r>
      <w:r w:rsidRPr="007D5350">
        <w:rPr>
          <w:rFonts w:ascii="Times New Roman" w:hAnsi="Times New Roman" w:cs="Times New Roman"/>
          <w:sz w:val="26"/>
          <w:szCs w:val="26"/>
        </w:rPr>
        <w:t xml:space="preserve"> соответствует режиму особой охраны, предусмотренному законодательством Российской Федерации об особо охраняемой природной территории.</w:t>
      </w:r>
    </w:p>
    <w:p w:rsidR="006E0526" w:rsidRPr="007D5350" w:rsidRDefault="006E0526" w:rsidP="006E0526">
      <w:pPr>
        <w:autoSpaceDE w:val="0"/>
        <w:autoSpaceDN w:val="0"/>
        <w:adjustRightInd w:val="0"/>
        <w:spacing w:after="0" w:line="240" w:lineRule="auto"/>
        <w:jc w:val="both"/>
        <w:rPr>
          <w:rFonts w:ascii="Times New Roman" w:hAnsi="Times New Roman" w:cs="Times New Roman"/>
          <w:sz w:val="26"/>
          <w:szCs w:val="26"/>
        </w:rPr>
      </w:pPr>
    </w:p>
    <w:p w:rsidR="001B7371" w:rsidRPr="006B14E2" w:rsidRDefault="001B7371" w:rsidP="0007124A">
      <w:pPr>
        <w:tabs>
          <w:tab w:val="left" w:pos="720"/>
        </w:tabs>
        <w:spacing w:after="0"/>
        <w:ind w:right="-6" w:firstLine="709"/>
        <w:jc w:val="both"/>
        <w:rPr>
          <w:rFonts w:ascii="Times New Roman" w:hAnsi="Times New Roman" w:cs="Times New Roman"/>
          <w:sz w:val="28"/>
          <w:szCs w:val="28"/>
        </w:rPr>
      </w:pPr>
    </w:p>
    <w:p w:rsidR="00E869E6" w:rsidRPr="006B14E2" w:rsidRDefault="00D9665C" w:rsidP="006B14E2">
      <w:pPr>
        <w:rPr>
          <w:rFonts w:ascii="Times New Roman" w:hAnsi="Times New Roman" w:cs="Times New Roman"/>
          <w:b/>
          <w:bCs/>
          <w:sz w:val="28"/>
          <w:szCs w:val="28"/>
        </w:rPr>
      </w:pPr>
      <w:bookmarkStart w:id="14" w:name="_Toc358626221"/>
      <w:bookmarkStart w:id="15" w:name="_Toc292202004"/>
      <w:bookmarkStart w:id="16" w:name="_Toc292201930"/>
      <w:bookmarkStart w:id="17" w:name="_Toc292201850"/>
      <w:bookmarkStart w:id="18" w:name="_Toc292201097"/>
      <w:bookmarkEnd w:id="10"/>
      <w:bookmarkEnd w:id="11"/>
      <w:bookmarkEnd w:id="12"/>
      <w:bookmarkEnd w:id="13"/>
      <w:r w:rsidRPr="006B14E2">
        <w:rPr>
          <w:rFonts w:ascii="Times New Roman" w:hAnsi="Times New Roman" w:cs="Times New Roman"/>
          <w:b/>
          <w:bCs/>
          <w:sz w:val="28"/>
          <w:szCs w:val="28"/>
        </w:rPr>
        <w:br w:type="page"/>
      </w:r>
    </w:p>
    <w:p w:rsidR="006B14E2" w:rsidRPr="006A6691" w:rsidRDefault="006B14E2" w:rsidP="006A6691">
      <w:pPr>
        <w:pStyle w:val="1"/>
        <w:spacing w:before="0" w:line="240" w:lineRule="auto"/>
        <w:jc w:val="center"/>
        <w:rPr>
          <w:rFonts w:ascii="Times New Roman" w:hAnsi="Times New Roman"/>
          <w:bCs w:val="0"/>
          <w:color w:val="auto"/>
        </w:rPr>
      </w:pPr>
      <w:bookmarkStart w:id="19" w:name="_Toc98946901"/>
      <w:bookmarkStart w:id="20" w:name="_Toc277748813"/>
      <w:bookmarkStart w:id="21" w:name="_Toc358626222"/>
      <w:bookmarkEnd w:id="14"/>
      <w:r w:rsidRPr="006A6691">
        <w:rPr>
          <w:rFonts w:ascii="Times New Roman" w:hAnsi="Times New Roman"/>
          <w:bCs w:val="0"/>
          <w:color w:val="auto"/>
        </w:rPr>
        <w:lastRenderedPageBreak/>
        <w:t>ЧАСТЬ</w:t>
      </w:r>
      <w:r w:rsidRPr="006A6691">
        <w:rPr>
          <w:rFonts w:ascii="Times New Roman" w:hAnsi="Times New Roman"/>
          <w:color w:val="auto"/>
          <w:lang w:val="en-US"/>
        </w:rPr>
        <w:t>I</w:t>
      </w:r>
      <w:r w:rsidRPr="006A6691">
        <w:rPr>
          <w:rFonts w:ascii="Times New Roman" w:hAnsi="Times New Roman"/>
          <w:color w:val="auto"/>
        </w:rPr>
        <w:t xml:space="preserve">. </w:t>
      </w:r>
      <w:r w:rsidRPr="006A6691">
        <w:rPr>
          <w:rFonts w:ascii="Times New Roman" w:hAnsi="Times New Roman"/>
          <w:bCs w:val="0"/>
          <w:color w:val="auto"/>
        </w:rPr>
        <w:t xml:space="preserve"> ПОРЯДОК ПРИМЕНЕНИЯ ПРАВИЛ ЗЕМЛЕПОЛЬЗОВАНИЯ И ЗАСТРОЙКИ И ВНЕСЕНИЯ В НИХ ИЗМЕНЕНИЙ</w:t>
      </w:r>
      <w:bookmarkEnd w:id="19"/>
    </w:p>
    <w:p w:rsidR="000D0F70" w:rsidRPr="007D5350" w:rsidRDefault="009C27E0" w:rsidP="006A6691">
      <w:pPr>
        <w:keepNext/>
        <w:keepLines/>
        <w:spacing w:after="0" w:line="240" w:lineRule="auto"/>
        <w:ind w:firstLine="709"/>
        <w:jc w:val="both"/>
        <w:outlineLvl w:val="1"/>
        <w:rPr>
          <w:rFonts w:ascii="Times New Roman" w:hAnsi="Times New Roman" w:cs="Times New Roman"/>
          <w:b/>
          <w:bCs/>
          <w:sz w:val="26"/>
          <w:szCs w:val="26"/>
        </w:rPr>
      </w:pPr>
      <w:bookmarkStart w:id="22" w:name="_Toc98946902"/>
      <w:r w:rsidRPr="006A6691">
        <w:rPr>
          <w:rFonts w:ascii="Times New Roman" w:hAnsi="Times New Roman" w:cs="Times New Roman"/>
          <w:b/>
          <w:bCs/>
          <w:sz w:val="28"/>
          <w:szCs w:val="28"/>
        </w:rPr>
        <w:t>Г</w:t>
      </w:r>
      <w:r w:rsidR="001E6457" w:rsidRPr="006A6691">
        <w:rPr>
          <w:rFonts w:ascii="Times New Roman" w:hAnsi="Times New Roman" w:cs="Times New Roman"/>
          <w:b/>
          <w:bCs/>
          <w:sz w:val="28"/>
          <w:szCs w:val="28"/>
        </w:rPr>
        <w:t>ЛАВА</w:t>
      </w:r>
      <w:r w:rsidRPr="006A6691">
        <w:rPr>
          <w:rFonts w:ascii="Times New Roman" w:hAnsi="Times New Roman" w:cs="Times New Roman"/>
          <w:b/>
          <w:bCs/>
          <w:sz w:val="28"/>
          <w:szCs w:val="28"/>
        </w:rPr>
        <w:t xml:space="preserve"> 1. </w:t>
      </w:r>
      <w:r w:rsidRPr="007D5350">
        <w:rPr>
          <w:rFonts w:ascii="Times New Roman" w:hAnsi="Times New Roman" w:cs="Times New Roman"/>
          <w:b/>
          <w:bCs/>
          <w:sz w:val="26"/>
          <w:szCs w:val="26"/>
        </w:rPr>
        <w:t>Общие положения</w:t>
      </w:r>
      <w:bookmarkEnd w:id="20"/>
      <w:bookmarkEnd w:id="21"/>
      <w:bookmarkEnd w:id="22"/>
    </w:p>
    <w:p w:rsidR="008A1636" w:rsidRPr="007D5350" w:rsidRDefault="009C27E0" w:rsidP="006A6691">
      <w:pPr>
        <w:keepNext/>
        <w:keepLines/>
        <w:spacing w:after="0" w:line="240" w:lineRule="auto"/>
        <w:ind w:firstLine="709"/>
        <w:jc w:val="both"/>
        <w:outlineLvl w:val="2"/>
        <w:rPr>
          <w:rFonts w:ascii="Times New Roman" w:hAnsi="Times New Roman" w:cs="Times New Roman"/>
          <w:b/>
          <w:bCs/>
          <w:sz w:val="26"/>
          <w:szCs w:val="26"/>
        </w:rPr>
      </w:pPr>
      <w:bookmarkStart w:id="23" w:name="_Toc277748814"/>
      <w:bookmarkStart w:id="24" w:name="_Toc358626223"/>
      <w:bookmarkStart w:id="25" w:name="_Toc98946903"/>
      <w:r w:rsidRPr="007D5350">
        <w:rPr>
          <w:rFonts w:ascii="Times New Roman" w:hAnsi="Times New Roman" w:cs="Times New Roman"/>
          <w:b/>
          <w:bCs/>
          <w:sz w:val="26"/>
          <w:szCs w:val="26"/>
        </w:rPr>
        <w:t>Статья 1. Ос</w:t>
      </w:r>
      <w:r w:rsidR="00B44C09" w:rsidRPr="007D5350">
        <w:rPr>
          <w:rFonts w:ascii="Times New Roman" w:hAnsi="Times New Roman" w:cs="Times New Roman"/>
          <w:b/>
          <w:bCs/>
          <w:sz w:val="26"/>
          <w:szCs w:val="26"/>
        </w:rPr>
        <w:t xml:space="preserve">новные понятия, используемые в </w:t>
      </w:r>
      <w:r w:rsidRPr="007D5350">
        <w:rPr>
          <w:rFonts w:ascii="Times New Roman" w:hAnsi="Times New Roman" w:cs="Times New Roman"/>
          <w:b/>
          <w:bCs/>
          <w:sz w:val="26"/>
          <w:szCs w:val="26"/>
        </w:rPr>
        <w:t>Правилах</w:t>
      </w:r>
      <w:bookmarkEnd w:id="23"/>
      <w:bookmarkEnd w:id="24"/>
      <w:r w:rsidR="00B44C09" w:rsidRPr="007D5350">
        <w:rPr>
          <w:rFonts w:ascii="Times New Roman" w:hAnsi="Times New Roman" w:cs="Times New Roman"/>
          <w:b/>
          <w:bCs/>
          <w:sz w:val="26"/>
          <w:szCs w:val="26"/>
        </w:rPr>
        <w:t xml:space="preserve"> землепользования и застройки</w:t>
      </w:r>
      <w:bookmarkEnd w:id="25"/>
    </w:p>
    <w:p w:rsidR="00E5229E" w:rsidRPr="007D5350" w:rsidRDefault="00E5229E" w:rsidP="006A6691">
      <w:pPr>
        <w:tabs>
          <w:tab w:val="left" w:pos="720"/>
        </w:tabs>
        <w:spacing w:after="0" w:line="240" w:lineRule="auto"/>
        <w:ind w:right="-6" w:firstLine="709"/>
        <w:jc w:val="both"/>
        <w:rPr>
          <w:rFonts w:ascii="Times New Roman" w:hAnsi="Times New Roman" w:cs="Times New Roman"/>
          <w:sz w:val="26"/>
          <w:szCs w:val="26"/>
        </w:rPr>
      </w:pPr>
      <w:bookmarkStart w:id="26" w:name="_Toc277748815"/>
      <w:bookmarkStart w:id="27" w:name="_Toc358626224"/>
      <w:r w:rsidRPr="007D5350">
        <w:rPr>
          <w:rFonts w:ascii="Times New Roman" w:hAnsi="Times New Roman" w:cs="Times New Roman"/>
          <w:sz w:val="26"/>
          <w:szCs w:val="26"/>
        </w:rPr>
        <w:t>В настоящих Правилах используются следующие основные понятия:</w:t>
      </w:r>
    </w:p>
    <w:p w:rsidR="00E5229E" w:rsidRPr="007D5350" w:rsidRDefault="00E5229E" w:rsidP="006A6691">
      <w:pPr>
        <w:pStyle w:val="52"/>
        <w:ind w:firstLine="709"/>
        <w:rPr>
          <w:rFonts w:cs="Times New Roman"/>
          <w:sz w:val="26"/>
          <w:szCs w:val="26"/>
          <w:lang w:eastAsia="ru-RU"/>
        </w:rPr>
      </w:pPr>
      <w:r w:rsidRPr="007D5350">
        <w:rPr>
          <w:rFonts w:cs="Times New Roman"/>
          <w:b/>
          <w:sz w:val="26"/>
          <w:szCs w:val="26"/>
          <w:lang w:eastAsia="ru-RU"/>
        </w:rPr>
        <w:t>Градостроительное зонирование</w:t>
      </w:r>
      <w:r w:rsidRPr="007D5350">
        <w:rPr>
          <w:rFonts w:cs="Times New Roman"/>
          <w:sz w:val="26"/>
          <w:szCs w:val="26"/>
        </w:rPr>
        <w:t>–</w:t>
      </w:r>
      <w:r w:rsidRPr="007D5350">
        <w:rPr>
          <w:rFonts w:cs="Times New Roman"/>
          <w:sz w:val="26"/>
          <w:szCs w:val="26"/>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p>
    <w:p w:rsidR="00E5229E" w:rsidRPr="007D5350" w:rsidRDefault="00E5229E" w:rsidP="006A6691">
      <w:pPr>
        <w:pStyle w:val="52"/>
        <w:ind w:firstLine="709"/>
        <w:rPr>
          <w:rFonts w:cs="Times New Roman"/>
          <w:sz w:val="26"/>
          <w:szCs w:val="26"/>
          <w:lang w:eastAsia="ru-RU"/>
        </w:rPr>
      </w:pPr>
      <w:r w:rsidRPr="007D5350">
        <w:rPr>
          <w:rFonts w:cs="Times New Roman"/>
          <w:b/>
          <w:sz w:val="26"/>
          <w:szCs w:val="26"/>
          <w:lang w:eastAsia="ru-RU"/>
        </w:rPr>
        <w:t>Градостроительный регламент</w:t>
      </w:r>
      <w:r w:rsidRPr="007D5350">
        <w:rPr>
          <w:rFonts w:cs="Times New Roman"/>
          <w:sz w:val="26"/>
          <w:szCs w:val="26"/>
        </w:rPr>
        <w:t>–</w:t>
      </w:r>
      <w:r w:rsidRPr="007D5350">
        <w:rPr>
          <w:rFonts w:cs="Times New Roman"/>
          <w:sz w:val="26"/>
          <w:szCs w:val="26"/>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E5229E" w:rsidRPr="007D5350" w:rsidRDefault="00E5229E" w:rsidP="006A6691">
      <w:pPr>
        <w:pStyle w:val="52"/>
        <w:ind w:firstLine="709"/>
        <w:rPr>
          <w:rFonts w:cs="Times New Roman"/>
          <w:sz w:val="26"/>
          <w:szCs w:val="26"/>
          <w:lang w:eastAsia="ru-RU"/>
        </w:rPr>
      </w:pPr>
      <w:r w:rsidRPr="007D5350">
        <w:rPr>
          <w:rFonts w:cs="Times New Roman"/>
          <w:b/>
          <w:sz w:val="26"/>
          <w:szCs w:val="26"/>
          <w:lang w:eastAsia="ru-RU"/>
        </w:rPr>
        <w:t>Зоны с особыми условиями использования территорий</w:t>
      </w:r>
      <w:r w:rsidRPr="007D5350">
        <w:rPr>
          <w:rFonts w:cs="Times New Roman"/>
          <w:sz w:val="26"/>
          <w:szCs w:val="26"/>
          <w:lang w:eastAsia="ru-RU"/>
        </w:rPr>
        <w:t>–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водоохранные зоны, зоны затопления, подтопления, зоны санитарной охраны источников питьевого и хозяйственно-бытового водоснабжения, зоны охраняемых объектов, приаэродромная территория, иные зоны, устанавливаемые в соответствии с законодательством Российской Федерации.</w:t>
      </w:r>
    </w:p>
    <w:p w:rsidR="00E5229E" w:rsidRPr="007D5350" w:rsidRDefault="00E5229E" w:rsidP="006A6691">
      <w:pPr>
        <w:pStyle w:val="52"/>
        <w:ind w:firstLine="709"/>
        <w:rPr>
          <w:rFonts w:cs="Times New Roman"/>
          <w:sz w:val="26"/>
          <w:szCs w:val="26"/>
          <w:lang w:eastAsia="ru-RU"/>
        </w:rPr>
      </w:pPr>
      <w:r w:rsidRPr="007D5350">
        <w:rPr>
          <w:rFonts w:cs="Times New Roman"/>
          <w:b/>
          <w:sz w:val="26"/>
          <w:szCs w:val="26"/>
          <w:lang w:eastAsia="ru-RU"/>
        </w:rPr>
        <w:t>Комплексное развитие территорий</w:t>
      </w:r>
      <w:r w:rsidRPr="007D5350">
        <w:rPr>
          <w:rFonts w:cs="Times New Roman"/>
          <w:sz w:val="26"/>
          <w:szCs w:val="26"/>
          <w:lang w:eastAsia="ru-RU"/>
        </w:rPr>
        <w:t>–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w:t>
      </w:r>
      <w:r w:rsidR="002648F9" w:rsidRPr="007D5350">
        <w:rPr>
          <w:rFonts w:cs="Times New Roman"/>
          <w:sz w:val="26"/>
          <w:szCs w:val="26"/>
          <w:lang w:eastAsia="ru-RU"/>
        </w:rPr>
        <w:t>муниципальных округов,</w:t>
      </w:r>
      <w:r w:rsidRPr="007D5350">
        <w:rPr>
          <w:rFonts w:cs="Times New Roman"/>
          <w:sz w:val="26"/>
          <w:szCs w:val="26"/>
          <w:lang w:eastAsia="ru-RU"/>
        </w:rPr>
        <w:t>городских округов.</w:t>
      </w:r>
    </w:p>
    <w:p w:rsidR="00E5229E" w:rsidRPr="007D5350" w:rsidRDefault="00E5229E" w:rsidP="006A6691">
      <w:pPr>
        <w:pStyle w:val="52"/>
        <w:ind w:firstLine="709"/>
        <w:rPr>
          <w:rFonts w:cs="Times New Roman"/>
          <w:sz w:val="26"/>
          <w:szCs w:val="26"/>
          <w:lang w:eastAsia="ru-RU"/>
        </w:rPr>
      </w:pPr>
      <w:r w:rsidRPr="007D5350">
        <w:rPr>
          <w:rFonts w:cs="Times New Roman"/>
          <w:b/>
          <w:sz w:val="26"/>
          <w:szCs w:val="26"/>
          <w:lang w:eastAsia="ru-RU"/>
        </w:rPr>
        <w:t xml:space="preserve">Линейные объекты </w:t>
      </w:r>
      <w:r w:rsidRPr="007D5350">
        <w:rPr>
          <w:rFonts w:cs="Times New Roman"/>
          <w:sz w:val="26"/>
          <w:szCs w:val="26"/>
          <w:lang w:eastAsia="ru-RU"/>
        </w:rPr>
        <w:t>–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p>
    <w:p w:rsidR="00E5229E" w:rsidRPr="007D5350" w:rsidRDefault="00E5229E" w:rsidP="006A6691">
      <w:pPr>
        <w:pStyle w:val="52"/>
        <w:ind w:firstLine="709"/>
        <w:rPr>
          <w:rFonts w:cs="Times New Roman"/>
          <w:sz w:val="26"/>
          <w:szCs w:val="26"/>
          <w:lang w:eastAsia="ru-RU"/>
        </w:rPr>
      </w:pPr>
      <w:r w:rsidRPr="007D5350">
        <w:rPr>
          <w:rFonts w:cs="Times New Roman"/>
          <w:b/>
          <w:sz w:val="26"/>
          <w:szCs w:val="26"/>
          <w:lang w:eastAsia="ru-RU"/>
        </w:rPr>
        <w:t xml:space="preserve">Объект капитального строительства </w:t>
      </w:r>
      <w:r w:rsidRPr="007D5350">
        <w:rPr>
          <w:rFonts w:cs="Times New Roman"/>
          <w:sz w:val="26"/>
          <w:szCs w:val="26"/>
          <w:lang w:eastAsia="ru-RU"/>
        </w:rPr>
        <w:t>–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и неотделимых улучшений земельного участка (замощение, покрытие и другие).</w:t>
      </w:r>
    </w:p>
    <w:p w:rsidR="002648F9" w:rsidRPr="007D5350" w:rsidRDefault="002648F9" w:rsidP="006A6691">
      <w:pPr>
        <w:pStyle w:val="52"/>
        <w:ind w:firstLine="709"/>
        <w:rPr>
          <w:rFonts w:cs="Times New Roman"/>
          <w:sz w:val="26"/>
          <w:szCs w:val="26"/>
          <w:lang w:eastAsia="ru-RU"/>
        </w:rPr>
      </w:pPr>
      <w:r w:rsidRPr="007D5350">
        <w:rPr>
          <w:rFonts w:cs="Times New Roman"/>
          <w:b/>
          <w:sz w:val="26"/>
          <w:szCs w:val="26"/>
          <w:lang w:eastAsia="ru-RU"/>
        </w:rPr>
        <w:t xml:space="preserve">Оператор комплексного развития территории </w:t>
      </w:r>
      <w:r w:rsidRPr="007D5350">
        <w:rPr>
          <w:rFonts w:cs="Times New Roman"/>
          <w:sz w:val="26"/>
          <w:szCs w:val="26"/>
          <w:lang w:eastAsia="ru-RU"/>
        </w:rPr>
        <w:t>– юридическое лицо, определенное Российской Федерацией или субъектом Российской Федерации в соответствии с настоящим Кодексом и обеспечивающее реализацию решения о комплексном развитии территории.</w:t>
      </w:r>
    </w:p>
    <w:p w:rsidR="00E5229E" w:rsidRPr="007D5350" w:rsidRDefault="00E5229E" w:rsidP="006A6691">
      <w:pPr>
        <w:pStyle w:val="52"/>
        <w:ind w:firstLine="709"/>
        <w:rPr>
          <w:rFonts w:cs="Times New Roman"/>
          <w:sz w:val="26"/>
          <w:szCs w:val="26"/>
          <w:lang w:eastAsia="ru-RU"/>
        </w:rPr>
      </w:pPr>
      <w:r w:rsidRPr="007D5350">
        <w:rPr>
          <w:rFonts w:cs="Times New Roman"/>
          <w:b/>
          <w:sz w:val="26"/>
          <w:szCs w:val="26"/>
          <w:lang w:eastAsia="ru-RU"/>
        </w:rPr>
        <w:t>Некапитальные строения, сооружения</w:t>
      </w:r>
      <w:r w:rsidRPr="007D5350">
        <w:rPr>
          <w:rFonts w:cs="Times New Roman"/>
          <w:sz w:val="26"/>
          <w:szCs w:val="26"/>
          <w:lang w:eastAsia="ru-RU"/>
        </w:rPr>
        <w:t xml:space="preserve">–строения,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w:t>
      </w:r>
      <w:r w:rsidRPr="007D5350">
        <w:rPr>
          <w:rFonts w:cs="Times New Roman"/>
          <w:sz w:val="26"/>
          <w:szCs w:val="26"/>
          <w:lang w:eastAsia="ru-RU"/>
        </w:rPr>
        <w:lastRenderedPageBreak/>
        <w:t>несоразмерного ущерба назначению и без изменения основных характеристик строений, сооружений (в том числе киосков, навесов и других подобных строений, сооружений).</w:t>
      </w:r>
    </w:p>
    <w:p w:rsidR="00094F5C" w:rsidRPr="007D5350" w:rsidRDefault="00094F5C" w:rsidP="006A6691">
      <w:pPr>
        <w:pStyle w:val="52"/>
        <w:ind w:firstLine="709"/>
        <w:rPr>
          <w:rFonts w:cs="Times New Roman"/>
          <w:sz w:val="26"/>
          <w:szCs w:val="26"/>
          <w:lang w:eastAsia="ru-RU"/>
        </w:rPr>
      </w:pPr>
      <w:r w:rsidRPr="007D5350">
        <w:rPr>
          <w:rFonts w:cs="Times New Roman"/>
          <w:b/>
          <w:sz w:val="26"/>
          <w:szCs w:val="26"/>
          <w:lang w:eastAsia="ru-RU"/>
        </w:rPr>
        <w:t>Объект индивидуального жилищного строительства</w:t>
      </w:r>
      <w:r w:rsidRPr="007D5350">
        <w:rPr>
          <w:rFonts w:cs="Times New Roman"/>
          <w:sz w:val="26"/>
          <w:szCs w:val="26"/>
          <w:lang w:eastAsia="ru-RU"/>
        </w:rPr>
        <w:t xml:space="preserve"> – отдельно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w:t>
      </w:r>
    </w:p>
    <w:p w:rsidR="00E5229E" w:rsidRPr="007D5350" w:rsidRDefault="00E5229E" w:rsidP="006A6691">
      <w:pPr>
        <w:pStyle w:val="52"/>
        <w:ind w:firstLine="709"/>
        <w:rPr>
          <w:rFonts w:cs="Times New Roman"/>
          <w:b/>
          <w:sz w:val="26"/>
          <w:szCs w:val="26"/>
          <w:lang w:eastAsia="ru-RU"/>
        </w:rPr>
      </w:pPr>
      <w:r w:rsidRPr="007D5350">
        <w:rPr>
          <w:rFonts w:cs="Times New Roman"/>
          <w:b/>
          <w:sz w:val="26"/>
          <w:szCs w:val="26"/>
          <w:lang w:eastAsia="ru-RU"/>
        </w:rPr>
        <w:t xml:space="preserve">Правообладатели земельных участков </w:t>
      </w:r>
      <w:r w:rsidRPr="007D5350">
        <w:rPr>
          <w:rFonts w:cs="Times New Roman"/>
          <w:sz w:val="26"/>
          <w:szCs w:val="26"/>
          <w:lang w:eastAsia="ru-RU"/>
        </w:rPr>
        <w:t>– собственники земельных участков, землепользователи, землевладельцы и арендаторы земельных участков.</w:t>
      </w:r>
    </w:p>
    <w:p w:rsidR="00E5229E" w:rsidRPr="007D5350" w:rsidRDefault="00E5229E" w:rsidP="006A6691">
      <w:pPr>
        <w:pStyle w:val="52"/>
        <w:ind w:firstLine="709"/>
        <w:rPr>
          <w:rFonts w:cs="Times New Roman"/>
          <w:sz w:val="26"/>
          <w:szCs w:val="26"/>
        </w:rPr>
      </w:pPr>
      <w:r w:rsidRPr="007D5350">
        <w:rPr>
          <w:rFonts w:cs="Times New Roman"/>
          <w:b/>
          <w:sz w:val="26"/>
          <w:szCs w:val="26"/>
        </w:rPr>
        <w:t>Территориальные зоны</w:t>
      </w:r>
      <w:r w:rsidRPr="007D5350">
        <w:rPr>
          <w:rFonts w:cs="Times New Roman"/>
          <w:sz w:val="26"/>
          <w:szCs w:val="26"/>
        </w:rPr>
        <w:t xml:space="preserve"> – зоны, для которых в правилах землепользования и застройки определены границы и установлены градостроительные регламенты.</w:t>
      </w:r>
    </w:p>
    <w:p w:rsidR="00E5229E" w:rsidRPr="007D5350" w:rsidRDefault="00E5229E" w:rsidP="006A6691">
      <w:pPr>
        <w:pStyle w:val="52"/>
        <w:ind w:firstLine="709"/>
        <w:rPr>
          <w:rFonts w:cs="Times New Roman"/>
          <w:sz w:val="26"/>
          <w:szCs w:val="26"/>
        </w:rPr>
      </w:pPr>
      <w:r w:rsidRPr="007D5350">
        <w:rPr>
          <w:rFonts w:cs="Times New Roman"/>
          <w:b/>
          <w:sz w:val="26"/>
          <w:szCs w:val="26"/>
        </w:rPr>
        <w:t>Территории общего пользования</w:t>
      </w:r>
      <w:r w:rsidRPr="007D5350">
        <w:rPr>
          <w:rFonts w:cs="Times New Roman"/>
          <w:sz w:val="26"/>
          <w:szCs w:val="26"/>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E5229E" w:rsidRPr="007D5350" w:rsidRDefault="00E5229E" w:rsidP="006A6691">
      <w:pPr>
        <w:pStyle w:val="52"/>
        <w:ind w:firstLine="709"/>
        <w:rPr>
          <w:rFonts w:cs="Times New Roman"/>
          <w:bCs/>
          <w:sz w:val="26"/>
          <w:szCs w:val="26"/>
        </w:rPr>
      </w:pPr>
      <w:r w:rsidRPr="007D5350">
        <w:rPr>
          <w:rFonts w:cs="Times New Roman"/>
          <w:b/>
          <w:bCs/>
          <w:sz w:val="26"/>
          <w:szCs w:val="26"/>
        </w:rPr>
        <w:t>Устойчивое развитие территорий</w:t>
      </w:r>
      <w:r w:rsidRPr="007D5350">
        <w:rPr>
          <w:rFonts w:cs="Times New Roman"/>
          <w:sz w:val="26"/>
          <w:szCs w:val="26"/>
          <w:lang w:eastAsia="ru-RU"/>
        </w:rPr>
        <w:t>–</w:t>
      </w:r>
      <w:r w:rsidRPr="007D5350">
        <w:rPr>
          <w:rFonts w:cs="Times New Roman"/>
          <w:bCs/>
          <w:sz w:val="26"/>
          <w:szCs w:val="26"/>
        </w:rPr>
        <w:t xml:space="preserve"> обеспечение при осуществлении градостроительной деятельности безопасности и благоприятных условий жизнедеятельности человека, ограничение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2648F9" w:rsidRPr="007D5350" w:rsidRDefault="002648F9" w:rsidP="006A6691">
      <w:pPr>
        <w:pStyle w:val="52"/>
        <w:ind w:firstLine="709"/>
        <w:rPr>
          <w:rFonts w:cs="Times New Roman"/>
          <w:bCs/>
          <w:sz w:val="26"/>
          <w:szCs w:val="26"/>
        </w:rPr>
      </w:pPr>
      <w:r w:rsidRPr="007D5350">
        <w:rPr>
          <w:rFonts w:cs="Times New Roman"/>
          <w:b/>
          <w:bCs/>
          <w:sz w:val="26"/>
          <w:szCs w:val="26"/>
        </w:rPr>
        <w:t>Элемент планировочной структуры</w:t>
      </w:r>
      <w:r w:rsidRPr="007D5350">
        <w:rPr>
          <w:rFonts w:cs="Times New Roman"/>
          <w:sz w:val="26"/>
          <w:szCs w:val="26"/>
          <w:lang w:eastAsia="ru-RU"/>
        </w:rPr>
        <w:t>–</w:t>
      </w:r>
      <w:bookmarkStart w:id="28" w:name="_Toc98946904"/>
      <w:r w:rsidRPr="007D5350">
        <w:rPr>
          <w:rFonts w:cs="Times New Roman"/>
          <w:bCs/>
          <w:sz w:val="26"/>
          <w:szCs w:val="26"/>
        </w:rPr>
        <w:t>часть территории поселения, муниципального округа, городского округа или межселенной территории муниципального района (квартал, микрорайон, район и иные подобные элементы). Виды элементов планировочной структуры устанавливаются уполномоченным Правительством Российской Федерации федеральным органом исполнительной власти</w:t>
      </w:r>
    </w:p>
    <w:p w:rsidR="002648F9" w:rsidRPr="007D5350" w:rsidRDefault="002648F9" w:rsidP="006A6691">
      <w:pPr>
        <w:pStyle w:val="52"/>
        <w:ind w:firstLine="709"/>
        <w:rPr>
          <w:rFonts w:cs="Times New Roman"/>
          <w:bCs/>
          <w:sz w:val="26"/>
          <w:szCs w:val="26"/>
        </w:rPr>
      </w:pPr>
    </w:p>
    <w:p w:rsidR="00D9665C" w:rsidRPr="007D5350" w:rsidRDefault="009C27E0" w:rsidP="006A6691">
      <w:pPr>
        <w:pStyle w:val="52"/>
        <w:ind w:firstLine="709"/>
        <w:rPr>
          <w:rFonts w:cs="Times New Roman"/>
          <w:b/>
          <w:bCs/>
          <w:sz w:val="26"/>
          <w:szCs w:val="26"/>
        </w:rPr>
      </w:pPr>
      <w:r w:rsidRPr="007D5350">
        <w:rPr>
          <w:rFonts w:cs="Times New Roman"/>
          <w:b/>
          <w:bCs/>
          <w:sz w:val="26"/>
          <w:szCs w:val="26"/>
        </w:rPr>
        <w:t xml:space="preserve">Статья 2. </w:t>
      </w:r>
      <w:r w:rsidR="00641D7A" w:rsidRPr="007D5350">
        <w:rPr>
          <w:rFonts w:cs="Times New Roman"/>
          <w:b/>
          <w:bCs/>
          <w:sz w:val="26"/>
          <w:szCs w:val="26"/>
        </w:rPr>
        <w:t>Основания ведения, назначение и состав</w:t>
      </w:r>
      <w:r w:rsidRPr="007D5350">
        <w:rPr>
          <w:rFonts w:cs="Times New Roman"/>
          <w:b/>
          <w:bCs/>
          <w:sz w:val="26"/>
          <w:szCs w:val="26"/>
        </w:rPr>
        <w:t xml:space="preserve"> Правил</w:t>
      </w:r>
      <w:bookmarkEnd w:id="26"/>
      <w:bookmarkEnd w:id="27"/>
      <w:r w:rsidR="00E10442" w:rsidRPr="007D5350">
        <w:rPr>
          <w:rFonts w:cs="Times New Roman"/>
          <w:b/>
          <w:bCs/>
          <w:sz w:val="26"/>
          <w:szCs w:val="26"/>
        </w:rPr>
        <w:t xml:space="preserve"> землепользования и застройки</w:t>
      </w:r>
      <w:bookmarkEnd w:id="28"/>
    </w:p>
    <w:p w:rsidR="003D1FEF" w:rsidRPr="007D5350" w:rsidRDefault="003D1FEF" w:rsidP="006A6691">
      <w:pPr>
        <w:pStyle w:val="a8"/>
        <w:numPr>
          <w:ilvl w:val="0"/>
          <w:numId w:val="6"/>
        </w:numPr>
        <w:spacing w:after="0" w:line="240" w:lineRule="auto"/>
        <w:ind w:left="0" w:firstLine="709"/>
        <w:jc w:val="both"/>
        <w:rPr>
          <w:rFonts w:ascii="Times New Roman" w:hAnsi="Times New Roman" w:cs="Times New Roman"/>
          <w:b/>
          <w:bCs/>
          <w:sz w:val="26"/>
          <w:szCs w:val="26"/>
        </w:rPr>
      </w:pPr>
      <w:r w:rsidRPr="007D5350">
        <w:rPr>
          <w:rFonts w:ascii="Times New Roman" w:hAnsi="Times New Roman" w:cs="Times New Roman"/>
          <w:sz w:val="26"/>
          <w:szCs w:val="26"/>
        </w:rPr>
        <w:t>Настоящие Правила в соответствии с Градостроительным кодексом Российской Федерации, Земельным кодексом Российской Федерации вводят в муниципальном образовании систему регулирования землепользования и застройки.</w:t>
      </w:r>
    </w:p>
    <w:p w:rsidR="009C27E0" w:rsidRPr="007D5350" w:rsidRDefault="009C27E0" w:rsidP="006A6691">
      <w:pPr>
        <w:numPr>
          <w:ilvl w:val="0"/>
          <w:numId w:val="6"/>
        </w:numPr>
        <w:tabs>
          <w:tab w:val="left" w:pos="720"/>
        </w:tabs>
        <w:spacing w:after="0" w:line="240" w:lineRule="auto"/>
        <w:ind w:left="0"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Настоящие Правила </w:t>
      </w:r>
      <w:r w:rsidR="00487425" w:rsidRPr="007D5350">
        <w:rPr>
          <w:rFonts w:ascii="Times New Roman" w:hAnsi="Times New Roman" w:cs="Times New Roman"/>
          <w:sz w:val="26"/>
          <w:szCs w:val="26"/>
        </w:rPr>
        <w:t>разрабатываются в целях:</w:t>
      </w:r>
    </w:p>
    <w:p w:rsidR="00487425" w:rsidRPr="007D5350" w:rsidRDefault="00487425"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87425" w:rsidRPr="007D5350" w:rsidRDefault="00487425"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2) создания условий для планировки территорий муниципальных образований;</w:t>
      </w:r>
    </w:p>
    <w:p w:rsidR="00487425" w:rsidRPr="007D5350" w:rsidRDefault="00487425"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 обеспечения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5944EC" w:rsidRPr="007D5350" w:rsidRDefault="00487425"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9C27E0" w:rsidRPr="007D5350" w:rsidRDefault="00E10442"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3. </w:t>
      </w:r>
      <w:r w:rsidR="009C27E0" w:rsidRPr="007D5350">
        <w:rPr>
          <w:rFonts w:ascii="Times New Roman" w:hAnsi="Times New Roman" w:cs="Times New Roman"/>
          <w:sz w:val="26"/>
          <w:szCs w:val="26"/>
        </w:rPr>
        <w:t>Настоящие Правила применяются наряду с:</w:t>
      </w:r>
    </w:p>
    <w:p w:rsidR="00F64D2C" w:rsidRPr="007D5350" w:rsidRDefault="00F64D2C" w:rsidP="006A6691">
      <w:pPr>
        <w:pStyle w:val="a8"/>
        <w:numPr>
          <w:ilvl w:val="0"/>
          <w:numId w:val="12"/>
        </w:numPr>
        <w:tabs>
          <w:tab w:val="left" w:pos="720"/>
        </w:tabs>
        <w:spacing w:after="0" w:line="240" w:lineRule="auto"/>
        <w:ind w:left="0" w:right="-6" w:firstLine="709"/>
        <w:jc w:val="both"/>
        <w:rPr>
          <w:rFonts w:ascii="Times New Roman" w:hAnsi="Times New Roman" w:cs="Times New Roman"/>
          <w:sz w:val="26"/>
          <w:szCs w:val="26"/>
        </w:rPr>
      </w:pPr>
      <w:r w:rsidRPr="007D5350">
        <w:rPr>
          <w:rFonts w:ascii="Times New Roman" w:hAnsi="Times New Roman" w:cs="Times New Roman"/>
          <w:sz w:val="26"/>
          <w:szCs w:val="26"/>
        </w:rPr>
        <w:t>нормативными правовыми актами органов государственной власти Российской Федерации, Самарской области;</w:t>
      </w:r>
    </w:p>
    <w:p w:rsidR="00F64D2C" w:rsidRPr="007D5350" w:rsidRDefault="00F64D2C" w:rsidP="006A6691">
      <w:pPr>
        <w:pStyle w:val="a8"/>
        <w:numPr>
          <w:ilvl w:val="0"/>
          <w:numId w:val="12"/>
        </w:numPr>
        <w:tabs>
          <w:tab w:val="left" w:pos="720"/>
        </w:tabs>
        <w:spacing w:after="0" w:line="240" w:lineRule="auto"/>
        <w:ind w:left="0"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нормативными правовыми актами муниципального района Ставропольский, сельского поселения </w:t>
      </w:r>
      <w:r w:rsidR="006A6691" w:rsidRPr="007D5350">
        <w:rPr>
          <w:rFonts w:ascii="Times New Roman" w:hAnsi="Times New Roman" w:cs="Times New Roman"/>
          <w:sz w:val="26"/>
          <w:szCs w:val="26"/>
        </w:rPr>
        <w:t>Ташелка</w:t>
      </w:r>
      <w:r w:rsidRPr="007D5350">
        <w:rPr>
          <w:rFonts w:ascii="Times New Roman" w:hAnsi="Times New Roman" w:cs="Times New Roman"/>
          <w:sz w:val="26"/>
          <w:szCs w:val="26"/>
        </w:rPr>
        <w:t>;</w:t>
      </w:r>
    </w:p>
    <w:p w:rsidR="00A10C3D" w:rsidRPr="007D5350" w:rsidRDefault="00A10C3D" w:rsidP="006A6691">
      <w:pPr>
        <w:pStyle w:val="52"/>
        <w:numPr>
          <w:ilvl w:val="0"/>
          <w:numId w:val="12"/>
        </w:numPr>
        <w:tabs>
          <w:tab w:val="left" w:pos="720"/>
        </w:tabs>
        <w:ind w:left="0" w:firstLine="709"/>
        <w:rPr>
          <w:rFonts w:cs="Times New Roman"/>
          <w:sz w:val="26"/>
          <w:szCs w:val="26"/>
        </w:rPr>
      </w:pPr>
      <w:r w:rsidRPr="007D5350">
        <w:rPr>
          <w:rFonts w:cs="Times New Roman"/>
          <w:sz w:val="26"/>
          <w:szCs w:val="26"/>
        </w:rPr>
        <w:t>нормативами градостроительного проектирования;</w:t>
      </w:r>
    </w:p>
    <w:p w:rsidR="00A10C3D" w:rsidRPr="007D5350" w:rsidRDefault="00A10C3D" w:rsidP="006A6691">
      <w:pPr>
        <w:pStyle w:val="a8"/>
        <w:numPr>
          <w:ilvl w:val="0"/>
          <w:numId w:val="12"/>
        </w:numPr>
        <w:tabs>
          <w:tab w:val="left" w:pos="720"/>
        </w:tabs>
        <w:spacing w:after="0" w:line="240" w:lineRule="auto"/>
        <w:ind w:left="0" w:right="-6" w:firstLine="709"/>
        <w:jc w:val="both"/>
        <w:rPr>
          <w:rFonts w:ascii="Times New Roman" w:hAnsi="Times New Roman" w:cs="Times New Roman"/>
          <w:sz w:val="26"/>
          <w:szCs w:val="26"/>
        </w:rPr>
      </w:pPr>
      <w:r w:rsidRPr="007D5350">
        <w:rPr>
          <w:rFonts w:ascii="Times New Roman" w:hAnsi="Times New Roman" w:cs="Times New Roman"/>
          <w:sz w:val="26"/>
          <w:szCs w:val="26"/>
        </w:rPr>
        <w:t>техническими регламентами</w:t>
      </w:r>
      <w:r w:rsidR="00383605" w:rsidRPr="007D5350">
        <w:rPr>
          <w:rFonts w:ascii="Times New Roman" w:hAnsi="Times New Roman" w:cs="Times New Roman"/>
          <w:sz w:val="26"/>
          <w:szCs w:val="26"/>
        </w:rPr>
        <w:t>;</w:t>
      </w:r>
    </w:p>
    <w:p w:rsidR="00A10C3D" w:rsidRPr="007D5350" w:rsidRDefault="00A10C3D" w:rsidP="006A6691">
      <w:pPr>
        <w:pStyle w:val="a8"/>
        <w:numPr>
          <w:ilvl w:val="0"/>
          <w:numId w:val="12"/>
        </w:numPr>
        <w:tabs>
          <w:tab w:val="left" w:pos="720"/>
        </w:tabs>
        <w:spacing w:after="0" w:line="240" w:lineRule="auto"/>
        <w:ind w:left="0" w:right="-6" w:firstLine="709"/>
        <w:jc w:val="both"/>
        <w:rPr>
          <w:rFonts w:ascii="Times New Roman" w:hAnsi="Times New Roman" w:cs="Times New Roman"/>
          <w:sz w:val="26"/>
          <w:szCs w:val="26"/>
        </w:rPr>
      </w:pPr>
      <w:r w:rsidRPr="007D5350">
        <w:rPr>
          <w:rFonts w:ascii="Times New Roman" w:hAnsi="Times New Roman" w:cs="Times New Roman"/>
          <w:sz w:val="26"/>
          <w:szCs w:val="26"/>
        </w:rPr>
        <w:t>нормативными техническими документами</w:t>
      </w:r>
      <w:r w:rsidR="00383605" w:rsidRPr="007D5350">
        <w:rPr>
          <w:rFonts w:ascii="Times New Roman" w:hAnsi="Times New Roman" w:cs="Times New Roman"/>
          <w:sz w:val="26"/>
          <w:szCs w:val="26"/>
        </w:rPr>
        <w:t>.</w:t>
      </w:r>
    </w:p>
    <w:p w:rsidR="00BF5FA2" w:rsidRPr="007D5350" w:rsidRDefault="00E10442" w:rsidP="006A6691">
      <w:pPr>
        <w:pStyle w:val="a8"/>
        <w:tabs>
          <w:tab w:val="left" w:pos="720"/>
        </w:tabs>
        <w:spacing w:after="0" w:line="240" w:lineRule="auto"/>
        <w:ind w:left="709" w:right="-6"/>
        <w:jc w:val="both"/>
        <w:rPr>
          <w:rFonts w:ascii="Times New Roman" w:hAnsi="Times New Roman" w:cs="Times New Roman"/>
          <w:sz w:val="26"/>
          <w:szCs w:val="26"/>
        </w:rPr>
      </w:pPr>
      <w:r w:rsidRPr="007D5350">
        <w:rPr>
          <w:rFonts w:ascii="Times New Roman" w:hAnsi="Times New Roman" w:cs="Times New Roman"/>
          <w:sz w:val="26"/>
          <w:szCs w:val="26"/>
        </w:rPr>
        <w:lastRenderedPageBreak/>
        <w:t xml:space="preserve">4. </w:t>
      </w:r>
      <w:r w:rsidR="00BF5FA2" w:rsidRPr="007D5350">
        <w:rPr>
          <w:rFonts w:ascii="Times New Roman" w:hAnsi="Times New Roman" w:cs="Times New Roman"/>
          <w:sz w:val="26"/>
          <w:szCs w:val="26"/>
        </w:rPr>
        <w:t>Правила землепользования и застройки включают в себя:</w:t>
      </w:r>
    </w:p>
    <w:p w:rsidR="00BF5FA2" w:rsidRPr="007D5350" w:rsidRDefault="00BF5FA2" w:rsidP="006A6691">
      <w:pPr>
        <w:pStyle w:val="ConsPlusNormal"/>
        <w:spacing w:after="0" w:line="240" w:lineRule="auto"/>
        <w:ind w:firstLine="540"/>
        <w:jc w:val="both"/>
        <w:rPr>
          <w:rFonts w:ascii="Times New Roman" w:hAnsi="Times New Roman" w:cs="Times New Roman"/>
          <w:sz w:val="26"/>
          <w:szCs w:val="26"/>
        </w:rPr>
      </w:pPr>
      <w:r w:rsidRPr="007D5350">
        <w:rPr>
          <w:rFonts w:ascii="Times New Roman" w:hAnsi="Times New Roman" w:cs="Times New Roman"/>
          <w:sz w:val="26"/>
          <w:szCs w:val="26"/>
        </w:rPr>
        <w:t xml:space="preserve">Часть </w:t>
      </w:r>
      <w:r w:rsidRPr="007D5350">
        <w:rPr>
          <w:rFonts w:ascii="Times New Roman" w:hAnsi="Times New Roman" w:cs="Times New Roman"/>
          <w:sz w:val="26"/>
          <w:szCs w:val="26"/>
          <w:lang w:val="en-US"/>
        </w:rPr>
        <w:t>I</w:t>
      </w:r>
      <w:r w:rsidRPr="007D5350">
        <w:rPr>
          <w:rFonts w:ascii="Times New Roman" w:hAnsi="Times New Roman" w:cs="Times New Roman"/>
          <w:sz w:val="26"/>
          <w:szCs w:val="26"/>
        </w:rPr>
        <w:t xml:space="preserve">. Порядок применения и внесения изменений в указанные </w:t>
      </w:r>
      <w:r w:rsidR="001071ED" w:rsidRPr="007D5350">
        <w:rPr>
          <w:rFonts w:ascii="Times New Roman" w:hAnsi="Times New Roman" w:cs="Times New Roman"/>
          <w:sz w:val="26"/>
          <w:szCs w:val="26"/>
        </w:rPr>
        <w:t>П</w:t>
      </w:r>
      <w:r w:rsidRPr="007D5350">
        <w:rPr>
          <w:rFonts w:ascii="Times New Roman" w:hAnsi="Times New Roman" w:cs="Times New Roman"/>
          <w:sz w:val="26"/>
          <w:szCs w:val="26"/>
        </w:rPr>
        <w:t>равила;</w:t>
      </w:r>
    </w:p>
    <w:p w:rsidR="00BF5FA2" w:rsidRPr="007D5350" w:rsidRDefault="00BF5FA2" w:rsidP="006A6691">
      <w:pPr>
        <w:pStyle w:val="ConsPlusNormal"/>
        <w:spacing w:after="0" w:line="240" w:lineRule="auto"/>
        <w:ind w:firstLine="540"/>
        <w:jc w:val="both"/>
        <w:rPr>
          <w:rFonts w:ascii="Times New Roman" w:hAnsi="Times New Roman" w:cs="Times New Roman"/>
          <w:sz w:val="26"/>
          <w:szCs w:val="26"/>
        </w:rPr>
      </w:pPr>
      <w:r w:rsidRPr="007D5350">
        <w:rPr>
          <w:rFonts w:ascii="Times New Roman" w:hAnsi="Times New Roman" w:cs="Times New Roman"/>
          <w:sz w:val="26"/>
          <w:szCs w:val="26"/>
        </w:rPr>
        <w:t xml:space="preserve">Часть </w:t>
      </w:r>
      <w:r w:rsidRPr="007D5350">
        <w:rPr>
          <w:rFonts w:ascii="Times New Roman" w:hAnsi="Times New Roman" w:cs="Times New Roman"/>
          <w:sz w:val="26"/>
          <w:szCs w:val="26"/>
          <w:lang w:val="en-US"/>
        </w:rPr>
        <w:t>II</w:t>
      </w:r>
      <w:r w:rsidR="00F55703" w:rsidRPr="007D5350">
        <w:rPr>
          <w:rFonts w:ascii="Times New Roman" w:hAnsi="Times New Roman" w:cs="Times New Roman"/>
          <w:sz w:val="26"/>
          <w:szCs w:val="26"/>
        </w:rPr>
        <w:t>. Карты градостроительного зонирования (М 1:5 000; М 1:25 000);</w:t>
      </w:r>
    </w:p>
    <w:p w:rsidR="00BF5FA2" w:rsidRPr="007D5350" w:rsidRDefault="00BF5FA2" w:rsidP="006A6691">
      <w:pPr>
        <w:pStyle w:val="ConsPlusNormal"/>
        <w:spacing w:after="0" w:line="240" w:lineRule="auto"/>
        <w:ind w:firstLine="540"/>
        <w:jc w:val="both"/>
        <w:rPr>
          <w:rFonts w:ascii="Times New Roman" w:hAnsi="Times New Roman" w:cs="Times New Roman"/>
          <w:sz w:val="26"/>
          <w:szCs w:val="26"/>
        </w:rPr>
      </w:pPr>
      <w:r w:rsidRPr="007D5350">
        <w:rPr>
          <w:rFonts w:ascii="Times New Roman" w:hAnsi="Times New Roman" w:cs="Times New Roman"/>
          <w:sz w:val="26"/>
          <w:szCs w:val="26"/>
        </w:rPr>
        <w:t xml:space="preserve">Часть </w:t>
      </w:r>
      <w:r w:rsidRPr="007D5350">
        <w:rPr>
          <w:rFonts w:ascii="Times New Roman" w:hAnsi="Times New Roman" w:cs="Times New Roman"/>
          <w:sz w:val="26"/>
          <w:szCs w:val="26"/>
          <w:lang w:val="en-US"/>
        </w:rPr>
        <w:t>III</w:t>
      </w:r>
      <w:r w:rsidRPr="007D5350">
        <w:rPr>
          <w:rFonts w:ascii="Times New Roman" w:hAnsi="Times New Roman" w:cs="Times New Roman"/>
          <w:sz w:val="26"/>
          <w:szCs w:val="26"/>
        </w:rPr>
        <w:t>. Градостроительные регламенты.</w:t>
      </w:r>
    </w:p>
    <w:p w:rsidR="001071ED" w:rsidRPr="007D5350" w:rsidRDefault="00E10442"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5. </w:t>
      </w:r>
      <w:r w:rsidR="009C27E0" w:rsidRPr="007D5350">
        <w:rPr>
          <w:rFonts w:ascii="Times New Roman" w:hAnsi="Times New Roman" w:cs="Times New Roman"/>
          <w:sz w:val="26"/>
          <w:szCs w:val="26"/>
        </w:rPr>
        <w:t xml:space="preserve">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регулирующими и контролирующими градостроительную деятельность на территории </w:t>
      </w:r>
      <w:bookmarkStart w:id="29" w:name="_Toc358626227"/>
      <w:r w:rsidR="00F64D2C" w:rsidRPr="007D5350">
        <w:rPr>
          <w:rFonts w:ascii="Times New Roman" w:hAnsi="Times New Roman" w:cs="Times New Roman"/>
          <w:sz w:val="26"/>
          <w:szCs w:val="26"/>
        </w:rPr>
        <w:t>сельского поселения.</w:t>
      </w:r>
    </w:p>
    <w:p w:rsidR="009C27E0" w:rsidRPr="007D5350" w:rsidRDefault="009C27E0" w:rsidP="006A6691">
      <w:pPr>
        <w:pStyle w:val="30"/>
        <w:spacing w:before="0" w:line="240" w:lineRule="auto"/>
        <w:ind w:firstLine="709"/>
        <w:rPr>
          <w:rFonts w:ascii="Times New Roman" w:hAnsi="Times New Roman"/>
          <w:b w:val="0"/>
          <w:bCs w:val="0"/>
          <w:color w:val="auto"/>
          <w:sz w:val="26"/>
          <w:szCs w:val="26"/>
        </w:rPr>
      </w:pPr>
      <w:bookmarkStart w:id="30" w:name="_Toc98946905"/>
      <w:r w:rsidRPr="007D5350">
        <w:rPr>
          <w:rFonts w:ascii="Times New Roman" w:hAnsi="Times New Roman"/>
          <w:color w:val="auto"/>
          <w:sz w:val="26"/>
          <w:szCs w:val="26"/>
        </w:rPr>
        <w:t xml:space="preserve">Статья </w:t>
      </w:r>
      <w:r w:rsidR="00B75E8F" w:rsidRPr="007D5350">
        <w:rPr>
          <w:rFonts w:ascii="Times New Roman" w:hAnsi="Times New Roman"/>
          <w:color w:val="auto"/>
          <w:sz w:val="26"/>
          <w:szCs w:val="26"/>
        </w:rPr>
        <w:t>3</w:t>
      </w:r>
      <w:r w:rsidRPr="007D5350">
        <w:rPr>
          <w:rFonts w:ascii="Times New Roman" w:hAnsi="Times New Roman"/>
          <w:color w:val="auto"/>
          <w:sz w:val="26"/>
          <w:szCs w:val="26"/>
        </w:rPr>
        <w:t>. Открытость и доступность информации о землепользовании и застройке</w:t>
      </w:r>
      <w:bookmarkEnd w:id="29"/>
      <w:bookmarkEnd w:id="30"/>
    </w:p>
    <w:p w:rsidR="009C27E0" w:rsidRPr="007D5350" w:rsidRDefault="009C27E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w:t>
      </w:r>
      <w:r w:rsidR="00D54AD5" w:rsidRPr="007D5350">
        <w:rPr>
          <w:rFonts w:ascii="Times New Roman" w:hAnsi="Times New Roman" w:cs="Times New Roman"/>
          <w:sz w:val="26"/>
          <w:szCs w:val="26"/>
        </w:rPr>
        <w:t>,</w:t>
      </w:r>
      <w:r w:rsidRPr="007D5350">
        <w:rPr>
          <w:rFonts w:ascii="Times New Roman" w:hAnsi="Times New Roman" w:cs="Times New Roman"/>
          <w:sz w:val="26"/>
          <w:szCs w:val="26"/>
        </w:rPr>
        <w:t xml:space="preserve"> органов</w:t>
      </w:r>
      <w:r w:rsidR="00D54AD5" w:rsidRPr="007D5350">
        <w:rPr>
          <w:rFonts w:ascii="Times New Roman" w:hAnsi="Times New Roman" w:cs="Times New Roman"/>
          <w:sz w:val="26"/>
          <w:szCs w:val="26"/>
        </w:rPr>
        <w:t xml:space="preserve"> государственной власти и органов местного самоуправления</w:t>
      </w:r>
      <w:r w:rsidRPr="007D5350">
        <w:rPr>
          <w:rFonts w:ascii="Times New Roman" w:hAnsi="Times New Roman" w:cs="Times New Roman"/>
          <w:sz w:val="26"/>
          <w:szCs w:val="26"/>
        </w:rPr>
        <w:t>.</w:t>
      </w:r>
    </w:p>
    <w:p w:rsidR="009C27E0" w:rsidRPr="007D5350" w:rsidRDefault="009C27E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2. </w:t>
      </w:r>
      <w:r w:rsidR="00D54AD5" w:rsidRPr="007D5350">
        <w:rPr>
          <w:rFonts w:ascii="Times New Roman" w:hAnsi="Times New Roman" w:cs="Times New Roman"/>
          <w:sz w:val="26"/>
          <w:szCs w:val="26"/>
        </w:rPr>
        <w:t xml:space="preserve">Органы местного самоуправления </w:t>
      </w:r>
      <w:r w:rsidR="00F64D2C" w:rsidRPr="007D5350">
        <w:rPr>
          <w:rFonts w:ascii="Times New Roman" w:hAnsi="Times New Roman" w:cs="Times New Roman"/>
          <w:sz w:val="26"/>
          <w:szCs w:val="26"/>
        </w:rPr>
        <w:t xml:space="preserve">сельского поселения </w:t>
      </w:r>
      <w:r w:rsidR="006A6691" w:rsidRPr="007D5350">
        <w:rPr>
          <w:rFonts w:ascii="Times New Roman" w:hAnsi="Times New Roman" w:cs="Times New Roman"/>
          <w:sz w:val="26"/>
          <w:szCs w:val="26"/>
        </w:rPr>
        <w:t>Ташелка</w:t>
      </w:r>
      <w:r w:rsidR="00D54AD5" w:rsidRPr="007D5350">
        <w:rPr>
          <w:rFonts w:ascii="Times New Roman" w:hAnsi="Times New Roman" w:cs="Times New Roman"/>
          <w:sz w:val="26"/>
          <w:szCs w:val="26"/>
        </w:rPr>
        <w:t xml:space="preserve"> обеспечивают возможность ознакомления с настоящими Правилами путем:</w:t>
      </w:r>
    </w:p>
    <w:p w:rsidR="00D54AD5" w:rsidRPr="007D5350" w:rsidRDefault="00D54AD5" w:rsidP="006A6691">
      <w:pPr>
        <w:pStyle w:val="52"/>
        <w:numPr>
          <w:ilvl w:val="0"/>
          <w:numId w:val="4"/>
        </w:numPr>
        <w:ind w:left="0" w:firstLine="709"/>
        <w:rPr>
          <w:rFonts w:cs="Times New Roman"/>
          <w:sz w:val="26"/>
          <w:szCs w:val="26"/>
        </w:rPr>
      </w:pPr>
      <w:r w:rsidRPr="007D5350">
        <w:rPr>
          <w:rFonts w:cs="Times New Roman"/>
          <w:sz w:val="26"/>
          <w:szCs w:val="26"/>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rsidR="00D54AD5" w:rsidRPr="007D5350" w:rsidRDefault="00D54AD5" w:rsidP="006A6691">
      <w:pPr>
        <w:pStyle w:val="52"/>
        <w:numPr>
          <w:ilvl w:val="0"/>
          <w:numId w:val="4"/>
        </w:numPr>
        <w:ind w:left="0" w:firstLine="709"/>
        <w:rPr>
          <w:rFonts w:cs="Times New Roman"/>
          <w:sz w:val="26"/>
          <w:szCs w:val="26"/>
        </w:rPr>
      </w:pPr>
      <w:r w:rsidRPr="007D5350">
        <w:rPr>
          <w:rFonts w:cs="Times New Roman"/>
          <w:sz w:val="26"/>
          <w:szCs w:val="26"/>
        </w:rPr>
        <w:t xml:space="preserve">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w:t>
      </w:r>
      <w:r w:rsidR="00F64D2C" w:rsidRPr="007D5350">
        <w:rPr>
          <w:rFonts w:cs="Times New Roman"/>
          <w:sz w:val="26"/>
          <w:szCs w:val="26"/>
        </w:rPr>
        <w:t>сельского поселения;</w:t>
      </w:r>
    </w:p>
    <w:p w:rsidR="00D54AD5" w:rsidRPr="007D5350" w:rsidRDefault="00D54AD5" w:rsidP="006A6691">
      <w:pPr>
        <w:pStyle w:val="52"/>
        <w:numPr>
          <w:ilvl w:val="0"/>
          <w:numId w:val="4"/>
        </w:numPr>
        <w:ind w:left="0" w:firstLine="709"/>
        <w:rPr>
          <w:rFonts w:cs="Times New Roman"/>
          <w:sz w:val="26"/>
          <w:szCs w:val="26"/>
        </w:rPr>
      </w:pPr>
      <w:r w:rsidRPr="007D5350">
        <w:rPr>
          <w:rFonts w:cs="Times New Roman"/>
          <w:sz w:val="26"/>
          <w:szCs w:val="26"/>
        </w:rPr>
        <w:t>размещения Правил в Федеральной государственной информационной системе территориального планирования;</w:t>
      </w:r>
    </w:p>
    <w:p w:rsidR="00003BD2" w:rsidRPr="007D5350" w:rsidRDefault="00D54AD5" w:rsidP="006A6691">
      <w:pPr>
        <w:pStyle w:val="52"/>
        <w:numPr>
          <w:ilvl w:val="0"/>
          <w:numId w:val="4"/>
        </w:numPr>
        <w:ind w:left="0" w:firstLine="709"/>
        <w:rPr>
          <w:rFonts w:cs="Times New Roman"/>
          <w:sz w:val="26"/>
          <w:szCs w:val="26"/>
        </w:rPr>
      </w:pPr>
      <w:r w:rsidRPr="007D5350">
        <w:rPr>
          <w:rFonts w:cs="Times New Roman"/>
          <w:sz w:val="26"/>
          <w:szCs w:val="26"/>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31" w:name="_Toc358626228"/>
    </w:p>
    <w:p w:rsidR="0039101C" w:rsidRPr="007D5350" w:rsidRDefault="00F55703" w:rsidP="006A6691">
      <w:pPr>
        <w:pStyle w:val="52"/>
        <w:numPr>
          <w:ilvl w:val="0"/>
          <w:numId w:val="6"/>
        </w:numPr>
        <w:ind w:left="0" w:firstLine="709"/>
        <w:rPr>
          <w:rFonts w:cs="Times New Roman"/>
          <w:sz w:val="26"/>
          <w:szCs w:val="26"/>
        </w:rPr>
      </w:pPr>
      <w:r w:rsidRPr="007D5350">
        <w:rPr>
          <w:rFonts w:cs="Times New Roman"/>
          <w:sz w:val="26"/>
          <w:szCs w:val="26"/>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39101C" w:rsidRPr="007D5350" w:rsidRDefault="0039101C" w:rsidP="006A6691">
      <w:pPr>
        <w:pStyle w:val="52"/>
        <w:ind w:left="709" w:firstLine="0"/>
        <w:rPr>
          <w:rFonts w:cs="Times New Roman"/>
          <w:sz w:val="26"/>
          <w:szCs w:val="26"/>
        </w:rPr>
      </w:pPr>
    </w:p>
    <w:p w:rsidR="00791C63" w:rsidRPr="007D5350" w:rsidRDefault="00791C63" w:rsidP="006A6691">
      <w:pPr>
        <w:pStyle w:val="30"/>
        <w:spacing w:before="0" w:line="240" w:lineRule="auto"/>
        <w:ind w:firstLine="709"/>
        <w:jc w:val="both"/>
        <w:rPr>
          <w:rFonts w:ascii="Times New Roman" w:hAnsi="Times New Roman"/>
          <w:b w:val="0"/>
          <w:bCs w:val="0"/>
          <w:color w:val="auto"/>
          <w:sz w:val="26"/>
          <w:szCs w:val="26"/>
        </w:rPr>
      </w:pPr>
      <w:bookmarkStart w:id="32" w:name="_Toc98946906"/>
      <w:r w:rsidRPr="007D5350">
        <w:rPr>
          <w:rFonts w:ascii="Times New Roman" w:hAnsi="Times New Roman"/>
          <w:color w:val="auto"/>
          <w:sz w:val="26"/>
          <w:szCs w:val="26"/>
        </w:rPr>
        <w:t xml:space="preserve">Статья 4. </w:t>
      </w:r>
      <w:r w:rsidR="00641D7A" w:rsidRPr="007D5350">
        <w:rPr>
          <w:rFonts w:ascii="Times New Roman" w:hAnsi="Times New Roman"/>
          <w:color w:val="auto"/>
          <w:sz w:val="26"/>
          <w:szCs w:val="26"/>
        </w:rPr>
        <w:t>Вступление в силу Правил землепользования и застройки</w:t>
      </w:r>
      <w:bookmarkEnd w:id="32"/>
    </w:p>
    <w:p w:rsidR="00791C63" w:rsidRPr="007D5350" w:rsidRDefault="00791C63" w:rsidP="006A6691">
      <w:pPr>
        <w:pStyle w:val="52"/>
        <w:ind w:firstLine="709"/>
        <w:rPr>
          <w:rFonts w:cs="Times New Roman"/>
          <w:sz w:val="26"/>
          <w:szCs w:val="26"/>
        </w:rPr>
      </w:pPr>
      <w:r w:rsidRPr="007D5350">
        <w:rPr>
          <w:rFonts w:cs="Times New Roman"/>
          <w:sz w:val="26"/>
          <w:szCs w:val="26"/>
        </w:rPr>
        <w:t>1. Настоящие Правила вступают в силу с момента их официального опубликования (обнародования) в порядке, установленном для официального опубликования (обнародования) нормативных правовых актов органов местного самоуправления.</w:t>
      </w:r>
    </w:p>
    <w:p w:rsidR="00791C63" w:rsidRPr="007D5350" w:rsidRDefault="00791C63" w:rsidP="006A6691">
      <w:pPr>
        <w:pStyle w:val="52"/>
        <w:ind w:firstLine="709"/>
        <w:rPr>
          <w:rFonts w:cs="Times New Roman"/>
          <w:sz w:val="26"/>
          <w:szCs w:val="26"/>
        </w:rPr>
      </w:pPr>
      <w:r w:rsidRPr="007D5350">
        <w:rPr>
          <w:rFonts w:cs="Times New Roman"/>
          <w:sz w:val="26"/>
          <w:szCs w:val="26"/>
        </w:rPr>
        <w:t>2. Правила действуют в части, не противоречащей правовым актам, имеющим большую юридическую силу.</w:t>
      </w:r>
    </w:p>
    <w:p w:rsidR="009C27E0" w:rsidRPr="007D5350" w:rsidRDefault="009C27E0" w:rsidP="006A6691">
      <w:pPr>
        <w:keepNext/>
        <w:keepLines/>
        <w:spacing w:after="0" w:line="240" w:lineRule="auto"/>
        <w:ind w:firstLine="709"/>
        <w:jc w:val="both"/>
        <w:outlineLvl w:val="2"/>
        <w:rPr>
          <w:rFonts w:ascii="Times New Roman" w:hAnsi="Times New Roman" w:cs="Times New Roman"/>
          <w:b/>
          <w:bCs/>
          <w:sz w:val="26"/>
          <w:szCs w:val="26"/>
        </w:rPr>
      </w:pPr>
      <w:bookmarkStart w:id="33" w:name="_Toc98946907"/>
      <w:r w:rsidRPr="007D5350">
        <w:rPr>
          <w:rFonts w:ascii="Times New Roman" w:hAnsi="Times New Roman" w:cs="Times New Roman"/>
          <w:b/>
          <w:bCs/>
          <w:sz w:val="26"/>
          <w:szCs w:val="26"/>
        </w:rPr>
        <w:t xml:space="preserve">Статья </w:t>
      </w:r>
      <w:r w:rsidR="00791C63" w:rsidRPr="007D5350">
        <w:rPr>
          <w:rFonts w:ascii="Times New Roman" w:hAnsi="Times New Roman" w:cs="Times New Roman"/>
          <w:b/>
          <w:bCs/>
          <w:sz w:val="26"/>
          <w:szCs w:val="26"/>
        </w:rPr>
        <w:t>5</w:t>
      </w:r>
      <w:r w:rsidRPr="007D5350">
        <w:rPr>
          <w:rFonts w:ascii="Times New Roman" w:hAnsi="Times New Roman" w:cs="Times New Roman"/>
          <w:b/>
          <w:bCs/>
          <w:sz w:val="26"/>
          <w:szCs w:val="26"/>
        </w:rPr>
        <w:t>. Ответственность за нарушения Правил</w:t>
      </w:r>
      <w:bookmarkEnd w:id="31"/>
      <w:r w:rsidR="00641D7A" w:rsidRPr="007D5350">
        <w:rPr>
          <w:rFonts w:ascii="Times New Roman" w:hAnsi="Times New Roman" w:cs="Times New Roman"/>
          <w:b/>
          <w:bCs/>
          <w:sz w:val="26"/>
          <w:szCs w:val="26"/>
        </w:rPr>
        <w:t xml:space="preserve"> землепользования и застройки</w:t>
      </w:r>
      <w:bookmarkEnd w:id="33"/>
    </w:p>
    <w:p w:rsidR="009C27E0" w:rsidRPr="007D5350" w:rsidRDefault="009C27E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w:t>
      </w:r>
      <w:r w:rsidR="005F34B8" w:rsidRPr="007D5350">
        <w:rPr>
          <w:rFonts w:ascii="Times New Roman" w:hAnsi="Times New Roman" w:cs="Times New Roman"/>
          <w:sz w:val="26"/>
          <w:szCs w:val="26"/>
        </w:rPr>
        <w:t xml:space="preserve">тельством </w:t>
      </w:r>
      <w:r w:rsidR="00EC3CDE" w:rsidRPr="007D5350">
        <w:rPr>
          <w:rFonts w:ascii="Times New Roman" w:hAnsi="Times New Roman" w:cs="Times New Roman"/>
          <w:sz w:val="26"/>
          <w:szCs w:val="26"/>
        </w:rPr>
        <w:t>Самарской области</w:t>
      </w:r>
      <w:r w:rsidR="005F34B8" w:rsidRPr="007D5350">
        <w:rPr>
          <w:rFonts w:ascii="Times New Roman" w:hAnsi="Times New Roman" w:cs="Times New Roman"/>
          <w:sz w:val="26"/>
          <w:szCs w:val="26"/>
        </w:rPr>
        <w:t>.</w:t>
      </w:r>
    </w:p>
    <w:p w:rsidR="00003BD2" w:rsidRPr="007D5350" w:rsidRDefault="009C27E0" w:rsidP="006A6691">
      <w:pPr>
        <w:pStyle w:val="2"/>
        <w:spacing w:before="0" w:line="240" w:lineRule="auto"/>
        <w:ind w:firstLine="709"/>
        <w:rPr>
          <w:rFonts w:ascii="Times New Roman" w:hAnsi="Times New Roman"/>
          <w:b w:val="0"/>
          <w:bCs w:val="0"/>
          <w:color w:val="auto"/>
        </w:rPr>
      </w:pPr>
      <w:bookmarkStart w:id="34" w:name="_Toc358626229"/>
      <w:bookmarkStart w:id="35" w:name="_Toc98946908"/>
      <w:r w:rsidRPr="007D5350">
        <w:rPr>
          <w:rFonts w:ascii="Times New Roman" w:hAnsi="Times New Roman"/>
          <w:color w:val="auto"/>
        </w:rPr>
        <w:lastRenderedPageBreak/>
        <w:t xml:space="preserve">ГЛАВА 2. </w:t>
      </w:r>
      <w:bookmarkEnd w:id="34"/>
      <w:r w:rsidR="005F34B8" w:rsidRPr="007D5350">
        <w:rPr>
          <w:rFonts w:ascii="Times New Roman" w:hAnsi="Times New Roman"/>
          <w:color w:val="auto"/>
        </w:rPr>
        <w:t>Положения о регулировании землепользования и застройки органами местного самоуправления</w:t>
      </w:r>
      <w:bookmarkStart w:id="36" w:name="_Toc358626233"/>
      <w:bookmarkEnd w:id="35"/>
    </w:p>
    <w:p w:rsidR="008C13AE" w:rsidRPr="007D5350" w:rsidRDefault="00AD3023" w:rsidP="006A6691">
      <w:pPr>
        <w:keepNext/>
        <w:keepLines/>
        <w:spacing w:after="0" w:line="240" w:lineRule="auto"/>
        <w:ind w:firstLine="709"/>
        <w:jc w:val="both"/>
        <w:outlineLvl w:val="2"/>
        <w:rPr>
          <w:rFonts w:ascii="Times New Roman" w:hAnsi="Times New Roman" w:cs="Times New Roman"/>
          <w:b/>
          <w:bCs/>
          <w:sz w:val="26"/>
          <w:szCs w:val="26"/>
        </w:rPr>
      </w:pPr>
      <w:bookmarkStart w:id="37" w:name="_Toc98946909"/>
      <w:r w:rsidRPr="007D5350">
        <w:rPr>
          <w:rFonts w:ascii="Times New Roman" w:hAnsi="Times New Roman" w:cs="Times New Roman"/>
          <w:b/>
          <w:bCs/>
          <w:sz w:val="26"/>
          <w:szCs w:val="26"/>
        </w:rPr>
        <w:t xml:space="preserve">Статья </w:t>
      </w:r>
      <w:r w:rsidR="0081447F" w:rsidRPr="007D5350">
        <w:rPr>
          <w:rFonts w:ascii="Times New Roman" w:hAnsi="Times New Roman" w:cs="Times New Roman"/>
          <w:b/>
          <w:bCs/>
          <w:sz w:val="26"/>
          <w:szCs w:val="26"/>
        </w:rPr>
        <w:t>6</w:t>
      </w:r>
      <w:r w:rsidRPr="007D5350">
        <w:rPr>
          <w:rFonts w:ascii="Times New Roman" w:hAnsi="Times New Roman" w:cs="Times New Roman"/>
          <w:b/>
          <w:bCs/>
          <w:sz w:val="26"/>
          <w:szCs w:val="26"/>
        </w:rPr>
        <w:t xml:space="preserve">. </w:t>
      </w:r>
      <w:bookmarkEnd w:id="36"/>
      <w:r w:rsidR="00641D7A" w:rsidRPr="007D5350">
        <w:rPr>
          <w:rFonts w:ascii="Times New Roman" w:hAnsi="Times New Roman" w:cs="Times New Roman"/>
          <w:b/>
          <w:bCs/>
          <w:sz w:val="26"/>
          <w:szCs w:val="26"/>
        </w:rPr>
        <w:t xml:space="preserve">Комиссия по подготовке проекта </w:t>
      </w:r>
      <w:r w:rsidR="008D773B" w:rsidRPr="007D5350">
        <w:rPr>
          <w:rFonts w:ascii="Times New Roman" w:hAnsi="Times New Roman" w:cs="Times New Roman"/>
          <w:b/>
          <w:bCs/>
          <w:sz w:val="26"/>
          <w:szCs w:val="26"/>
        </w:rPr>
        <w:t>П</w:t>
      </w:r>
      <w:r w:rsidR="00641D7A" w:rsidRPr="007D5350">
        <w:rPr>
          <w:rFonts w:ascii="Times New Roman" w:hAnsi="Times New Roman" w:cs="Times New Roman"/>
          <w:b/>
          <w:bCs/>
          <w:sz w:val="26"/>
          <w:szCs w:val="26"/>
        </w:rPr>
        <w:t>равил землепользования и застройки</w:t>
      </w:r>
      <w:bookmarkEnd w:id="37"/>
    </w:p>
    <w:p w:rsidR="0084719D" w:rsidRPr="007D5350" w:rsidRDefault="0084719D" w:rsidP="006A6691">
      <w:pPr>
        <w:pStyle w:val="a8"/>
        <w:numPr>
          <w:ilvl w:val="0"/>
          <w:numId w:val="7"/>
        </w:numPr>
        <w:spacing w:after="0" w:line="240" w:lineRule="auto"/>
        <w:ind w:left="0" w:firstLine="709"/>
        <w:jc w:val="both"/>
        <w:rPr>
          <w:rFonts w:ascii="Times New Roman" w:hAnsi="Times New Roman" w:cs="Times New Roman"/>
          <w:sz w:val="26"/>
          <w:szCs w:val="26"/>
        </w:rPr>
      </w:pPr>
      <w:bookmarkStart w:id="38" w:name="_Toc358626235"/>
      <w:r w:rsidRPr="007D5350">
        <w:rPr>
          <w:rFonts w:ascii="Times New Roman" w:hAnsi="Times New Roman" w:cs="Times New Roman"/>
          <w:sz w:val="26"/>
          <w:szCs w:val="26"/>
        </w:rPr>
        <w:t>Комиссия по подготовке проекта Правил землепользования и застройки (далее – Комиссия) является</w:t>
      </w:r>
      <w:r w:rsidR="006A6691" w:rsidRPr="007D5350">
        <w:rPr>
          <w:rFonts w:ascii="Times New Roman" w:hAnsi="Times New Roman" w:cs="Times New Roman"/>
          <w:sz w:val="26"/>
          <w:szCs w:val="26"/>
        </w:rPr>
        <w:t xml:space="preserve"> </w:t>
      </w:r>
      <w:r w:rsidRPr="007D5350">
        <w:rPr>
          <w:rFonts w:ascii="Times New Roman" w:hAnsi="Times New Roman" w:cs="Times New Roman"/>
          <w:sz w:val="26"/>
          <w:szCs w:val="26"/>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84719D" w:rsidRPr="007D5350" w:rsidRDefault="0084719D" w:rsidP="006A6691">
      <w:pPr>
        <w:tabs>
          <w:tab w:val="left" w:pos="426"/>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2.</w:t>
      </w:r>
      <w:r w:rsidRPr="007D5350">
        <w:rPr>
          <w:rFonts w:ascii="Times New Roman" w:hAnsi="Times New Roman" w:cs="Times New Roman"/>
          <w:sz w:val="26"/>
          <w:szCs w:val="26"/>
        </w:rPr>
        <w:tab/>
        <w:t>Состав и порядок деятельности Комиссии утверждается поста-новлением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градостроительной деятельности в Самарской области» и Правилами.</w:t>
      </w:r>
    </w:p>
    <w:p w:rsidR="0084719D" w:rsidRPr="007D5350" w:rsidRDefault="0084719D" w:rsidP="006A6691">
      <w:pPr>
        <w:tabs>
          <w:tab w:val="left" w:pos="426"/>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w:t>
      </w:r>
      <w:r w:rsidRPr="007D5350">
        <w:rPr>
          <w:rFonts w:ascii="Times New Roman" w:hAnsi="Times New Roman" w:cs="Times New Roman"/>
          <w:sz w:val="26"/>
          <w:szCs w:val="26"/>
        </w:rPr>
        <w:tab/>
        <w:t>К полномочиям Комиссии относятся:</w:t>
      </w:r>
    </w:p>
    <w:p w:rsidR="0084719D" w:rsidRPr="007D5350" w:rsidRDefault="0084719D" w:rsidP="006A6691">
      <w:pPr>
        <w:tabs>
          <w:tab w:val="left" w:pos="426"/>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1)</w:t>
      </w:r>
      <w:r w:rsidRPr="007D5350">
        <w:rPr>
          <w:rFonts w:ascii="Times New Roman" w:hAnsi="Times New Roman" w:cs="Times New Roman"/>
          <w:sz w:val="26"/>
          <w:szCs w:val="26"/>
        </w:rPr>
        <w:tab/>
        <w:t>обеспечение подготовки проекта правил землепользования и застройки и проектов о внесении изменений в Правила;</w:t>
      </w:r>
    </w:p>
    <w:p w:rsidR="0084719D" w:rsidRPr="007D5350" w:rsidRDefault="0084719D" w:rsidP="006A6691">
      <w:pPr>
        <w:tabs>
          <w:tab w:val="left" w:pos="426"/>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2)</w:t>
      </w:r>
      <w:r w:rsidRPr="007D5350">
        <w:rPr>
          <w:rFonts w:ascii="Times New Roman" w:hAnsi="Times New Roman" w:cs="Times New Roman"/>
          <w:sz w:val="26"/>
          <w:szCs w:val="26"/>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39101C" w:rsidRPr="007D5350" w:rsidRDefault="0084719D" w:rsidP="006A6691">
      <w:pPr>
        <w:tabs>
          <w:tab w:val="left" w:pos="426"/>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w:t>
      </w:r>
      <w:r w:rsidRPr="007D5350">
        <w:rPr>
          <w:rFonts w:ascii="Times New Roman" w:hAnsi="Times New Roman" w:cs="Times New Roman"/>
          <w:sz w:val="26"/>
          <w:szCs w:val="26"/>
        </w:rPr>
        <w:tab/>
        <w:t>рассмотрение заявлений о предоставлении разрешений на условно разрешенный вид использования земельного участка или объекта капитального строительства и подготовка рекомендаций для Главы поселения;</w:t>
      </w:r>
    </w:p>
    <w:p w:rsidR="0084719D" w:rsidRPr="007D5350" w:rsidRDefault="0084719D" w:rsidP="006A6691">
      <w:pPr>
        <w:tabs>
          <w:tab w:val="left" w:pos="426"/>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4)</w:t>
      </w:r>
      <w:r w:rsidRPr="007D5350">
        <w:rPr>
          <w:rFonts w:ascii="Times New Roman" w:hAnsi="Times New Roman" w:cs="Times New Roman"/>
          <w:sz w:val="26"/>
          <w:szCs w:val="26"/>
        </w:rPr>
        <w:tab/>
        <w:t xml:space="preserve">рассмотрение заявлений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 и подготовка рекомендаций для Главы поселения; </w:t>
      </w:r>
    </w:p>
    <w:p w:rsidR="0084719D" w:rsidRPr="007D5350" w:rsidRDefault="0084719D" w:rsidP="006A6691">
      <w:pPr>
        <w:tabs>
          <w:tab w:val="left" w:pos="426"/>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5)</w:t>
      </w:r>
      <w:r w:rsidRPr="007D5350">
        <w:rPr>
          <w:rFonts w:ascii="Times New Roman" w:hAnsi="Times New Roman" w:cs="Times New Roman"/>
          <w:sz w:val="26"/>
          <w:szCs w:val="26"/>
        </w:rPr>
        <w:tab/>
        <w:t>организация и проведение общественных обсуждений или публичных слушаний на территории поселения по проекту правил землепользования и застройки, а также проектам, предусматривающим внесение изменений в правила, по проектам решений о предоставлении разрешений на условно разрешенный вид использования земельного участка или объекта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84719D" w:rsidRPr="007D5350" w:rsidRDefault="0084719D" w:rsidP="006A6691">
      <w:pPr>
        <w:tabs>
          <w:tab w:val="left" w:pos="426"/>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6)</w:t>
      </w:r>
      <w:r w:rsidRPr="007D5350">
        <w:rPr>
          <w:rFonts w:ascii="Times New Roman" w:hAnsi="Times New Roman" w:cs="Times New Roman"/>
          <w:sz w:val="26"/>
          <w:szCs w:val="26"/>
        </w:rPr>
        <w:tab/>
        <w:t>иные полномочия, отнесенные к компетенции комиссии по подготовке проекта правил землепользования и застройки градостроительным законодательством, Правилами, а также Положением о Комиссии по подготовке проекта правил землепользования и застройки поселения, утвержденным постановлением Администрации поселения в соответствии с законодательством о градостроительной деятельности и Правилами.</w:t>
      </w:r>
    </w:p>
    <w:p w:rsidR="00615F3B" w:rsidRPr="007D5350" w:rsidRDefault="00615F3B" w:rsidP="006A6691">
      <w:pPr>
        <w:tabs>
          <w:tab w:val="left" w:pos="426"/>
        </w:tabs>
        <w:spacing w:after="0" w:line="240" w:lineRule="auto"/>
        <w:ind w:left="709" w:right="-6"/>
        <w:jc w:val="both"/>
        <w:rPr>
          <w:rFonts w:ascii="Times New Roman" w:hAnsi="Times New Roman" w:cs="Times New Roman"/>
          <w:sz w:val="26"/>
          <w:szCs w:val="26"/>
          <w:highlight w:val="yellow"/>
        </w:rPr>
      </w:pPr>
    </w:p>
    <w:p w:rsidR="00D9665C" w:rsidRPr="007D5350" w:rsidRDefault="00D9665C" w:rsidP="006A6691">
      <w:pPr>
        <w:keepNext/>
        <w:keepLines/>
        <w:spacing w:after="0" w:line="240" w:lineRule="auto"/>
        <w:ind w:firstLine="709"/>
        <w:jc w:val="both"/>
        <w:outlineLvl w:val="2"/>
        <w:rPr>
          <w:rFonts w:ascii="Times New Roman" w:hAnsi="Times New Roman" w:cs="Times New Roman"/>
          <w:b/>
          <w:bCs/>
          <w:sz w:val="26"/>
          <w:szCs w:val="26"/>
        </w:rPr>
      </w:pPr>
      <w:bookmarkStart w:id="39" w:name="_Toc98946910"/>
      <w:r w:rsidRPr="007D5350">
        <w:rPr>
          <w:rFonts w:ascii="Times New Roman" w:hAnsi="Times New Roman" w:cs="Times New Roman"/>
          <w:b/>
          <w:bCs/>
          <w:sz w:val="26"/>
          <w:szCs w:val="26"/>
        </w:rPr>
        <w:t>Статья 7. Общие положения, относящиеся к ранее возникшим правам</w:t>
      </w:r>
      <w:bookmarkEnd w:id="38"/>
      <w:bookmarkEnd w:id="39"/>
    </w:p>
    <w:p w:rsidR="00D9665C" w:rsidRPr="007D5350" w:rsidRDefault="00D9665C" w:rsidP="006A6691">
      <w:pPr>
        <w:pStyle w:val="a8"/>
        <w:numPr>
          <w:ilvl w:val="0"/>
          <w:numId w:val="10"/>
        </w:numPr>
        <w:tabs>
          <w:tab w:val="left" w:pos="720"/>
        </w:tabs>
        <w:spacing w:after="0" w:line="240" w:lineRule="auto"/>
        <w:ind w:left="0"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Принятые до введения в действие настоящих Правил муниципальные и иные правовые акты </w:t>
      </w:r>
      <w:r w:rsidR="0084719D" w:rsidRPr="007D5350">
        <w:rPr>
          <w:rFonts w:ascii="Times New Roman" w:hAnsi="Times New Roman" w:cs="Times New Roman"/>
          <w:sz w:val="26"/>
          <w:szCs w:val="26"/>
        </w:rPr>
        <w:t xml:space="preserve">сельского поселения </w:t>
      </w:r>
      <w:r w:rsidR="006A6691" w:rsidRPr="007D5350">
        <w:rPr>
          <w:rFonts w:ascii="Times New Roman" w:hAnsi="Times New Roman" w:cs="Times New Roman"/>
          <w:sz w:val="26"/>
          <w:szCs w:val="26"/>
        </w:rPr>
        <w:t>Ташелка</w:t>
      </w:r>
      <w:r w:rsidR="0084719D" w:rsidRPr="007D5350">
        <w:rPr>
          <w:rFonts w:ascii="Times New Roman" w:hAnsi="Times New Roman" w:cs="Times New Roman"/>
          <w:sz w:val="26"/>
          <w:szCs w:val="26"/>
        </w:rPr>
        <w:t xml:space="preserve"> муниципального района Ставропольский</w:t>
      </w:r>
      <w:r w:rsidRPr="007D5350">
        <w:rPr>
          <w:rFonts w:ascii="Times New Roman" w:hAnsi="Times New Roman" w:cs="Times New Roman"/>
          <w:sz w:val="26"/>
          <w:szCs w:val="26"/>
        </w:rPr>
        <w:t xml:space="preserve"> по вопросам землепользования и застройки применяются в части, не противоречащей настоящим Правилам.</w:t>
      </w:r>
    </w:p>
    <w:p w:rsidR="003D1FEF" w:rsidRPr="007D5350" w:rsidRDefault="00D9665C" w:rsidP="006A6691">
      <w:pPr>
        <w:pStyle w:val="a8"/>
        <w:numPr>
          <w:ilvl w:val="0"/>
          <w:numId w:val="10"/>
        </w:numPr>
        <w:tabs>
          <w:tab w:val="left" w:pos="720"/>
        </w:tabs>
        <w:spacing w:after="0" w:line="240" w:lineRule="auto"/>
        <w:ind w:left="0" w:right="-6" w:firstLine="709"/>
        <w:jc w:val="both"/>
        <w:rPr>
          <w:rFonts w:ascii="Times New Roman" w:hAnsi="Times New Roman" w:cs="Times New Roman"/>
          <w:sz w:val="26"/>
          <w:szCs w:val="26"/>
        </w:rPr>
      </w:pPr>
      <w:r w:rsidRPr="007D5350">
        <w:rPr>
          <w:rFonts w:ascii="Times New Roman" w:hAnsi="Times New Roman" w:cs="Times New Roman"/>
          <w:sz w:val="26"/>
          <w:szCs w:val="26"/>
        </w:rPr>
        <w:t>Земельный участок или объект капитального строительства</w:t>
      </w:r>
      <w:r w:rsidR="003D1FEF" w:rsidRPr="007D5350">
        <w:rPr>
          <w:rFonts w:ascii="Times New Roman" w:hAnsi="Times New Roman" w:cs="Times New Roman"/>
          <w:sz w:val="26"/>
          <w:szCs w:val="26"/>
        </w:rPr>
        <w:t>,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81447F" w:rsidRPr="007D5350" w:rsidRDefault="00D9665C" w:rsidP="006A6691">
      <w:pPr>
        <w:pStyle w:val="52"/>
        <w:ind w:firstLine="709"/>
        <w:rPr>
          <w:rFonts w:cs="Times New Roman"/>
          <w:sz w:val="26"/>
          <w:szCs w:val="26"/>
        </w:rPr>
      </w:pPr>
      <w:r w:rsidRPr="007D5350">
        <w:rPr>
          <w:rFonts w:cs="Times New Roman"/>
          <w:sz w:val="26"/>
          <w:szCs w:val="26"/>
          <w:lang w:eastAsia="ru-RU"/>
        </w:rPr>
        <w:lastRenderedPageBreak/>
        <w:t xml:space="preserve">а) </w:t>
      </w:r>
      <w:r w:rsidRPr="007D5350">
        <w:rPr>
          <w:rFonts w:cs="Times New Roman"/>
          <w:sz w:val="26"/>
          <w:szCs w:val="26"/>
        </w:rPr>
        <w:t>виды их разрешенного использования не входят в перечень в</w:t>
      </w:r>
      <w:r w:rsidR="0081447F" w:rsidRPr="007D5350">
        <w:rPr>
          <w:rFonts w:cs="Times New Roman"/>
          <w:sz w:val="26"/>
          <w:szCs w:val="26"/>
        </w:rPr>
        <w:t>идов разрешенного использования,</w:t>
      </w:r>
      <w:r w:rsidRPr="007D5350">
        <w:rPr>
          <w:rFonts w:cs="Times New Roman"/>
          <w:sz w:val="26"/>
          <w:szCs w:val="26"/>
        </w:rPr>
        <w:t xml:space="preserve"> установленных для соответствующей территориальной зоны;</w:t>
      </w:r>
    </w:p>
    <w:p w:rsidR="00F312D1" w:rsidRPr="007D5350" w:rsidRDefault="0081447F" w:rsidP="006A6691">
      <w:pPr>
        <w:pStyle w:val="52"/>
        <w:ind w:firstLine="709"/>
        <w:rPr>
          <w:rFonts w:cs="Times New Roman"/>
          <w:sz w:val="26"/>
          <w:szCs w:val="26"/>
        </w:rPr>
      </w:pPr>
      <w:r w:rsidRPr="007D5350">
        <w:rPr>
          <w:rFonts w:cs="Times New Roman"/>
          <w:sz w:val="26"/>
          <w:szCs w:val="26"/>
        </w:rPr>
        <w:t xml:space="preserve">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w:t>
      </w:r>
      <w:r w:rsidR="00D9665C" w:rsidRPr="007D5350">
        <w:rPr>
          <w:rFonts w:cs="Times New Roman"/>
          <w:sz w:val="26"/>
          <w:szCs w:val="26"/>
        </w:rPr>
        <w:t>не соответствуют предельным значениям, установленным градостроительным регламентом соотв</w:t>
      </w:r>
      <w:r w:rsidR="00F312D1" w:rsidRPr="007D5350">
        <w:rPr>
          <w:rFonts w:cs="Times New Roman"/>
          <w:sz w:val="26"/>
          <w:szCs w:val="26"/>
        </w:rPr>
        <w:t>етствующей территориальной зоны;</w:t>
      </w:r>
    </w:p>
    <w:p w:rsidR="00F312D1" w:rsidRPr="007D5350" w:rsidRDefault="0081447F"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в) з</w:t>
      </w:r>
      <w:r w:rsidR="00D9665C" w:rsidRPr="007D5350">
        <w:rPr>
          <w:rFonts w:ascii="Times New Roman" w:hAnsi="Times New Roman" w:cs="Times New Roman"/>
          <w:sz w:val="26"/>
          <w:szCs w:val="26"/>
        </w:rPr>
        <w:t xml:space="preserve">емельные участки и объекты капитального строительства, которые расположены в пределах зон с особыми условиями использования территории, </w:t>
      </w:r>
      <w:r w:rsidR="00B71C74" w:rsidRPr="007D5350">
        <w:rPr>
          <w:rFonts w:ascii="Times New Roman" w:hAnsi="Times New Roman" w:cs="Times New Roman"/>
          <w:sz w:val="26"/>
          <w:szCs w:val="26"/>
        </w:rPr>
        <w:t xml:space="preserve">применение которых </w:t>
      </w:r>
      <w:r w:rsidR="00D9665C" w:rsidRPr="007D5350">
        <w:rPr>
          <w:rFonts w:ascii="Times New Roman" w:hAnsi="Times New Roman" w:cs="Times New Roman"/>
          <w:sz w:val="26"/>
          <w:szCs w:val="26"/>
        </w:rPr>
        <w:t xml:space="preserve">не </w:t>
      </w:r>
      <w:r w:rsidR="00B71C74" w:rsidRPr="007D5350">
        <w:rPr>
          <w:rFonts w:ascii="Times New Roman" w:hAnsi="Times New Roman" w:cs="Times New Roman"/>
          <w:sz w:val="26"/>
          <w:szCs w:val="26"/>
        </w:rPr>
        <w:t>соответствует</w:t>
      </w:r>
      <w:r w:rsidR="006A6691" w:rsidRPr="007D5350">
        <w:rPr>
          <w:rFonts w:ascii="Times New Roman" w:hAnsi="Times New Roman" w:cs="Times New Roman"/>
          <w:sz w:val="26"/>
          <w:szCs w:val="26"/>
        </w:rPr>
        <w:t xml:space="preserve"> </w:t>
      </w:r>
      <w:r w:rsidR="00D9665C" w:rsidRPr="007D5350">
        <w:rPr>
          <w:rFonts w:ascii="Times New Roman" w:hAnsi="Times New Roman" w:cs="Times New Roman"/>
          <w:sz w:val="26"/>
          <w:szCs w:val="26"/>
        </w:rPr>
        <w:t>ре</w:t>
      </w:r>
      <w:r w:rsidR="00BE0727" w:rsidRPr="007D5350">
        <w:rPr>
          <w:rFonts w:ascii="Times New Roman" w:hAnsi="Times New Roman" w:cs="Times New Roman"/>
          <w:sz w:val="26"/>
          <w:szCs w:val="26"/>
        </w:rPr>
        <w:t>гламенту использования</w:t>
      </w:r>
      <w:r w:rsidR="00B71C74" w:rsidRPr="007D5350">
        <w:rPr>
          <w:rFonts w:ascii="Times New Roman" w:hAnsi="Times New Roman" w:cs="Times New Roman"/>
          <w:sz w:val="26"/>
          <w:szCs w:val="26"/>
        </w:rPr>
        <w:t>, установленному законами, иными нормативно-правовыми актами</w:t>
      </w:r>
    </w:p>
    <w:p w:rsidR="0081748D" w:rsidRPr="007D5350" w:rsidRDefault="0081748D" w:rsidP="006A6691">
      <w:pPr>
        <w:tabs>
          <w:tab w:val="left" w:pos="720"/>
        </w:tabs>
        <w:spacing w:after="0" w:line="240" w:lineRule="auto"/>
        <w:ind w:right="-6" w:firstLine="709"/>
        <w:jc w:val="both"/>
        <w:rPr>
          <w:rFonts w:ascii="Times New Roman" w:hAnsi="Times New Roman" w:cs="Times New Roman"/>
          <w:i/>
          <w:sz w:val="26"/>
          <w:szCs w:val="26"/>
        </w:rPr>
      </w:pPr>
      <w:r w:rsidRPr="007D5350">
        <w:rPr>
          <w:rFonts w:ascii="Times New Roman" w:hAnsi="Times New Roman" w:cs="Times New Roman"/>
          <w:sz w:val="26"/>
          <w:szCs w:val="26"/>
        </w:rPr>
        <w:t xml:space="preserve">3. Использование объектов недвижимости, указанных в части </w:t>
      </w:r>
      <w:r w:rsidR="00B71C74" w:rsidRPr="007D5350">
        <w:rPr>
          <w:rFonts w:ascii="Times New Roman" w:hAnsi="Times New Roman" w:cs="Times New Roman"/>
          <w:sz w:val="26"/>
          <w:szCs w:val="26"/>
        </w:rPr>
        <w:t>2</w:t>
      </w:r>
      <w:r w:rsidRPr="007D5350">
        <w:rPr>
          <w:rFonts w:ascii="Times New Roman" w:hAnsi="Times New Roman" w:cs="Times New Roman"/>
          <w:sz w:val="26"/>
          <w:szCs w:val="26"/>
        </w:rPr>
        <w:t xml:space="preserve"> настоящей статьи, определяется в соответствии, с частями 8-10 статьи 36 Градостроительного кодекса Российской Федерации:</w:t>
      </w:r>
    </w:p>
    <w:p w:rsidR="00D9665C" w:rsidRPr="007D5350" w:rsidRDefault="00B71C74"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3.1. </w:t>
      </w:r>
      <w:r w:rsidR="00D9665C" w:rsidRPr="007D5350">
        <w:rPr>
          <w:rFonts w:ascii="Times New Roman" w:hAnsi="Times New Roman" w:cs="Times New Roman"/>
          <w:sz w:val="26"/>
          <w:szCs w:val="26"/>
        </w:rPr>
        <w:t>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D9665C" w:rsidRPr="007D5350" w:rsidRDefault="00B71C74"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3.2.</w:t>
      </w:r>
      <w:r w:rsidR="00D9665C" w:rsidRPr="007D5350">
        <w:rPr>
          <w:rFonts w:ascii="Times New Roman" w:hAnsi="Times New Roman" w:cs="Times New Roman"/>
          <w:sz w:val="26"/>
          <w:szCs w:val="26"/>
        </w:rPr>
        <w:t xml:space="preserve"> Реконструкция указанных в части </w:t>
      </w:r>
      <w:r w:rsidRPr="007D5350">
        <w:rPr>
          <w:rFonts w:ascii="Times New Roman" w:hAnsi="Times New Roman" w:cs="Times New Roman"/>
          <w:sz w:val="26"/>
          <w:szCs w:val="26"/>
        </w:rPr>
        <w:t>3.1</w:t>
      </w:r>
      <w:r w:rsidR="00D9665C" w:rsidRPr="007D5350">
        <w:rPr>
          <w:rFonts w:ascii="Times New Roman" w:hAnsi="Times New Roman" w:cs="Times New Roman"/>
          <w:sz w:val="26"/>
          <w:szCs w:val="26"/>
        </w:rPr>
        <w:t xml:space="preserve">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D9665C" w:rsidRPr="007D5350" w:rsidRDefault="00B71C74"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3.3.</w:t>
      </w:r>
      <w:r w:rsidR="00D9665C" w:rsidRPr="007D5350">
        <w:rPr>
          <w:rFonts w:ascii="Times New Roman" w:hAnsi="Times New Roman" w:cs="Times New Roman"/>
          <w:sz w:val="26"/>
          <w:szCs w:val="26"/>
        </w:rPr>
        <w:t xml:space="preserve"> В случае, если использование указанных в части </w:t>
      </w:r>
      <w:r w:rsidRPr="007D5350">
        <w:rPr>
          <w:rFonts w:ascii="Times New Roman" w:hAnsi="Times New Roman" w:cs="Times New Roman"/>
          <w:sz w:val="26"/>
          <w:szCs w:val="26"/>
        </w:rPr>
        <w:t>3.1</w:t>
      </w:r>
      <w:r w:rsidR="00D9665C" w:rsidRPr="007D5350">
        <w:rPr>
          <w:rFonts w:ascii="Times New Roman" w:hAnsi="Times New Roman" w:cs="Times New Roman"/>
          <w:sz w:val="26"/>
          <w:szCs w:val="26"/>
        </w:rPr>
        <w:t xml:space="preserve">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E10442" w:rsidRPr="007D5350" w:rsidRDefault="00E10442" w:rsidP="006A6691">
      <w:pPr>
        <w:pStyle w:val="3"/>
        <w:numPr>
          <w:ilvl w:val="0"/>
          <w:numId w:val="5"/>
        </w:numPr>
        <w:tabs>
          <w:tab w:val="left" w:pos="0"/>
        </w:tabs>
        <w:ind w:firstLine="709"/>
        <w:outlineLvl w:val="2"/>
        <w:rPr>
          <w:rFonts w:cs="Times New Roman"/>
          <w:i w:val="0"/>
          <w:sz w:val="26"/>
          <w:szCs w:val="26"/>
        </w:rPr>
      </w:pPr>
      <w:bookmarkStart w:id="40" w:name="_Toc98946911"/>
      <w:r w:rsidRPr="007D5350">
        <w:rPr>
          <w:rFonts w:cs="Times New Roman"/>
          <w:i w:val="0"/>
          <w:sz w:val="26"/>
          <w:szCs w:val="26"/>
        </w:rPr>
        <w:t xml:space="preserve">Статья </w:t>
      </w:r>
      <w:r w:rsidR="0081447F" w:rsidRPr="007D5350">
        <w:rPr>
          <w:rFonts w:cs="Times New Roman"/>
          <w:i w:val="0"/>
          <w:sz w:val="26"/>
          <w:szCs w:val="26"/>
        </w:rPr>
        <w:t>8</w:t>
      </w:r>
      <w:r w:rsidRPr="007D5350">
        <w:rPr>
          <w:rFonts w:cs="Times New Roman"/>
          <w:i w:val="0"/>
          <w:sz w:val="26"/>
          <w:szCs w:val="26"/>
        </w:rPr>
        <w:t>. Территориальные зоны</w:t>
      </w:r>
      <w:bookmarkEnd w:id="40"/>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1. При подготовке правил землепользования и застройки границы территориальных зон устанавливаются с учетом:</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Федерации), генеральным планом городского округа, схемой территориального планирования муниципального района;</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3) определен</w:t>
      </w:r>
      <w:r w:rsidR="00801E49" w:rsidRPr="007D5350">
        <w:rPr>
          <w:rFonts w:cs="Times New Roman"/>
          <w:sz w:val="26"/>
          <w:szCs w:val="26"/>
        </w:rPr>
        <w:t xml:space="preserve">ных Градостроительным Кодексом </w:t>
      </w:r>
      <w:r w:rsidRPr="007D5350">
        <w:rPr>
          <w:rFonts w:cs="Times New Roman"/>
          <w:sz w:val="26"/>
          <w:szCs w:val="26"/>
        </w:rPr>
        <w:t>Российской Федерации территориальных зон;</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4) сложившейся планировки территории и существующего землепользования;</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5) планируемых изменений границ земель различных категорий;</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6) предотвращения возможности причинения вреда объектам капитального строительства, расположенным на смежных земельных участках;</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lastRenderedPageBreak/>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2. Границы территориальных зон могут устанавливаться по:</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1) линиям магистралей, улиц, проездов, разделяющим транспортные потоки противоположных направлений;</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2) красным линиям;</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3) границам земельных участков;</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4) границам населенных пунктов в пределах муниципальных образований;</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6) естественным границам природных объектов;</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7) иным границам.</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 xml:space="preserve">3. </w:t>
      </w:r>
      <w:r w:rsidR="008952BD" w:rsidRPr="007D5350">
        <w:rPr>
          <w:rFonts w:cs="Times New Roman"/>
          <w:sz w:val="26"/>
          <w:szCs w:val="26"/>
        </w:rPr>
        <w:t>Границы территориальных зон не могут пересекать границы муниципальных образований, населенных пунктов, земельных участков (за исключением земельного участка, границы которого могут пересекать границы территориальных зон в случаях, предусмотренных Земельным кодексом Российской Федерации или иным федеральным законом). Допускается пересечение границ территориальных зон с границами зон с особыми условиями использования территорий, границами территорий объектов культурного наследия, границами территорий исторических поселений федерального значения, границами территорий исторических поселений регионального значения, устанавливаемыми в соответствии с законодательством Российской Федерации</w:t>
      </w:r>
      <w:r w:rsidRPr="007D5350">
        <w:rPr>
          <w:rFonts w:cs="Times New Roman"/>
          <w:sz w:val="26"/>
          <w:szCs w:val="26"/>
        </w:rPr>
        <w:t>.</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733828" w:rsidRPr="007D5350" w:rsidRDefault="00E10442" w:rsidP="006A6691">
      <w:pPr>
        <w:pStyle w:val="52"/>
        <w:tabs>
          <w:tab w:val="left" w:pos="0"/>
        </w:tabs>
        <w:ind w:firstLine="709"/>
        <w:rPr>
          <w:rFonts w:cs="Times New Roman"/>
          <w:sz w:val="26"/>
          <w:szCs w:val="26"/>
        </w:rPr>
      </w:pPr>
      <w:r w:rsidRPr="007D5350">
        <w:rPr>
          <w:rFonts w:cs="Times New Roman"/>
          <w:sz w:val="26"/>
          <w:szCs w:val="26"/>
        </w:rPr>
        <w:t>5. Для каждой территориальной зоны настоящими Правилами устанавливается градостроительный регламент.</w:t>
      </w:r>
    </w:p>
    <w:p w:rsidR="00E10442" w:rsidRPr="007D5350" w:rsidRDefault="00E10442" w:rsidP="006A6691">
      <w:pPr>
        <w:keepNext/>
        <w:keepLines/>
        <w:spacing w:after="0" w:line="240" w:lineRule="auto"/>
        <w:ind w:firstLine="709"/>
        <w:jc w:val="both"/>
        <w:outlineLvl w:val="2"/>
        <w:rPr>
          <w:rFonts w:ascii="Times New Roman" w:hAnsi="Times New Roman" w:cs="Times New Roman"/>
          <w:b/>
          <w:bCs/>
          <w:sz w:val="26"/>
          <w:szCs w:val="26"/>
        </w:rPr>
      </w:pPr>
      <w:bookmarkStart w:id="41" w:name="_Toc98946912"/>
      <w:r w:rsidRPr="007D5350">
        <w:rPr>
          <w:rFonts w:ascii="Times New Roman" w:hAnsi="Times New Roman" w:cs="Times New Roman"/>
          <w:b/>
          <w:bCs/>
          <w:sz w:val="26"/>
          <w:szCs w:val="26"/>
        </w:rPr>
        <w:t xml:space="preserve">Статья </w:t>
      </w:r>
      <w:r w:rsidR="0081447F" w:rsidRPr="007D5350">
        <w:rPr>
          <w:rFonts w:ascii="Times New Roman" w:hAnsi="Times New Roman" w:cs="Times New Roman"/>
          <w:b/>
          <w:bCs/>
          <w:sz w:val="26"/>
          <w:szCs w:val="26"/>
        </w:rPr>
        <w:t>9</w:t>
      </w:r>
      <w:r w:rsidRPr="007D5350">
        <w:rPr>
          <w:rFonts w:ascii="Times New Roman" w:hAnsi="Times New Roman" w:cs="Times New Roman"/>
          <w:b/>
          <w:bCs/>
          <w:sz w:val="26"/>
          <w:szCs w:val="26"/>
        </w:rPr>
        <w:t>. Градостроительные регламенты и их применение</w:t>
      </w:r>
      <w:bookmarkEnd w:id="41"/>
    </w:p>
    <w:p w:rsidR="002C2EA0" w:rsidRPr="007D5350" w:rsidRDefault="002C2EA0" w:rsidP="006A6691">
      <w:pPr>
        <w:pStyle w:val="a8"/>
        <w:numPr>
          <w:ilvl w:val="0"/>
          <w:numId w:val="11"/>
        </w:numPr>
        <w:tabs>
          <w:tab w:val="left" w:pos="720"/>
        </w:tabs>
        <w:spacing w:after="0" w:line="240" w:lineRule="auto"/>
        <w:ind w:left="0" w:right="-6" w:firstLine="709"/>
        <w:jc w:val="both"/>
        <w:rPr>
          <w:rFonts w:ascii="Times New Roman" w:hAnsi="Times New Roman" w:cs="Times New Roman"/>
          <w:sz w:val="26"/>
          <w:szCs w:val="26"/>
        </w:rPr>
      </w:pPr>
      <w:bookmarkStart w:id="42" w:name="_Toc98946913"/>
      <w:r w:rsidRPr="007D5350">
        <w:rPr>
          <w:rFonts w:ascii="Times New Roman" w:hAnsi="Times New Roman" w:cs="Times New Roman"/>
          <w:sz w:val="26"/>
          <w:szCs w:val="26"/>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2C2EA0" w:rsidRPr="007D5350" w:rsidRDefault="002C2EA0"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2. Градостроительные регламенты устанавливаются с учетом:</w:t>
      </w:r>
    </w:p>
    <w:p w:rsidR="002C2EA0" w:rsidRPr="007D5350" w:rsidRDefault="002C2EA0"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1) фактического использования земельных участков и объектов капитального строительства в границах территориальной зоны;</w:t>
      </w:r>
    </w:p>
    <w:p w:rsidR="002C2EA0" w:rsidRPr="007D5350" w:rsidRDefault="002C2EA0"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2C2EA0" w:rsidRPr="007D5350" w:rsidRDefault="002C2EA0"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2C2EA0" w:rsidRPr="007D5350" w:rsidRDefault="002C2EA0"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4) видов территориальных зон;</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5) требований охраны объектов культурного наследия, а также особо охраняемых природных территорий, иных природных объектов. </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1) виды разрешенного использования земельных участков и объектов капитального строительства;</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lastRenderedPageBreak/>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5. Действие градостроительного регламента не распространяется на земельные участки:</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2) в границах территорий общего пользования;</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 предназначенные для размещения линейных объектов и (или) занятые линейными объектами;</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4) предоставленные для добычи полезных ископаемых.</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6. </w:t>
      </w:r>
      <w:r w:rsidR="008952BD" w:rsidRPr="007D5350">
        <w:rPr>
          <w:rFonts w:ascii="Times New Roman" w:hAnsi="Times New Roman" w:cs="Times New Roman"/>
          <w:sz w:val="26"/>
          <w:szCs w:val="26"/>
        </w:rPr>
        <w:t>Применительно к территориям исторических поселений, достопримечательных мест,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r w:rsidRPr="007D5350">
        <w:rPr>
          <w:rFonts w:ascii="Times New Roman" w:hAnsi="Times New Roman" w:cs="Times New Roman"/>
          <w:sz w:val="26"/>
          <w:szCs w:val="26"/>
        </w:rPr>
        <w:t>.</w:t>
      </w:r>
    </w:p>
    <w:p w:rsidR="002C2EA0" w:rsidRPr="007D5350" w:rsidRDefault="002C2EA0"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2C2EA0" w:rsidRPr="007D5350" w:rsidRDefault="002C2EA0"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8. </w:t>
      </w:r>
      <w:r w:rsidR="008952BD" w:rsidRPr="007D5350">
        <w:rPr>
          <w:rFonts w:ascii="Times New Roman" w:hAnsi="Times New Roman" w:cs="Times New Roman"/>
          <w:sz w:val="26"/>
          <w:szCs w:val="26"/>
        </w:rPr>
        <w:t xml:space="preserve">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(за исключением территорий населенных пунктов, включенных в состав особо охраняемых природных территорий), </w:t>
      </w:r>
      <w:r w:rsidR="008952BD" w:rsidRPr="007D5350">
        <w:rPr>
          <w:rFonts w:ascii="Times New Roman" w:hAnsi="Times New Roman" w:cs="Times New Roman"/>
          <w:sz w:val="26"/>
          <w:szCs w:val="26"/>
        </w:rPr>
        <w:lastRenderedPageBreak/>
        <w:t>определяется соответственно лесохозяйственным регламентом, положением об особо охраняемой природной территории в соответствии с лесным законодательством, законодательством об особо охраняемых природных территориях</w:t>
      </w:r>
      <w:r w:rsidRPr="007D5350">
        <w:rPr>
          <w:rFonts w:ascii="Times New Roman" w:hAnsi="Times New Roman" w:cs="Times New Roman"/>
          <w:sz w:val="26"/>
          <w:szCs w:val="26"/>
        </w:rPr>
        <w:t>.</w:t>
      </w:r>
    </w:p>
    <w:p w:rsidR="00094F5C" w:rsidRPr="007D5350" w:rsidRDefault="00094F5C" w:rsidP="006A6691">
      <w:pPr>
        <w:pStyle w:val="ConsPlusNormal"/>
        <w:spacing w:after="0" w:line="240" w:lineRule="auto"/>
        <w:ind w:firstLine="709"/>
        <w:jc w:val="both"/>
        <w:rPr>
          <w:rFonts w:ascii="Times New Roman" w:eastAsiaTheme="minorEastAsia" w:hAnsi="Times New Roman" w:cs="Times New Roman"/>
          <w:sz w:val="26"/>
          <w:szCs w:val="26"/>
        </w:rPr>
      </w:pPr>
    </w:p>
    <w:p w:rsidR="00F80F15" w:rsidRPr="007D5350" w:rsidRDefault="00310C36" w:rsidP="006A6691">
      <w:pPr>
        <w:pStyle w:val="ConsPlusNormal"/>
        <w:spacing w:after="0" w:line="240" w:lineRule="auto"/>
        <w:ind w:firstLine="709"/>
        <w:jc w:val="both"/>
        <w:outlineLvl w:val="0"/>
        <w:rPr>
          <w:rFonts w:ascii="Times New Roman" w:hAnsi="Times New Roman"/>
          <w:b/>
          <w:bCs/>
          <w:sz w:val="26"/>
          <w:szCs w:val="26"/>
        </w:rPr>
      </w:pPr>
      <w:r w:rsidRPr="007D5350">
        <w:rPr>
          <w:rFonts w:ascii="Times New Roman" w:hAnsi="Times New Roman"/>
          <w:b/>
          <w:sz w:val="26"/>
          <w:szCs w:val="26"/>
        </w:rPr>
        <w:t>ГЛАВА</w:t>
      </w:r>
      <w:r w:rsidR="001B0C34" w:rsidRPr="007D5350">
        <w:rPr>
          <w:rFonts w:ascii="Times New Roman" w:hAnsi="Times New Roman"/>
          <w:b/>
          <w:sz w:val="26"/>
          <w:szCs w:val="26"/>
        </w:rPr>
        <w:t xml:space="preserve"> 3. </w:t>
      </w:r>
      <w:r w:rsidR="002662F9" w:rsidRPr="007D5350">
        <w:rPr>
          <w:rFonts w:ascii="Times New Roman" w:hAnsi="Times New Roman"/>
          <w:b/>
          <w:sz w:val="26"/>
          <w:szCs w:val="26"/>
        </w:rPr>
        <w:t>Положения о</w:t>
      </w:r>
      <w:r w:rsidR="001B0C34" w:rsidRPr="007D5350">
        <w:rPr>
          <w:rFonts w:ascii="Times New Roman" w:hAnsi="Times New Roman"/>
          <w:b/>
          <w:sz w:val="26"/>
          <w:szCs w:val="26"/>
        </w:rPr>
        <w:t>б изменении видов разрешенного использования земельных участков и объектов капитального строительства физическими и юридическими лицами</w:t>
      </w:r>
      <w:bookmarkEnd w:id="42"/>
    </w:p>
    <w:p w:rsidR="00995896" w:rsidRPr="007D5350" w:rsidRDefault="009C27E0" w:rsidP="006A6691">
      <w:pPr>
        <w:keepNext/>
        <w:keepLines/>
        <w:spacing w:after="0" w:line="240" w:lineRule="auto"/>
        <w:ind w:firstLine="709"/>
        <w:jc w:val="both"/>
        <w:outlineLvl w:val="2"/>
        <w:rPr>
          <w:rFonts w:ascii="Times New Roman" w:hAnsi="Times New Roman" w:cs="Times New Roman"/>
          <w:b/>
          <w:bCs/>
          <w:sz w:val="26"/>
          <w:szCs w:val="26"/>
        </w:rPr>
      </w:pPr>
      <w:bookmarkStart w:id="43" w:name="_Toc98946914"/>
      <w:r w:rsidRPr="007D5350">
        <w:rPr>
          <w:rFonts w:ascii="Times New Roman" w:hAnsi="Times New Roman" w:cs="Times New Roman"/>
          <w:b/>
          <w:bCs/>
          <w:sz w:val="26"/>
          <w:szCs w:val="26"/>
        </w:rPr>
        <w:t xml:space="preserve">Статья </w:t>
      </w:r>
      <w:r w:rsidR="006124A6" w:rsidRPr="007D5350">
        <w:rPr>
          <w:rFonts w:ascii="Times New Roman" w:hAnsi="Times New Roman" w:cs="Times New Roman"/>
          <w:b/>
          <w:bCs/>
          <w:sz w:val="26"/>
          <w:szCs w:val="26"/>
        </w:rPr>
        <w:t>10</w:t>
      </w:r>
      <w:r w:rsidRPr="007D5350">
        <w:rPr>
          <w:rFonts w:ascii="Times New Roman" w:hAnsi="Times New Roman" w:cs="Times New Roman"/>
          <w:b/>
          <w:bCs/>
          <w:sz w:val="26"/>
          <w:szCs w:val="26"/>
        </w:rPr>
        <w:t xml:space="preserve">. </w:t>
      </w:r>
      <w:r w:rsidR="0081447F" w:rsidRPr="007D5350">
        <w:rPr>
          <w:rFonts w:ascii="Times New Roman" w:hAnsi="Times New Roman" w:cs="Times New Roman"/>
          <w:b/>
          <w:bCs/>
          <w:sz w:val="26"/>
          <w:szCs w:val="26"/>
        </w:rPr>
        <w:t xml:space="preserve">Порядок изменения </w:t>
      </w:r>
      <w:r w:rsidR="0081447F" w:rsidRPr="007D5350">
        <w:rPr>
          <w:rFonts w:ascii="Times New Roman" w:hAnsi="Times New Roman" w:cs="Times New Roman"/>
          <w:b/>
          <w:sz w:val="26"/>
          <w:szCs w:val="26"/>
        </w:rPr>
        <w:t>видов</w:t>
      </w:r>
      <w:r w:rsidR="00F8251C" w:rsidRPr="007D5350">
        <w:rPr>
          <w:rFonts w:ascii="Times New Roman" w:hAnsi="Times New Roman" w:cs="Times New Roman"/>
          <w:b/>
          <w:sz w:val="26"/>
          <w:szCs w:val="26"/>
        </w:rPr>
        <w:t xml:space="preserve"> разрешенного использования земельных участков и объектов капитального строительства</w:t>
      </w:r>
      <w:bookmarkEnd w:id="43"/>
    </w:p>
    <w:p w:rsidR="00995896" w:rsidRPr="007D5350" w:rsidRDefault="00995896"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1. Разрешенное использование земельных участков и объектов капитального строительства может быть следующих видов:</w:t>
      </w:r>
    </w:p>
    <w:p w:rsidR="00995896" w:rsidRPr="007D5350" w:rsidRDefault="00995896"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1) основные виды разрешенного использования;</w:t>
      </w:r>
    </w:p>
    <w:p w:rsidR="00995896" w:rsidRPr="007D5350" w:rsidRDefault="00995896"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2) условно разрешенные виды использования;</w:t>
      </w:r>
    </w:p>
    <w:p w:rsidR="00995896" w:rsidRPr="007D5350" w:rsidRDefault="00995896"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 вспомогательные виды разрешенного использования, допустимые только в качестве дополнительных по отношению к основным видам разрешенного использования и условно разрешенным видам использования и осуществляемые совместно с ними.</w:t>
      </w:r>
    </w:p>
    <w:p w:rsidR="00995896" w:rsidRPr="007D5350" w:rsidRDefault="00995896"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995896" w:rsidRPr="007D5350" w:rsidRDefault="00995896"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C1047B" w:rsidRPr="007D5350" w:rsidRDefault="00C1047B"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995896" w:rsidRPr="007D5350" w:rsidRDefault="00C1047B"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4</w:t>
      </w:r>
      <w:r w:rsidR="00995896" w:rsidRPr="007D5350">
        <w:rPr>
          <w:rFonts w:ascii="Times New Roman" w:hAnsi="Times New Roman" w:cs="Times New Roman"/>
          <w:sz w:val="26"/>
          <w:szCs w:val="26"/>
        </w:rPr>
        <w:t>.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9058AB" w:rsidRPr="007D5350" w:rsidRDefault="009058AB"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9058AB" w:rsidRPr="007D5350" w:rsidRDefault="009058AB" w:rsidP="006A6691">
      <w:pPr>
        <w:pStyle w:val="52"/>
        <w:ind w:firstLine="709"/>
        <w:rPr>
          <w:rFonts w:cs="Times New Roman"/>
          <w:sz w:val="26"/>
          <w:szCs w:val="26"/>
        </w:rPr>
      </w:pPr>
      <w:r w:rsidRPr="007D5350">
        <w:rPr>
          <w:rFonts w:cs="Times New Roman"/>
          <w:sz w:val="26"/>
          <w:szCs w:val="26"/>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градостроительные регламенты не устанавливаются, на другой вид такого использования принимаются в соответствии с федеральными законами.</w:t>
      </w:r>
    </w:p>
    <w:p w:rsidR="009058AB" w:rsidRPr="007D5350" w:rsidRDefault="009058AB" w:rsidP="006A6691">
      <w:pPr>
        <w:pStyle w:val="52"/>
        <w:ind w:firstLine="709"/>
        <w:rPr>
          <w:rFonts w:cs="Times New Roman"/>
          <w:sz w:val="26"/>
          <w:szCs w:val="26"/>
        </w:rPr>
      </w:pPr>
      <w:r w:rsidRPr="007D5350">
        <w:rPr>
          <w:rFonts w:cs="Times New Roman"/>
          <w:sz w:val="26"/>
          <w:szCs w:val="26"/>
        </w:rPr>
        <w:t>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w:t>
      </w:r>
      <w:r w:rsidR="00094F5C" w:rsidRPr="007D5350">
        <w:rPr>
          <w:rFonts w:cs="Times New Roman"/>
          <w:sz w:val="26"/>
          <w:szCs w:val="26"/>
        </w:rPr>
        <w:t xml:space="preserve">оссийской </w:t>
      </w:r>
      <w:r w:rsidRPr="007D5350">
        <w:rPr>
          <w:rFonts w:cs="Times New Roman"/>
          <w:sz w:val="26"/>
          <w:szCs w:val="26"/>
        </w:rPr>
        <w:t>Ф</w:t>
      </w:r>
      <w:r w:rsidR="00094F5C" w:rsidRPr="007D5350">
        <w:rPr>
          <w:rFonts w:cs="Times New Roman"/>
          <w:sz w:val="26"/>
          <w:szCs w:val="26"/>
        </w:rPr>
        <w:t>едерации</w:t>
      </w:r>
      <w:r w:rsidRPr="007D5350">
        <w:rPr>
          <w:rFonts w:cs="Times New Roman"/>
          <w:sz w:val="26"/>
          <w:szCs w:val="26"/>
        </w:rPr>
        <w:t xml:space="preserve">, а также </w:t>
      </w:r>
      <w:r w:rsidRPr="007D5350">
        <w:rPr>
          <w:rFonts w:cs="Times New Roman"/>
          <w:sz w:val="26"/>
          <w:szCs w:val="26"/>
          <w:shd w:val="clear" w:color="auto" w:fill="FFFFFF"/>
        </w:rPr>
        <w:t>положениями статьи 11 настоящих Правил</w:t>
      </w:r>
      <w:r w:rsidRPr="007D5350">
        <w:rPr>
          <w:rFonts w:cs="Times New Roman"/>
          <w:sz w:val="26"/>
          <w:szCs w:val="26"/>
        </w:rPr>
        <w:t>.</w:t>
      </w:r>
    </w:p>
    <w:p w:rsidR="009058AB" w:rsidRPr="007D5350" w:rsidRDefault="009058AB" w:rsidP="006A6691">
      <w:pPr>
        <w:pStyle w:val="52"/>
        <w:ind w:firstLine="709"/>
        <w:rPr>
          <w:rFonts w:cs="Times New Roman"/>
          <w:sz w:val="26"/>
          <w:szCs w:val="26"/>
        </w:rPr>
      </w:pPr>
      <w:r w:rsidRPr="007D5350">
        <w:rPr>
          <w:rFonts w:cs="Times New Roman"/>
          <w:sz w:val="26"/>
          <w:szCs w:val="26"/>
        </w:rPr>
        <w:lastRenderedPageBreak/>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0D0F70" w:rsidRPr="007D5350" w:rsidRDefault="009058AB" w:rsidP="006A6691">
      <w:pPr>
        <w:pStyle w:val="52"/>
        <w:ind w:firstLine="709"/>
        <w:rPr>
          <w:rFonts w:cs="Times New Roman"/>
          <w:sz w:val="26"/>
          <w:szCs w:val="26"/>
        </w:rPr>
      </w:pPr>
      <w:r w:rsidRPr="007D5350">
        <w:rPr>
          <w:rFonts w:cs="Times New Roman"/>
          <w:sz w:val="26"/>
          <w:szCs w:val="26"/>
        </w:rPr>
        <w:t xml:space="preserve">8. </w:t>
      </w:r>
      <w:r w:rsidR="00F55703" w:rsidRPr="007D5350">
        <w:rPr>
          <w:rFonts w:cs="Times New Roman"/>
          <w:sz w:val="26"/>
          <w:szCs w:val="26"/>
        </w:rPr>
        <w:t>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rsidR="009C27E0" w:rsidRPr="007D5350" w:rsidRDefault="009C27E0" w:rsidP="006A6691">
      <w:pPr>
        <w:pStyle w:val="30"/>
        <w:spacing w:before="0" w:line="240" w:lineRule="auto"/>
        <w:ind w:firstLine="709"/>
        <w:jc w:val="both"/>
        <w:rPr>
          <w:rFonts w:ascii="Times New Roman" w:hAnsi="Times New Roman"/>
          <w:bCs w:val="0"/>
          <w:color w:val="auto"/>
          <w:sz w:val="26"/>
          <w:szCs w:val="26"/>
        </w:rPr>
      </w:pPr>
      <w:bookmarkStart w:id="44" w:name="_Toc98946915"/>
      <w:r w:rsidRPr="007D5350">
        <w:rPr>
          <w:rFonts w:ascii="Times New Roman" w:hAnsi="Times New Roman"/>
          <w:bCs w:val="0"/>
          <w:color w:val="auto"/>
          <w:sz w:val="26"/>
          <w:szCs w:val="26"/>
        </w:rPr>
        <w:t>Статья 1</w:t>
      </w:r>
      <w:r w:rsidR="006124A6" w:rsidRPr="007D5350">
        <w:rPr>
          <w:rFonts w:ascii="Times New Roman" w:hAnsi="Times New Roman"/>
          <w:bCs w:val="0"/>
          <w:color w:val="auto"/>
          <w:sz w:val="26"/>
          <w:szCs w:val="26"/>
        </w:rPr>
        <w:t>1</w:t>
      </w:r>
      <w:r w:rsidRPr="007D5350">
        <w:rPr>
          <w:rFonts w:ascii="Times New Roman" w:hAnsi="Times New Roman"/>
          <w:bCs w:val="0"/>
          <w:color w:val="auto"/>
          <w:sz w:val="26"/>
          <w:szCs w:val="26"/>
        </w:rPr>
        <w:t>. Порядок предоставления разрешения на условно разрешенный вид использования земельного участка или объекта капитального строительства</w:t>
      </w:r>
      <w:bookmarkEnd w:id="44"/>
    </w:p>
    <w:p w:rsidR="009C27E0" w:rsidRPr="007D5350" w:rsidRDefault="009C27E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использования), направляет заявление о предоставлении разрешения на условно разрешенный вид использования в Комиссию.</w:t>
      </w:r>
      <w:r w:rsidR="006A6691" w:rsidRPr="007D5350">
        <w:rPr>
          <w:rFonts w:ascii="Times New Roman" w:hAnsi="Times New Roman" w:cs="Times New Roman"/>
          <w:sz w:val="26"/>
          <w:szCs w:val="26"/>
        </w:rPr>
        <w:t xml:space="preserve"> </w:t>
      </w:r>
      <w:r w:rsidR="006A559F" w:rsidRPr="007D5350">
        <w:rPr>
          <w:rFonts w:ascii="Times New Roman" w:hAnsi="Times New Roman" w:cs="Times New Roman"/>
          <w:sz w:val="26"/>
          <w:szCs w:val="26"/>
        </w:rPr>
        <w:t>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 (далее - электронный документ, подписанный электронной подписью).</w:t>
      </w:r>
    </w:p>
    <w:p w:rsidR="009C27E0" w:rsidRPr="007D5350" w:rsidRDefault="009C27E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2. </w:t>
      </w:r>
      <w:r w:rsidR="006A559F" w:rsidRPr="007D5350">
        <w:rPr>
          <w:rFonts w:ascii="Times New Roman" w:hAnsi="Times New Roman" w:cs="Times New Roman"/>
          <w:sz w:val="26"/>
          <w:szCs w:val="26"/>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6A6691" w:rsidRPr="007D5350">
        <w:rPr>
          <w:rFonts w:ascii="Times New Roman" w:hAnsi="Times New Roman" w:cs="Times New Roman"/>
          <w:sz w:val="26"/>
          <w:szCs w:val="26"/>
        </w:rPr>
        <w:t>Ташелка</w:t>
      </w:r>
      <w:r w:rsidR="006A559F" w:rsidRPr="007D5350">
        <w:rPr>
          <w:rFonts w:ascii="Times New Roman" w:hAnsi="Times New Roman" w:cs="Times New Roman"/>
          <w:sz w:val="26"/>
          <w:szCs w:val="26"/>
        </w:rPr>
        <w:t xml:space="preserve"> 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sidRPr="007D5350">
        <w:rPr>
          <w:rFonts w:ascii="Times New Roman" w:hAnsi="Times New Roman" w:cs="Times New Roman"/>
          <w:sz w:val="26"/>
          <w:szCs w:val="26"/>
        </w:rPr>
        <w:t>Градостроительным</w:t>
      </w:r>
      <w:r w:rsidR="006A559F" w:rsidRPr="007D5350">
        <w:rPr>
          <w:rFonts w:ascii="Times New Roman" w:hAnsi="Times New Roman" w:cs="Times New Roman"/>
          <w:sz w:val="26"/>
          <w:szCs w:val="26"/>
        </w:rPr>
        <w:t xml:space="preserve"> Кодексом </w:t>
      </w:r>
      <w:r w:rsidR="00094F5C" w:rsidRPr="007D5350">
        <w:rPr>
          <w:rFonts w:ascii="Times New Roman" w:hAnsi="Times New Roman" w:cs="Times New Roman"/>
          <w:sz w:val="26"/>
          <w:szCs w:val="26"/>
        </w:rPr>
        <w:t xml:space="preserve">Российской Федерации </w:t>
      </w:r>
      <w:r w:rsidR="006A559F" w:rsidRPr="007D5350">
        <w:rPr>
          <w:rFonts w:ascii="Times New Roman" w:hAnsi="Times New Roman" w:cs="Times New Roman"/>
          <w:sz w:val="26"/>
          <w:szCs w:val="26"/>
        </w:rPr>
        <w:t>и другими федеральными законами.</w:t>
      </w:r>
    </w:p>
    <w:p w:rsidR="006A559F" w:rsidRPr="007D5350" w:rsidRDefault="00E82387"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3. </w:t>
      </w:r>
      <w:r w:rsidR="006A559F" w:rsidRPr="007D5350">
        <w:rPr>
          <w:rFonts w:ascii="Times New Roman" w:hAnsi="Times New Roman" w:cs="Times New Roman"/>
          <w:sz w:val="26"/>
          <w:szCs w:val="26"/>
        </w:rPr>
        <w:t>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6A559F" w:rsidRPr="007D5350" w:rsidRDefault="006A559F"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Pr="007D5350" w:rsidRDefault="006A559F"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6A559F" w:rsidRPr="007D5350" w:rsidRDefault="006A559F"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Pr="007D5350" w:rsidRDefault="006A559F"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9C27E0" w:rsidRPr="007D5350" w:rsidRDefault="006A559F"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lastRenderedPageBreak/>
        <w:t>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статьи 39 Градостроительного Кодекса Российской Федерации.</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7. Срок проведения общественных обсуждений или публичных слушаний со дня оповещения жителей сельского поселения </w:t>
      </w:r>
      <w:r w:rsidR="006A6691" w:rsidRPr="007D5350">
        <w:rPr>
          <w:rFonts w:ascii="Times New Roman" w:hAnsi="Times New Roman" w:cs="Times New Roman"/>
          <w:sz w:val="26"/>
          <w:szCs w:val="26"/>
        </w:rPr>
        <w:t>Ташелка</w:t>
      </w:r>
      <w:r w:rsidRPr="007D5350">
        <w:rPr>
          <w:rFonts w:ascii="Times New Roman" w:hAnsi="Times New Roman" w:cs="Times New Roman"/>
          <w:sz w:val="26"/>
          <w:szCs w:val="26"/>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6A6691" w:rsidRPr="007D5350">
        <w:rPr>
          <w:rFonts w:ascii="Times New Roman" w:hAnsi="Times New Roman" w:cs="Times New Roman"/>
          <w:sz w:val="26"/>
          <w:szCs w:val="26"/>
        </w:rPr>
        <w:t>Ташелка</w:t>
      </w:r>
      <w:r w:rsidRPr="007D5350">
        <w:rPr>
          <w:rFonts w:ascii="Times New Roman" w:hAnsi="Times New Roman" w:cs="Times New Roman"/>
          <w:sz w:val="26"/>
          <w:szCs w:val="26"/>
        </w:rPr>
        <w:t xml:space="preserve"> муниципального района Ставропольский Самарской области и не может быть более одного месяца.</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8.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м.р. Ставропольский).</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lastRenderedPageBreak/>
        <w:t>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 рекомендаций Комиссии, Глава м.р.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11.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разрешения.</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12. В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 согласно части 11 статьи 39 Градостроительного кодекса Российской Федерации.</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13. В соответствии с частью 11.1. статьи 39 Градостроительного кодекса Российской Федерации, не допускается предоставление разрешения на условно разрешенный вид использования в отношении земельного участка, на котором расположена самовольная постройка, в отношении которой в администрацию сельского поселения </w:t>
      </w:r>
      <w:r w:rsidR="006A6691" w:rsidRPr="007D5350">
        <w:rPr>
          <w:rFonts w:ascii="Times New Roman" w:hAnsi="Times New Roman" w:cs="Times New Roman"/>
          <w:sz w:val="26"/>
          <w:szCs w:val="26"/>
        </w:rPr>
        <w:t>Ташелка</w:t>
      </w:r>
      <w:r w:rsidRPr="007D5350">
        <w:rPr>
          <w:rFonts w:ascii="Times New Roman" w:hAnsi="Times New Roman" w:cs="Times New Roman"/>
          <w:sz w:val="26"/>
          <w:szCs w:val="26"/>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w:t>
      </w:r>
      <w:r w:rsidRPr="007D5350">
        <w:rPr>
          <w:rFonts w:ascii="Times New Roman" w:hAnsi="Times New Roman" w:cs="Times New Roman"/>
          <w:sz w:val="26"/>
          <w:szCs w:val="26"/>
        </w:rPr>
        <w:lastRenderedPageBreak/>
        <w:t>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6A559F" w:rsidRPr="007D5350" w:rsidRDefault="006A559F" w:rsidP="006A6691">
      <w:pPr>
        <w:spacing w:after="0" w:line="240" w:lineRule="auto"/>
        <w:ind w:firstLine="709"/>
        <w:jc w:val="both"/>
        <w:rPr>
          <w:rFonts w:ascii="Times New Roman" w:hAnsi="Times New Roman" w:cs="Times New Roman"/>
          <w:b/>
          <w:bCs/>
          <w:sz w:val="26"/>
          <w:szCs w:val="26"/>
        </w:rPr>
      </w:pPr>
      <w:r w:rsidRPr="007D5350">
        <w:rPr>
          <w:rFonts w:ascii="Times New Roman" w:hAnsi="Times New Roman" w:cs="Times New Roman"/>
          <w:sz w:val="26"/>
          <w:szCs w:val="26"/>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или об отказе в предоставлении такого разрешения, согласно части 12 статьи 39 Градостроительного кодекса Российской Федерации.</w:t>
      </w:r>
    </w:p>
    <w:p w:rsidR="003F56E3" w:rsidRPr="007D5350" w:rsidRDefault="009C27E0" w:rsidP="006A6691">
      <w:pPr>
        <w:keepNext/>
        <w:keepLines/>
        <w:spacing w:after="0" w:line="240" w:lineRule="auto"/>
        <w:ind w:firstLine="709"/>
        <w:jc w:val="both"/>
        <w:outlineLvl w:val="2"/>
        <w:rPr>
          <w:rFonts w:ascii="Times New Roman" w:hAnsi="Times New Roman" w:cs="Times New Roman"/>
          <w:b/>
          <w:bCs/>
          <w:sz w:val="26"/>
          <w:szCs w:val="26"/>
        </w:rPr>
      </w:pPr>
      <w:bookmarkStart w:id="45" w:name="_Toc98946916"/>
      <w:r w:rsidRPr="007D5350">
        <w:rPr>
          <w:rFonts w:ascii="Times New Roman" w:hAnsi="Times New Roman" w:cs="Times New Roman"/>
          <w:b/>
          <w:bCs/>
          <w:sz w:val="26"/>
          <w:szCs w:val="26"/>
        </w:rPr>
        <w:t>Статья 1</w:t>
      </w:r>
      <w:r w:rsidR="006124A6" w:rsidRPr="007D5350">
        <w:rPr>
          <w:rFonts w:ascii="Times New Roman" w:hAnsi="Times New Roman" w:cs="Times New Roman"/>
          <w:b/>
          <w:bCs/>
          <w:sz w:val="26"/>
          <w:szCs w:val="26"/>
        </w:rPr>
        <w:t>2</w:t>
      </w:r>
      <w:r w:rsidRPr="007D5350">
        <w:rPr>
          <w:rFonts w:ascii="Times New Roman" w:hAnsi="Times New Roman" w:cs="Times New Roman"/>
          <w:b/>
          <w:bCs/>
          <w:sz w:val="26"/>
          <w:szCs w:val="26"/>
        </w:rPr>
        <w:t xml:space="preserve">. Порядок </w:t>
      </w:r>
      <w:r w:rsidR="00657B64" w:rsidRPr="007D5350">
        <w:rPr>
          <w:rFonts w:ascii="Times New Roman" w:hAnsi="Times New Roman" w:cs="Times New Roman"/>
          <w:b/>
          <w:bCs/>
          <w:sz w:val="26"/>
          <w:szCs w:val="26"/>
        </w:rPr>
        <w:t>предоставления</w:t>
      </w:r>
      <w:r w:rsidRPr="007D5350">
        <w:rPr>
          <w:rFonts w:ascii="Times New Roman" w:hAnsi="Times New Roman" w:cs="Times New Roman"/>
          <w:b/>
          <w:bCs/>
          <w:sz w:val="26"/>
          <w:szCs w:val="26"/>
        </w:rPr>
        <w:t xml:space="preserve"> разрешения на отклонение от предельных параметров разрешенного строительства, реконструкции объектов капитального строительства</w:t>
      </w:r>
      <w:bookmarkEnd w:id="45"/>
    </w:p>
    <w:p w:rsidR="00801E49" w:rsidRPr="007D5350" w:rsidRDefault="009C27E0" w:rsidP="006A6691">
      <w:pPr>
        <w:pStyle w:val="a8"/>
        <w:numPr>
          <w:ilvl w:val="0"/>
          <w:numId w:val="9"/>
        </w:numPr>
        <w:tabs>
          <w:tab w:val="left" w:pos="567"/>
        </w:tabs>
        <w:spacing w:after="0" w:line="240" w:lineRule="auto"/>
        <w:ind w:left="0" w:firstLine="709"/>
        <w:jc w:val="both"/>
        <w:rPr>
          <w:rFonts w:ascii="Times New Roman" w:hAnsi="Times New Roman" w:cs="Times New Roman"/>
          <w:sz w:val="26"/>
          <w:szCs w:val="26"/>
        </w:rPr>
      </w:pPr>
      <w:r w:rsidRPr="007D5350">
        <w:rPr>
          <w:rFonts w:ascii="Times New Roman" w:hAnsi="Times New Roman" w:cs="Times New Roman"/>
          <w:sz w:val="26"/>
          <w:szCs w:val="26"/>
        </w:rPr>
        <w:t>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w:t>
      </w:r>
      <w:r w:rsidR="00AA4403" w:rsidRPr="007D5350">
        <w:rPr>
          <w:rFonts w:ascii="Times New Roman" w:hAnsi="Times New Roman" w:cs="Times New Roman"/>
          <w:sz w:val="26"/>
          <w:szCs w:val="26"/>
        </w:rPr>
        <w:t xml:space="preserve">нженерно-геологические или </w:t>
      </w:r>
      <w:r w:rsidR="00801E49" w:rsidRPr="007D5350">
        <w:rPr>
          <w:rFonts w:ascii="Times New Roman" w:hAnsi="Times New Roman" w:cs="Times New Roman"/>
          <w:sz w:val="26"/>
          <w:szCs w:val="26"/>
        </w:rPr>
        <w:t>иные характеристики</w:t>
      </w:r>
      <w:r w:rsidRPr="007D5350">
        <w:rPr>
          <w:rFonts w:ascii="Times New Roman" w:hAnsi="Times New Roman" w:cs="Times New Roman"/>
          <w:sz w:val="26"/>
          <w:szCs w:val="26"/>
        </w:rPr>
        <w:t xml:space="preserve"> которых неблагоприятны для застройки, вправе обратиться за разрешениями на отклонение от предельных параметров разрешенного строительства, реконструкции объе</w:t>
      </w:r>
      <w:r w:rsidR="006A559F" w:rsidRPr="007D5350">
        <w:rPr>
          <w:rFonts w:ascii="Times New Roman" w:hAnsi="Times New Roman" w:cs="Times New Roman"/>
          <w:sz w:val="26"/>
          <w:szCs w:val="26"/>
        </w:rPr>
        <w:t>ктов капитального строительства, в соответствии с требованиями части 1 статьи 40 Градостроительного Кодекса Российской Федерации.</w:t>
      </w:r>
    </w:p>
    <w:p w:rsidR="006A559F" w:rsidRPr="007D5350" w:rsidRDefault="006A559F" w:rsidP="006A6691">
      <w:pPr>
        <w:pStyle w:val="a8"/>
        <w:numPr>
          <w:ilvl w:val="1"/>
          <w:numId w:val="11"/>
        </w:numPr>
        <w:spacing w:after="0" w:line="240" w:lineRule="auto"/>
        <w:ind w:left="0"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рассмотрению на общественных обсуждениях или публичных слушаниях не подлежит. </w:t>
      </w:r>
    </w:p>
    <w:p w:rsidR="009C27E0"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2. Отклонение от предельных параметров разрешенного строительства, реконструкции объектов капитального строительства разрешается для отдельного земельного участка при соблюдении требований технических регламентов.</w:t>
      </w:r>
    </w:p>
    <w:p w:rsidR="006A559F" w:rsidRPr="007D5350" w:rsidRDefault="009C27E0"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3. </w:t>
      </w:r>
      <w:r w:rsidR="006A559F" w:rsidRPr="007D5350">
        <w:rPr>
          <w:rFonts w:ascii="Times New Roman" w:hAnsi="Times New Roman" w:cs="Times New Roman"/>
          <w:sz w:val="26"/>
          <w:szCs w:val="26"/>
        </w:rPr>
        <w:t xml:space="preserve">Заинтересованное в получении разрешения на отклонение от предельных параметров разрешенного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может быть направлено в форме электронного документа, подписанного электронной подписью. </w:t>
      </w:r>
    </w:p>
    <w:p w:rsidR="006A559F" w:rsidRPr="007D5350" w:rsidRDefault="009C27E0"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4. </w:t>
      </w:r>
      <w:bookmarkStart w:id="46" w:name="Par1590"/>
      <w:bookmarkEnd w:id="46"/>
      <w:r w:rsidR="006A559F" w:rsidRPr="007D5350">
        <w:rPr>
          <w:rFonts w:ascii="Times New Roman" w:hAnsi="Times New Roman" w:cs="Times New Roman"/>
          <w:sz w:val="26"/>
          <w:szCs w:val="26"/>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6A6691" w:rsidRPr="007D5350">
        <w:rPr>
          <w:rFonts w:ascii="Times New Roman" w:hAnsi="Times New Roman" w:cs="Times New Roman"/>
          <w:sz w:val="26"/>
          <w:szCs w:val="26"/>
        </w:rPr>
        <w:t>Ташелка</w:t>
      </w:r>
      <w:r w:rsidR="006A559F" w:rsidRPr="007D5350">
        <w:rPr>
          <w:rFonts w:ascii="Times New Roman" w:hAnsi="Times New Roman" w:cs="Times New Roman"/>
          <w:sz w:val="26"/>
          <w:szCs w:val="26"/>
        </w:rPr>
        <w:t xml:space="preserve"> муниципального района Ставропольский Самарской области и с учетом иных </w:t>
      </w:r>
      <w:r w:rsidR="006A559F" w:rsidRPr="007D5350">
        <w:rPr>
          <w:rFonts w:ascii="Times New Roman" w:hAnsi="Times New Roman" w:cs="Times New Roman"/>
          <w:sz w:val="26"/>
          <w:szCs w:val="26"/>
        </w:rPr>
        <w:lastRenderedPageBreak/>
        <w:t xml:space="preserve">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sidRPr="007D5350">
        <w:rPr>
          <w:rFonts w:ascii="Times New Roman" w:hAnsi="Times New Roman" w:cs="Times New Roman"/>
          <w:sz w:val="26"/>
          <w:szCs w:val="26"/>
        </w:rPr>
        <w:t>Градостроительным</w:t>
      </w:r>
      <w:r w:rsidR="006A559F" w:rsidRPr="007D5350">
        <w:rPr>
          <w:rFonts w:ascii="Times New Roman" w:hAnsi="Times New Roman" w:cs="Times New Roman"/>
          <w:sz w:val="26"/>
          <w:szCs w:val="26"/>
        </w:rPr>
        <w:t xml:space="preserve"> Кодексом </w:t>
      </w:r>
      <w:r w:rsidR="00094F5C" w:rsidRPr="007D5350">
        <w:rPr>
          <w:rFonts w:ascii="Times New Roman" w:hAnsi="Times New Roman" w:cs="Times New Roman"/>
          <w:sz w:val="26"/>
          <w:szCs w:val="26"/>
        </w:rPr>
        <w:t xml:space="preserve">Российской Федерации </w:t>
      </w:r>
      <w:r w:rsidR="006A559F" w:rsidRPr="007D5350">
        <w:rPr>
          <w:rFonts w:ascii="Times New Roman" w:hAnsi="Times New Roman" w:cs="Times New Roman"/>
          <w:sz w:val="26"/>
          <w:szCs w:val="26"/>
        </w:rPr>
        <w:t xml:space="preserve">и другими федеральными законами. </w:t>
      </w:r>
      <w:bookmarkStart w:id="47" w:name="_Toc358626234"/>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5. Участниками общественных обсуждений или публичных слушаний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являются:</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2) правообладатели находящихся в границах этой территориальной зоны земельных участков и (или) расположенных на них объектов капитального строительства,</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4) правообладатели помещений, являющихся частью объекта капитального строительства, в отношении которого подготовлены данные проекты.</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7.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Градостроительного Кодекса Российской Федерации, с учетом положений статьи 39 Градостроительного Кодекса Российской Федерации, за исключением случая, указанного в части 1.1. настоящей статьи.</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 xml:space="preserve">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w:t>
      </w:r>
      <w:r w:rsidRPr="007D5350">
        <w:rPr>
          <w:rFonts w:ascii="Times New Roman" w:hAnsi="Times New Roman"/>
          <w:sz w:val="26"/>
          <w:szCs w:val="26"/>
        </w:rPr>
        <w:lastRenderedPageBreak/>
        <w:t>условно разрешенный вид использования.</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 xml:space="preserve">9. Срок проведения общественных обсуждений или публичных слушаний со дня оповещения жителей сельского поселения </w:t>
      </w:r>
      <w:r w:rsidR="006A6691" w:rsidRPr="007D5350">
        <w:rPr>
          <w:rFonts w:ascii="Times New Roman" w:hAnsi="Times New Roman"/>
          <w:sz w:val="26"/>
          <w:szCs w:val="26"/>
        </w:rPr>
        <w:t>Ташелка</w:t>
      </w:r>
      <w:r w:rsidRPr="007D5350">
        <w:rPr>
          <w:rFonts w:ascii="Times New Roman" w:hAnsi="Times New Roman"/>
          <w:sz w:val="26"/>
          <w:szCs w:val="26"/>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6A6691" w:rsidRPr="007D5350">
        <w:rPr>
          <w:rFonts w:ascii="Times New Roman" w:hAnsi="Times New Roman"/>
          <w:sz w:val="26"/>
          <w:szCs w:val="26"/>
        </w:rPr>
        <w:t>Ташелка</w:t>
      </w:r>
      <w:r w:rsidRPr="007D5350">
        <w:rPr>
          <w:rFonts w:ascii="Times New Roman" w:hAnsi="Times New Roman"/>
          <w:sz w:val="26"/>
          <w:szCs w:val="26"/>
        </w:rPr>
        <w:t xml:space="preserve"> муниципального района Ставропольский Самарской области и не может быть более одного месяца.</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м.р. Ставропольский.</w:t>
      </w:r>
    </w:p>
    <w:p w:rsidR="009D4E9E"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11. На основании поступивших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и рекомендаций Комиссии, Глава м.р.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с указанием причин принятого решения в виде постановления.</w:t>
      </w:r>
    </w:p>
    <w:p w:rsidR="009D4E9E"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12. Подготовку проекта постановления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9D4E9E"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9D4E9E"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 xml:space="preserve">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w:t>
      </w:r>
      <w:r w:rsidRPr="007D5350">
        <w:rPr>
          <w:rFonts w:ascii="Times New Roman" w:hAnsi="Times New Roman"/>
          <w:sz w:val="26"/>
          <w:szCs w:val="26"/>
        </w:rPr>
        <w:lastRenderedPageBreak/>
        <w:t>юридическое лицо, заинтересованное в предоставлении такого разрешения.</w:t>
      </w:r>
    </w:p>
    <w:p w:rsidR="009D4E9E"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 xml:space="preserve">14. В соответствии с частью 6.1 статьи 40 Градостроительного кодекса Российской Федерации,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r w:rsidR="006A6691" w:rsidRPr="007D5350">
        <w:rPr>
          <w:rFonts w:ascii="Times New Roman" w:hAnsi="Times New Roman"/>
          <w:sz w:val="26"/>
          <w:szCs w:val="26"/>
        </w:rPr>
        <w:t>Ташелка</w:t>
      </w:r>
      <w:r w:rsidRPr="007D5350">
        <w:rPr>
          <w:rFonts w:ascii="Times New Roman" w:hAnsi="Times New Roman"/>
          <w:sz w:val="26"/>
          <w:szCs w:val="26"/>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9D4E9E"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9D4E9E"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15. 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согласно части 7 статьи 40 Градостроительного кодекса Российской Федерации.</w:t>
      </w:r>
    </w:p>
    <w:p w:rsidR="009C27E0" w:rsidRPr="007D5350" w:rsidRDefault="006A559F" w:rsidP="006A6691">
      <w:pPr>
        <w:widowControl w:val="0"/>
        <w:autoSpaceDE w:val="0"/>
        <w:autoSpaceDN w:val="0"/>
        <w:adjustRightInd w:val="0"/>
        <w:spacing w:after="0" w:line="240" w:lineRule="auto"/>
        <w:ind w:firstLine="709"/>
        <w:jc w:val="both"/>
        <w:rPr>
          <w:rFonts w:ascii="Times New Roman" w:hAnsi="Times New Roman"/>
          <w:bCs/>
          <w:sz w:val="26"/>
          <w:szCs w:val="26"/>
        </w:rPr>
      </w:pPr>
      <w:r w:rsidRPr="007D5350">
        <w:rPr>
          <w:rFonts w:ascii="Times New Roman" w:hAnsi="Times New Roman"/>
          <w:sz w:val="26"/>
          <w:szCs w:val="26"/>
        </w:rPr>
        <w:t xml:space="preserve">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приаэродромной территории, в соответствии с частью 8 статьи 40 Градостроительного кодекса Российской Федерации, предоставление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 </w:t>
      </w:r>
      <w:r w:rsidR="001B0C34" w:rsidRPr="007D5350">
        <w:rPr>
          <w:rFonts w:ascii="Times New Roman" w:hAnsi="Times New Roman"/>
          <w:sz w:val="26"/>
          <w:szCs w:val="26"/>
        </w:rPr>
        <w:t xml:space="preserve">ГЛАВА 4. </w:t>
      </w:r>
      <w:r w:rsidR="009D6995" w:rsidRPr="007D5350">
        <w:rPr>
          <w:rFonts w:ascii="Times New Roman" w:hAnsi="Times New Roman"/>
          <w:sz w:val="26"/>
          <w:szCs w:val="26"/>
        </w:rPr>
        <w:t>Положения о</w:t>
      </w:r>
      <w:r w:rsidR="001B0C34" w:rsidRPr="007D5350">
        <w:rPr>
          <w:rFonts w:ascii="Times New Roman" w:hAnsi="Times New Roman"/>
          <w:sz w:val="26"/>
          <w:szCs w:val="26"/>
        </w:rPr>
        <w:t xml:space="preserve"> подготовке документации по планировке территории органами местного самоуправления</w:t>
      </w:r>
    </w:p>
    <w:p w:rsidR="00F80F15" w:rsidRPr="007D5350" w:rsidRDefault="00EE5A47" w:rsidP="006A6691">
      <w:pPr>
        <w:pStyle w:val="1"/>
        <w:spacing w:before="0" w:line="240" w:lineRule="auto"/>
        <w:ind w:firstLine="709"/>
        <w:jc w:val="both"/>
        <w:rPr>
          <w:rFonts w:ascii="Times New Roman" w:hAnsi="Times New Roman"/>
          <w:bCs w:val="0"/>
          <w:color w:val="auto"/>
          <w:sz w:val="26"/>
          <w:szCs w:val="26"/>
        </w:rPr>
      </w:pPr>
      <w:bookmarkStart w:id="48" w:name="_Toc95295839"/>
      <w:bookmarkStart w:id="49" w:name="_Toc98946917"/>
      <w:r w:rsidRPr="007D5350">
        <w:rPr>
          <w:rFonts w:ascii="Times New Roman" w:hAnsi="Times New Roman"/>
          <w:bCs w:val="0"/>
          <w:color w:val="auto"/>
          <w:sz w:val="26"/>
          <w:szCs w:val="26"/>
        </w:rPr>
        <w:t>ГЛАВА 4. Положения о подготовке документации по планировке территории органами местного самоуправления</w:t>
      </w:r>
      <w:bookmarkEnd w:id="48"/>
      <w:bookmarkEnd w:id="49"/>
    </w:p>
    <w:p w:rsidR="006B14E2" w:rsidRPr="007D5350" w:rsidRDefault="006B14E2" w:rsidP="006A6691">
      <w:pPr>
        <w:pStyle w:val="ConsPlusTitle"/>
        <w:spacing w:after="0" w:line="240" w:lineRule="auto"/>
        <w:ind w:firstLine="709"/>
        <w:jc w:val="both"/>
        <w:outlineLvl w:val="2"/>
        <w:rPr>
          <w:rFonts w:ascii="Times New Roman" w:hAnsi="Times New Roman" w:cs="Times New Roman"/>
          <w:sz w:val="26"/>
          <w:szCs w:val="26"/>
        </w:rPr>
      </w:pPr>
      <w:bookmarkStart w:id="50" w:name="_Toc58575524"/>
      <w:bookmarkStart w:id="51" w:name="_Toc98946918"/>
      <w:r w:rsidRPr="007D5350">
        <w:rPr>
          <w:rFonts w:ascii="Times New Roman" w:hAnsi="Times New Roman" w:cs="Times New Roman"/>
          <w:sz w:val="26"/>
          <w:szCs w:val="26"/>
        </w:rPr>
        <w:t>Статья 13. Общие положения</w:t>
      </w:r>
      <w:bookmarkEnd w:id="50"/>
      <w:bookmarkEnd w:id="51"/>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2. Подготовка документации по планировке территории в целях размещения объекта капитального строительства является обязательной в следующих случаях:</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1) необходимо изъятие земельных участков для государственных или муниципальных нужд в связи с размещением объекта капитального строительства федерального, регионального или местного значения;</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2) необходимы установление, изменение или отмена красных линий;</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lastRenderedPageBreak/>
        <w:t>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муниципальной собственности, и установление сервитутов);</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6) 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7) планируется осуществление к</w:t>
      </w:r>
      <w:r w:rsidR="00135ED1" w:rsidRPr="007D5350">
        <w:rPr>
          <w:rFonts w:ascii="Times New Roman" w:hAnsi="Times New Roman" w:cs="Times New Roman"/>
          <w:sz w:val="26"/>
          <w:szCs w:val="26"/>
        </w:rPr>
        <w:t>омплексного развития территории;</w:t>
      </w:r>
    </w:p>
    <w:p w:rsidR="00135ED1" w:rsidRPr="007D5350" w:rsidRDefault="00135ED1"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3. Видами документации по планировке территории являются:</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1) проект планировки территории;</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2) проект межевания территории.</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6. Общие требования к документации по планировке территории, содержание, порядок подготовки и утверждения определяются Градостроительным кодексом Российской Федерации, законами Самарской области.</w:t>
      </w:r>
    </w:p>
    <w:p w:rsidR="00234EED" w:rsidRPr="007D5350" w:rsidRDefault="001B0C34" w:rsidP="006A6691">
      <w:pPr>
        <w:keepNext/>
        <w:keepLines/>
        <w:spacing w:after="0" w:line="240" w:lineRule="auto"/>
        <w:ind w:firstLine="709"/>
        <w:jc w:val="both"/>
        <w:outlineLvl w:val="1"/>
        <w:rPr>
          <w:rFonts w:ascii="Times New Roman" w:hAnsi="Times New Roman" w:cs="Times New Roman"/>
          <w:b/>
          <w:bCs/>
          <w:sz w:val="26"/>
          <w:szCs w:val="26"/>
        </w:rPr>
      </w:pPr>
      <w:bookmarkStart w:id="52" w:name="_Toc98946919"/>
      <w:r w:rsidRPr="007D5350">
        <w:rPr>
          <w:rFonts w:ascii="Times New Roman" w:hAnsi="Times New Roman" w:cs="Times New Roman"/>
          <w:b/>
          <w:bCs/>
          <w:sz w:val="26"/>
          <w:szCs w:val="26"/>
        </w:rPr>
        <w:t xml:space="preserve">ГЛАВА 5. </w:t>
      </w:r>
      <w:r w:rsidR="00C1047B" w:rsidRPr="007D5350">
        <w:rPr>
          <w:rFonts w:ascii="Times New Roman" w:hAnsi="Times New Roman" w:cs="Times New Roman"/>
          <w:b/>
          <w:bCs/>
          <w:sz w:val="26"/>
          <w:szCs w:val="26"/>
        </w:rPr>
        <w:t>Положения о</w:t>
      </w:r>
      <w:r w:rsidRPr="007D5350">
        <w:rPr>
          <w:rFonts w:ascii="Times New Roman" w:hAnsi="Times New Roman" w:cs="Times New Roman"/>
          <w:b/>
          <w:bCs/>
          <w:sz w:val="26"/>
          <w:szCs w:val="26"/>
        </w:rPr>
        <w:t xml:space="preserve"> проведении общественных обсуждений или публичных слушаний по вопросам землепользования и застройки</w:t>
      </w:r>
      <w:bookmarkEnd w:id="52"/>
    </w:p>
    <w:p w:rsidR="005E7910" w:rsidRPr="007D5350" w:rsidRDefault="009C27E0" w:rsidP="006A6691">
      <w:pPr>
        <w:pStyle w:val="3"/>
        <w:numPr>
          <w:ilvl w:val="0"/>
          <w:numId w:val="5"/>
        </w:numPr>
        <w:ind w:firstLine="709"/>
        <w:outlineLvl w:val="2"/>
        <w:rPr>
          <w:rFonts w:cs="Times New Roman"/>
          <w:i w:val="0"/>
          <w:sz w:val="26"/>
          <w:szCs w:val="26"/>
        </w:rPr>
      </w:pPr>
      <w:bookmarkStart w:id="53" w:name="_Toc98946920"/>
      <w:r w:rsidRPr="007D5350">
        <w:rPr>
          <w:rFonts w:cs="Times New Roman"/>
          <w:bCs/>
          <w:i w:val="0"/>
          <w:sz w:val="26"/>
          <w:szCs w:val="26"/>
        </w:rPr>
        <w:t>Статья 1</w:t>
      </w:r>
      <w:r w:rsidR="006A6485" w:rsidRPr="007D5350">
        <w:rPr>
          <w:rFonts w:cs="Times New Roman"/>
          <w:bCs/>
          <w:i w:val="0"/>
          <w:sz w:val="26"/>
          <w:szCs w:val="26"/>
        </w:rPr>
        <w:t>4</w:t>
      </w:r>
      <w:r w:rsidRPr="007D5350">
        <w:rPr>
          <w:rFonts w:cs="Times New Roman"/>
          <w:bCs/>
          <w:i w:val="0"/>
          <w:sz w:val="26"/>
          <w:szCs w:val="26"/>
        </w:rPr>
        <w:t xml:space="preserve">. </w:t>
      </w:r>
      <w:r w:rsidR="0000019D" w:rsidRPr="007D5350">
        <w:rPr>
          <w:rFonts w:cs="Times New Roman"/>
          <w:i w:val="0"/>
          <w:sz w:val="26"/>
          <w:szCs w:val="26"/>
        </w:rPr>
        <w:t xml:space="preserve">Общие положения </w:t>
      </w:r>
      <w:r w:rsidR="005E7910" w:rsidRPr="007D5350">
        <w:rPr>
          <w:rFonts w:cs="Times New Roman"/>
          <w:i w:val="0"/>
          <w:sz w:val="26"/>
          <w:szCs w:val="26"/>
        </w:rPr>
        <w:t>о проведении общественных обсуждений или публичных слушаний по вопросам землепользования и застройки</w:t>
      </w:r>
      <w:bookmarkEnd w:id="53"/>
    </w:p>
    <w:p w:rsidR="006B14E2" w:rsidRPr="007D5350" w:rsidRDefault="006B14E2" w:rsidP="006A6691">
      <w:pPr>
        <w:pStyle w:val="52"/>
        <w:numPr>
          <w:ilvl w:val="0"/>
          <w:numId w:val="8"/>
        </w:numPr>
        <w:ind w:left="0" w:firstLine="709"/>
        <w:rPr>
          <w:rFonts w:cs="Times New Roman"/>
          <w:sz w:val="26"/>
          <w:szCs w:val="26"/>
        </w:rPr>
      </w:pPr>
      <w:bookmarkStart w:id="54" w:name="_Toc358626261"/>
      <w:bookmarkEnd w:id="47"/>
      <w:r w:rsidRPr="007D5350">
        <w:rPr>
          <w:rFonts w:cs="Times New Roman"/>
          <w:sz w:val="26"/>
          <w:szCs w:val="26"/>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6B14E2" w:rsidRPr="007D5350" w:rsidRDefault="006B14E2" w:rsidP="006A6691">
      <w:pPr>
        <w:pStyle w:val="52"/>
        <w:numPr>
          <w:ilvl w:val="0"/>
          <w:numId w:val="8"/>
        </w:numPr>
        <w:ind w:left="0" w:firstLine="709"/>
        <w:rPr>
          <w:rFonts w:cs="Times New Roman"/>
          <w:sz w:val="26"/>
          <w:szCs w:val="26"/>
        </w:rPr>
      </w:pPr>
      <w:r w:rsidRPr="007D5350">
        <w:rPr>
          <w:rFonts w:cs="Times New Roman"/>
          <w:sz w:val="26"/>
          <w:szCs w:val="26"/>
        </w:rPr>
        <w:lastRenderedPageBreak/>
        <w:t xml:space="preserve">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w:t>
      </w:r>
      <w:r w:rsidR="00EC3CDE" w:rsidRPr="007D5350">
        <w:rPr>
          <w:rFonts w:cs="Times New Roman"/>
          <w:sz w:val="26"/>
          <w:szCs w:val="26"/>
        </w:rPr>
        <w:t>Самарской области</w:t>
      </w:r>
      <w:r w:rsidRPr="007D5350">
        <w:rPr>
          <w:rFonts w:cs="Times New Roman"/>
          <w:sz w:val="26"/>
          <w:szCs w:val="26"/>
        </w:rPr>
        <w:t xml:space="preserve">, уставом </w:t>
      </w:r>
      <w:r w:rsidR="00EC3CDE" w:rsidRPr="007D5350">
        <w:rPr>
          <w:rFonts w:cs="Times New Roman"/>
          <w:sz w:val="26"/>
          <w:szCs w:val="26"/>
        </w:rPr>
        <w:t>сельского поселения</w:t>
      </w:r>
      <w:r w:rsidRPr="007D5350">
        <w:rPr>
          <w:rFonts w:cs="Times New Roman"/>
          <w:sz w:val="26"/>
          <w:szCs w:val="26"/>
        </w:rPr>
        <w:t>, настоящими Правилами, другими нормативными правовыми актами.</w:t>
      </w:r>
    </w:p>
    <w:p w:rsidR="006B14E2" w:rsidRPr="007D5350" w:rsidRDefault="006B14E2" w:rsidP="006A6691">
      <w:pPr>
        <w:pStyle w:val="52"/>
        <w:numPr>
          <w:ilvl w:val="0"/>
          <w:numId w:val="8"/>
        </w:numPr>
        <w:ind w:left="0" w:firstLine="709"/>
        <w:rPr>
          <w:rFonts w:cs="Times New Roman"/>
          <w:sz w:val="26"/>
          <w:szCs w:val="26"/>
        </w:rPr>
      </w:pPr>
      <w:r w:rsidRPr="007D5350">
        <w:rPr>
          <w:rFonts w:cs="Times New Roman"/>
          <w:sz w:val="26"/>
          <w:szCs w:val="26"/>
        </w:rPr>
        <w:t>На общественные обсуждения или публичные слушания по вопросам землепользования и застройки выносятся:</w:t>
      </w:r>
    </w:p>
    <w:p w:rsidR="006B14E2" w:rsidRPr="007D5350" w:rsidRDefault="006B14E2" w:rsidP="006A6691">
      <w:pPr>
        <w:pStyle w:val="52"/>
        <w:numPr>
          <w:ilvl w:val="0"/>
          <w:numId w:val="15"/>
        </w:numPr>
        <w:ind w:left="0" w:firstLine="709"/>
        <w:rPr>
          <w:rFonts w:cs="Times New Roman"/>
          <w:sz w:val="26"/>
          <w:szCs w:val="26"/>
        </w:rPr>
      </w:pPr>
      <w:r w:rsidRPr="007D5350">
        <w:rPr>
          <w:rFonts w:cs="Times New Roman"/>
          <w:sz w:val="26"/>
          <w:szCs w:val="26"/>
        </w:rPr>
        <w:t>проект Правил землепользования и застройки, проекты внесения изменений в Правила землепользования и застройки;</w:t>
      </w:r>
    </w:p>
    <w:p w:rsidR="006B14E2" w:rsidRPr="007D5350" w:rsidRDefault="006B14E2" w:rsidP="006A6691">
      <w:pPr>
        <w:pStyle w:val="52"/>
        <w:numPr>
          <w:ilvl w:val="0"/>
          <w:numId w:val="15"/>
        </w:numPr>
        <w:ind w:left="0" w:firstLine="709"/>
        <w:rPr>
          <w:rFonts w:cs="Times New Roman"/>
          <w:sz w:val="26"/>
          <w:szCs w:val="26"/>
        </w:rPr>
      </w:pPr>
      <w:r w:rsidRPr="007D5350">
        <w:rPr>
          <w:rFonts w:cs="Times New Roman"/>
          <w:sz w:val="26"/>
          <w:szCs w:val="26"/>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6B14E2" w:rsidRPr="007D5350" w:rsidRDefault="006B14E2" w:rsidP="006A6691">
      <w:pPr>
        <w:pStyle w:val="52"/>
        <w:numPr>
          <w:ilvl w:val="0"/>
          <w:numId w:val="15"/>
        </w:numPr>
        <w:ind w:left="0" w:firstLine="709"/>
        <w:rPr>
          <w:rFonts w:cs="Times New Roman"/>
          <w:sz w:val="26"/>
          <w:szCs w:val="26"/>
        </w:rPr>
      </w:pPr>
      <w:r w:rsidRPr="007D5350">
        <w:rPr>
          <w:rFonts w:cs="Times New Roman"/>
          <w:sz w:val="26"/>
          <w:szCs w:val="26"/>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6B14E2" w:rsidRPr="007D5350" w:rsidRDefault="006B14E2" w:rsidP="006A6691">
      <w:pPr>
        <w:pStyle w:val="52"/>
        <w:numPr>
          <w:ilvl w:val="0"/>
          <w:numId w:val="15"/>
        </w:numPr>
        <w:ind w:left="0" w:firstLine="709"/>
        <w:rPr>
          <w:rFonts w:cs="Times New Roman"/>
          <w:sz w:val="26"/>
          <w:szCs w:val="26"/>
        </w:rPr>
      </w:pPr>
      <w:r w:rsidRPr="007D5350">
        <w:rPr>
          <w:rFonts w:cs="Times New Roman"/>
          <w:sz w:val="26"/>
          <w:szCs w:val="26"/>
        </w:rPr>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6B14E2" w:rsidRPr="007D5350" w:rsidRDefault="006B14E2" w:rsidP="006A6691">
      <w:pPr>
        <w:tabs>
          <w:tab w:val="left" w:pos="567"/>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4. Порядок организации и проведения общественных обсуждений или публичных слушаний должен предусматривать оповещение жителей </w:t>
      </w:r>
      <w:r w:rsidR="00EC3CDE" w:rsidRPr="007D5350">
        <w:rPr>
          <w:rFonts w:ascii="Times New Roman" w:hAnsi="Times New Roman" w:cs="Times New Roman"/>
          <w:sz w:val="26"/>
          <w:szCs w:val="26"/>
        </w:rPr>
        <w:t>сельского поселения</w:t>
      </w:r>
      <w:r w:rsidRPr="007D5350">
        <w:rPr>
          <w:rFonts w:ascii="Times New Roman" w:hAnsi="Times New Roman" w:cs="Times New Roman"/>
          <w:sz w:val="26"/>
          <w:szCs w:val="26"/>
        </w:rPr>
        <w:t xml:space="preserve">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rsidR="006B14E2" w:rsidRPr="007D5350" w:rsidRDefault="006B14E2" w:rsidP="006A6691">
      <w:pPr>
        <w:tabs>
          <w:tab w:val="left" w:pos="567"/>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B02010" w:rsidRPr="007D5350" w:rsidRDefault="005F3E76" w:rsidP="006A6691">
      <w:pPr>
        <w:pStyle w:val="2"/>
        <w:spacing w:before="0" w:line="240" w:lineRule="auto"/>
        <w:ind w:firstLine="709"/>
        <w:jc w:val="both"/>
        <w:rPr>
          <w:rFonts w:ascii="Times New Roman" w:hAnsi="Times New Roman"/>
          <w:bCs w:val="0"/>
          <w:color w:val="auto"/>
        </w:rPr>
      </w:pPr>
      <w:bookmarkStart w:id="55" w:name="_Toc98946921"/>
      <w:r w:rsidRPr="007D5350">
        <w:rPr>
          <w:rFonts w:ascii="Times New Roman" w:hAnsi="Times New Roman"/>
          <w:bCs w:val="0"/>
          <w:color w:val="auto"/>
        </w:rPr>
        <w:t xml:space="preserve">ГЛАВА </w:t>
      </w:r>
      <w:r w:rsidR="00C1047B" w:rsidRPr="007D5350">
        <w:rPr>
          <w:rFonts w:ascii="Times New Roman" w:hAnsi="Times New Roman"/>
          <w:bCs w:val="0"/>
          <w:color w:val="auto"/>
        </w:rPr>
        <w:t>6</w:t>
      </w:r>
      <w:r w:rsidRPr="007D5350">
        <w:rPr>
          <w:rFonts w:ascii="Times New Roman" w:hAnsi="Times New Roman"/>
          <w:bCs w:val="0"/>
          <w:color w:val="auto"/>
        </w:rPr>
        <w:t xml:space="preserve">. </w:t>
      </w:r>
      <w:r w:rsidR="00C1047B" w:rsidRPr="007D5350">
        <w:rPr>
          <w:rFonts w:ascii="Times New Roman" w:hAnsi="Times New Roman"/>
          <w:bCs w:val="0"/>
          <w:color w:val="auto"/>
        </w:rPr>
        <w:t>Положения о</w:t>
      </w:r>
      <w:r w:rsidR="003456D7" w:rsidRPr="007D5350">
        <w:rPr>
          <w:rFonts w:ascii="Times New Roman" w:hAnsi="Times New Roman"/>
          <w:bCs w:val="0"/>
          <w:color w:val="auto"/>
        </w:rPr>
        <w:t xml:space="preserve"> внесении изменений в П</w:t>
      </w:r>
      <w:r w:rsidRPr="007D5350">
        <w:rPr>
          <w:rFonts w:ascii="Times New Roman" w:hAnsi="Times New Roman"/>
          <w:bCs w:val="0"/>
          <w:color w:val="auto"/>
        </w:rPr>
        <w:t>равила землепользования и застройки</w:t>
      </w:r>
      <w:bookmarkEnd w:id="55"/>
    </w:p>
    <w:p w:rsidR="009C27E0" w:rsidRPr="007D5350" w:rsidRDefault="009C27E0" w:rsidP="006A6691">
      <w:pPr>
        <w:keepNext/>
        <w:keepLines/>
        <w:spacing w:after="0" w:line="240" w:lineRule="auto"/>
        <w:ind w:firstLine="709"/>
        <w:jc w:val="both"/>
        <w:outlineLvl w:val="2"/>
        <w:rPr>
          <w:rFonts w:ascii="Times New Roman" w:hAnsi="Times New Roman" w:cs="Times New Roman"/>
          <w:b/>
          <w:bCs/>
          <w:sz w:val="26"/>
          <w:szCs w:val="26"/>
        </w:rPr>
      </w:pPr>
      <w:bookmarkStart w:id="56" w:name="_Toc98946922"/>
      <w:r w:rsidRPr="007D5350">
        <w:rPr>
          <w:rFonts w:ascii="Times New Roman" w:hAnsi="Times New Roman" w:cs="Times New Roman"/>
          <w:b/>
          <w:bCs/>
          <w:sz w:val="26"/>
          <w:szCs w:val="26"/>
        </w:rPr>
        <w:t xml:space="preserve">Статья </w:t>
      </w:r>
      <w:r w:rsidR="006016BF" w:rsidRPr="007D5350">
        <w:rPr>
          <w:rFonts w:ascii="Times New Roman" w:hAnsi="Times New Roman" w:cs="Times New Roman"/>
          <w:b/>
          <w:bCs/>
          <w:sz w:val="26"/>
          <w:szCs w:val="26"/>
        </w:rPr>
        <w:t>1</w:t>
      </w:r>
      <w:r w:rsidR="006A6485" w:rsidRPr="007D5350">
        <w:rPr>
          <w:rFonts w:ascii="Times New Roman" w:hAnsi="Times New Roman" w:cs="Times New Roman"/>
          <w:b/>
          <w:bCs/>
          <w:sz w:val="26"/>
          <w:szCs w:val="26"/>
        </w:rPr>
        <w:t>5</w:t>
      </w:r>
      <w:r w:rsidRPr="007D5350">
        <w:rPr>
          <w:rFonts w:ascii="Times New Roman" w:hAnsi="Times New Roman" w:cs="Times New Roman"/>
          <w:b/>
          <w:bCs/>
          <w:sz w:val="26"/>
          <w:szCs w:val="26"/>
        </w:rPr>
        <w:t>. Порядок внесения изменений в Правила</w:t>
      </w:r>
      <w:r w:rsidR="008B5D5D" w:rsidRPr="007D5350">
        <w:rPr>
          <w:rFonts w:ascii="Times New Roman" w:hAnsi="Times New Roman" w:cs="Times New Roman"/>
          <w:b/>
          <w:bCs/>
          <w:sz w:val="26"/>
          <w:szCs w:val="26"/>
        </w:rPr>
        <w:t xml:space="preserve"> землепользования и застройки</w:t>
      </w:r>
      <w:bookmarkEnd w:id="56"/>
    </w:p>
    <w:p w:rsidR="007511E5" w:rsidRPr="007D5350" w:rsidRDefault="007511E5"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1. Внесение изменений в Правила землепользования и застройки осуществляется в порядке, предусмотренном </w:t>
      </w:r>
      <w:hyperlink w:anchor="Par1322" w:tooltip="Статья 31. Порядок подготовки проекта правил землепользования и застройки" w:history="1">
        <w:r w:rsidRPr="007D5350">
          <w:rPr>
            <w:rFonts w:ascii="Times New Roman" w:hAnsi="Times New Roman" w:cs="Times New Roman"/>
            <w:sz w:val="26"/>
            <w:szCs w:val="26"/>
          </w:rPr>
          <w:t>статьями 31</w:t>
        </w:r>
      </w:hyperlink>
      <w:r w:rsidRPr="007D5350">
        <w:rPr>
          <w:rFonts w:ascii="Times New Roman" w:hAnsi="Times New Roman" w:cs="Times New Roman"/>
          <w:sz w:val="26"/>
          <w:szCs w:val="26"/>
        </w:rPr>
        <w:t xml:space="preserve"> - </w:t>
      </w:r>
      <w:hyperlink w:anchor="Par1367" w:tooltip="Статья 32. Порядок утверждения правил землепользования и застройки" w:history="1">
        <w:r w:rsidRPr="007D5350">
          <w:rPr>
            <w:rFonts w:ascii="Times New Roman" w:hAnsi="Times New Roman" w:cs="Times New Roman"/>
            <w:sz w:val="26"/>
            <w:szCs w:val="26"/>
          </w:rPr>
          <w:t>33</w:t>
        </w:r>
      </w:hyperlink>
      <w:r w:rsidRPr="007D5350">
        <w:rPr>
          <w:rFonts w:ascii="Times New Roman" w:hAnsi="Times New Roman" w:cs="Times New Roman"/>
          <w:sz w:val="26"/>
          <w:szCs w:val="26"/>
        </w:rPr>
        <w:t xml:space="preserve"> Градостроительного Кодекса</w:t>
      </w:r>
      <w:r w:rsidR="007F3C6B" w:rsidRPr="007D5350">
        <w:rPr>
          <w:rFonts w:ascii="Times New Roman" w:hAnsi="Times New Roman" w:cs="Times New Roman"/>
          <w:sz w:val="26"/>
          <w:szCs w:val="26"/>
        </w:rPr>
        <w:t xml:space="preserve"> Российской Федерации.</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2. Основаниями для рассмотрения </w:t>
      </w:r>
      <w:r w:rsidR="00780847" w:rsidRPr="007D5350">
        <w:rPr>
          <w:rFonts w:ascii="Times New Roman" w:hAnsi="Times New Roman" w:cs="Times New Roman"/>
          <w:sz w:val="26"/>
          <w:szCs w:val="26"/>
        </w:rPr>
        <w:t>главой местной администрации</w:t>
      </w:r>
      <w:r w:rsidR="006A6691" w:rsidRPr="007D5350">
        <w:rPr>
          <w:rFonts w:ascii="Times New Roman" w:hAnsi="Times New Roman" w:cs="Times New Roman"/>
          <w:sz w:val="26"/>
          <w:szCs w:val="26"/>
        </w:rPr>
        <w:t xml:space="preserve"> </w:t>
      </w:r>
      <w:r w:rsidRPr="007D5350">
        <w:rPr>
          <w:rFonts w:ascii="Times New Roman" w:hAnsi="Times New Roman" w:cs="Times New Roman"/>
          <w:sz w:val="26"/>
          <w:szCs w:val="26"/>
        </w:rPr>
        <w:t>вопроса о внесении изменений в правила землепользования и застройки являются: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1) несоответствие правил землепользования и застройки генеральному плану сельского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bookmarkStart w:id="57" w:name="Par1391"/>
      <w:bookmarkEnd w:id="57"/>
      <w:r w:rsidRPr="007D5350">
        <w:rPr>
          <w:rFonts w:ascii="Times New Roman" w:hAnsi="Times New Roman" w:cs="Times New Roman"/>
          <w:sz w:val="26"/>
          <w:szCs w:val="26"/>
        </w:rPr>
        <w:t>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приаэродромной территории, которые допущены в правилах землепользования и застройки поселения, городского округа, межселенной территории;</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2) поступление предложений об изменении границ территориальных зон, изменении градостроительных регламентов;</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bookmarkStart w:id="58" w:name="Par1394"/>
      <w:bookmarkEnd w:id="58"/>
      <w:r w:rsidRPr="007D5350">
        <w:rPr>
          <w:rFonts w:ascii="Times New Roman" w:hAnsi="Times New Roman" w:cs="Times New Roman"/>
          <w:sz w:val="26"/>
          <w:szCs w:val="26"/>
        </w:rPr>
        <w:lastRenderedPageBreak/>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2350C6" w:rsidRPr="007D5350" w:rsidRDefault="002350C6" w:rsidP="006A6691">
      <w:pPr>
        <w:autoSpaceDE w:val="0"/>
        <w:autoSpaceDN w:val="0"/>
        <w:adjustRightInd w:val="0"/>
        <w:spacing w:after="0" w:line="240" w:lineRule="auto"/>
        <w:ind w:firstLine="540"/>
        <w:jc w:val="both"/>
        <w:rPr>
          <w:rFonts w:ascii="Times New Roman" w:hAnsi="Times New Roman" w:cs="Times New Roman"/>
          <w:sz w:val="26"/>
          <w:szCs w:val="26"/>
        </w:rPr>
      </w:pPr>
      <w:r w:rsidRPr="007D5350">
        <w:rPr>
          <w:rFonts w:ascii="Times New Roman" w:hAnsi="Times New Roman" w:cs="Times New Roman"/>
          <w:sz w:val="26"/>
          <w:szCs w:val="26"/>
        </w:rPr>
        <w:t>3.1) несоответствие сведений о местоположении границ населенных пунктов (в том числе в случае выявления пересечения границ населенного пункта (населенных пунктов) с границами земельных участков), содержащихся в документах территориального планирования, содержащемуся в Едином государственном реестре недвижимости описанию местоположения границ указанных населенных пунктов, которое было изменено в соответствии с федеральным законом при внесении в Единый государственный реестр недвижимости сведений о границах населенных пунктов;</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bookmarkStart w:id="59" w:name="Par1398"/>
      <w:bookmarkEnd w:id="59"/>
      <w:r w:rsidRPr="007D5350">
        <w:rPr>
          <w:rFonts w:ascii="Times New Roman" w:hAnsi="Times New Roman" w:cs="Times New Roman"/>
          <w:sz w:val="26"/>
          <w:szCs w:val="26"/>
        </w:rPr>
        <w:t>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6) принятие решения о комплексном развитии территории;</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7) обнаружение мест захоронений погибших при защите Отечества, расположенных в границах муниципальных образований.</w:t>
      </w:r>
    </w:p>
    <w:p w:rsidR="002350C6" w:rsidRPr="007D5350" w:rsidRDefault="002350C6"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8) несоответствие сведений о границах территориальных зон, содержащихся в правилах землепользования и застройки, содержащемуся в Едином государственном реестре недвижимости описанию местоположения границ указанных территориальных зон, которое было изменено в соответствии с федеральным законом при внесении в Единый государственный реестр недвижимости сведений о границах территориальных зон.</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bookmarkStart w:id="60" w:name="_Toc58575529"/>
      <w:bookmarkEnd w:id="15"/>
      <w:bookmarkEnd w:id="16"/>
      <w:bookmarkEnd w:id="17"/>
      <w:bookmarkEnd w:id="18"/>
      <w:bookmarkEnd w:id="54"/>
      <w:r w:rsidRPr="007D5350">
        <w:rPr>
          <w:rFonts w:ascii="Times New Roman" w:hAnsi="Times New Roman" w:cs="Times New Roman"/>
          <w:sz w:val="26"/>
          <w:szCs w:val="26"/>
        </w:rPr>
        <w:t>3. Предложения о внесении изменений в правила землепользования и застройки в комиссию направляются: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2) органами исполнительной власти Самарской области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3) органами местного самоуправления муниципального района Ставропольский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4) органами местного самоуправления в случаях, если необходимо совершенствовать порядок регулирования землепользования и застройки на территории сельского поселения;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w:t>
      </w:r>
      <w:r w:rsidRPr="007D5350">
        <w:rPr>
          <w:rFonts w:ascii="Times New Roman" w:hAnsi="Times New Roman" w:cs="Times New Roman"/>
          <w:sz w:val="26"/>
          <w:szCs w:val="26"/>
        </w:rPr>
        <w:lastRenderedPageBreak/>
        <w:t>объектов капитального строительства, не реализуются права и законные интересы граждан и их объединений;</w:t>
      </w:r>
    </w:p>
    <w:p w:rsidR="00955504"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6) </w:t>
      </w:r>
      <w:r w:rsidR="00955504" w:rsidRPr="007D5350">
        <w:rPr>
          <w:rFonts w:ascii="Times New Roman" w:hAnsi="Times New Roman" w:cs="Times New Roman"/>
          <w:sz w:val="26"/>
          <w:szCs w:val="26"/>
        </w:rPr>
        <w:t>уполномоченным федеральным органом исполнительной власти,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Правительством Российской Федерации</w:t>
      </w:r>
      <w:r w:rsidR="00A525D9" w:rsidRPr="007D5350">
        <w:rPr>
          <w:rFonts w:ascii="Times New Roman" w:hAnsi="Times New Roman" w:cs="Times New Roman"/>
          <w:sz w:val="26"/>
          <w:szCs w:val="26"/>
        </w:rPr>
        <w:t>;</w:t>
      </w:r>
    </w:p>
    <w:p w:rsidR="00955504"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7) </w:t>
      </w:r>
      <w:r w:rsidR="00A525D9" w:rsidRPr="007D5350">
        <w:rPr>
          <w:rFonts w:ascii="Times New Roman" w:hAnsi="Times New Roman" w:cs="Times New Roman"/>
          <w:sz w:val="26"/>
          <w:szCs w:val="26"/>
        </w:rPr>
        <w:t>высшим исполнительным органом субъекта Российской Федерации, органом местного самоуправления,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высшим исполнительным органом субъекта Российской Федерации, главой местной администрации, а также в целях комплексного развития территории по инициативе правообладателей;</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bookmarkStart w:id="61" w:name="Par1406"/>
      <w:bookmarkEnd w:id="61"/>
      <w:r w:rsidRPr="007D5350">
        <w:rPr>
          <w:rFonts w:ascii="Times New Roman" w:hAnsi="Times New Roman" w:cs="Times New Roman"/>
          <w:sz w:val="26"/>
          <w:szCs w:val="26"/>
        </w:rPr>
        <w:t xml:space="preserve">3.1. </w:t>
      </w:r>
      <w:r w:rsidR="00780847" w:rsidRPr="007D5350">
        <w:rPr>
          <w:rFonts w:ascii="Times New Roman" w:hAnsi="Times New Roman" w:cs="Times New Roman"/>
          <w:sz w:val="26"/>
          <w:szCs w:val="26"/>
        </w:rPr>
        <w:t xml:space="preserve">В случае, если правилами землепользования и застройки не обеспечена в соответствии с частью 3.1 статьи 31 </w:t>
      </w:r>
      <w:r w:rsidR="00094F5C" w:rsidRPr="007D5350">
        <w:rPr>
          <w:rFonts w:ascii="Times New Roman" w:hAnsi="Times New Roman" w:cs="Times New Roman"/>
          <w:sz w:val="26"/>
          <w:szCs w:val="26"/>
        </w:rPr>
        <w:t>Градостроительного</w:t>
      </w:r>
      <w:r w:rsidR="00780847" w:rsidRPr="007D5350">
        <w:rPr>
          <w:rFonts w:ascii="Times New Roman" w:hAnsi="Times New Roman" w:cs="Times New Roman"/>
          <w:sz w:val="26"/>
          <w:szCs w:val="26"/>
        </w:rPr>
        <w:t xml:space="preserve"> Кодекса </w:t>
      </w:r>
      <w:r w:rsidR="00094F5C" w:rsidRPr="007D5350">
        <w:rPr>
          <w:rFonts w:ascii="Times New Roman" w:hAnsi="Times New Roman" w:cs="Times New Roman"/>
          <w:sz w:val="26"/>
          <w:szCs w:val="26"/>
        </w:rPr>
        <w:t xml:space="preserve">Российской Федерации </w:t>
      </w:r>
      <w:r w:rsidR="00780847" w:rsidRPr="007D5350">
        <w:rPr>
          <w:rFonts w:ascii="Times New Roman" w:hAnsi="Times New Roman" w:cs="Times New Roman"/>
          <w:sz w:val="26"/>
          <w:szCs w:val="26"/>
        </w:rPr>
        <w:t>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EC3CDE" w:rsidRPr="007D5350" w:rsidRDefault="00EC3CDE" w:rsidP="006A6691">
      <w:pPr>
        <w:pStyle w:val="ConsPlusNormal"/>
        <w:spacing w:after="0" w:line="240" w:lineRule="auto"/>
        <w:ind w:firstLine="709"/>
        <w:jc w:val="both"/>
        <w:rPr>
          <w:rFonts w:ascii="Times New Roman" w:hAnsi="Times New Roman" w:cs="Times New Roman"/>
          <w:b/>
          <w:sz w:val="26"/>
          <w:szCs w:val="26"/>
        </w:rPr>
      </w:pPr>
      <w:r w:rsidRPr="007D5350">
        <w:rPr>
          <w:rFonts w:ascii="Times New Roman" w:hAnsi="Times New Roman" w:cs="Times New Roman"/>
          <w:sz w:val="26"/>
          <w:szCs w:val="26"/>
        </w:rPr>
        <w:t xml:space="preserve">3.2. </w:t>
      </w:r>
      <w:r w:rsidR="00780847" w:rsidRPr="007D5350">
        <w:rPr>
          <w:rFonts w:ascii="Times New Roman" w:hAnsi="Times New Roman" w:cs="Times New Roman"/>
          <w:sz w:val="26"/>
          <w:szCs w:val="26"/>
        </w:rPr>
        <w:t>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3.3. В целях внесения изменений в правила землепользования и застройки в случаях,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7D5350">
          <w:rPr>
            <w:rFonts w:ascii="Times New Roman" w:hAnsi="Times New Roman" w:cs="Times New Roman"/>
            <w:sz w:val="26"/>
            <w:szCs w:val="26"/>
          </w:rPr>
          <w:t>пунктами 3</w:t>
        </w:r>
      </w:hyperlink>
      <w:r w:rsidRPr="007D5350">
        <w:rPr>
          <w:rFonts w:ascii="Times New Roman" w:hAnsi="Times New Roman" w:cs="Times New Roman"/>
          <w:sz w:val="26"/>
          <w:szCs w:val="26"/>
        </w:rPr>
        <w:t xml:space="preserve">-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7D5350">
          <w:rPr>
            <w:rFonts w:ascii="Times New Roman" w:hAnsi="Times New Roman" w:cs="Times New Roman"/>
            <w:sz w:val="26"/>
            <w:szCs w:val="26"/>
          </w:rPr>
          <w:t>5 части 2</w:t>
        </w:r>
      </w:hyperlink>
      <w:r w:rsidRPr="007D5350">
        <w:rPr>
          <w:rFonts w:ascii="Times New Roman" w:hAnsi="Times New Roman" w:cs="Times New Roman"/>
          <w:sz w:val="26"/>
          <w:szCs w:val="26"/>
        </w:rPr>
        <w:t xml:space="preserve"> и </w:t>
      </w:r>
      <w:hyperlink w:anchor="Par1406" w:tooltip="3.1. В случае, если правилами землепользования и застройки не обеспечена в соответствии с частью 3.1 статьи 31 настоящего Кодекса возможность размещения на территориях поселения, городского округа предусмотренных документами территориального планирования объек" w:history="1">
        <w:r w:rsidRPr="007D5350">
          <w:rPr>
            <w:rFonts w:ascii="Times New Roman" w:hAnsi="Times New Roman" w:cs="Times New Roman"/>
            <w:sz w:val="26"/>
            <w:szCs w:val="26"/>
          </w:rPr>
          <w:t>частью 3.1</w:t>
        </w:r>
      </w:hyperlink>
      <w:r w:rsidRPr="007D5350">
        <w:rPr>
          <w:rFonts w:ascii="Times New Roman" w:hAnsi="Times New Roman" w:cs="Times New Roman"/>
          <w:sz w:val="26"/>
          <w:szCs w:val="26"/>
        </w:rPr>
        <w:t xml:space="preserve">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w:t>
      </w:r>
      <w:hyperlink w:anchor="Par1412" w:tooltip="4. Комиссия в течение тридца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 w:history="1">
        <w:r w:rsidRPr="007D5350">
          <w:rPr>
            <w:rFonts w:ascii="Times New Roman" w:hAnsi="Times New Roman" w:cs="Times New Roman"/>
            <w:sz w:val="26"/>
            <w:szCs w:val="26"/>
          </w:rPr>
          <w:t>частью 4</w:t>
        </w:r>
      </w:hyperlink>
      <w:r w:rsidRPr="007D5350">
        <w:rPr>
          <w:rFonts w:ascii="Times New Roman" w:hAnsi="Times New Roman" w:cs="Times New Roman"/>
          <w:sz w:val="26"/>
          <w:szCs w:val="26"/>
        </w:rPr>
        <w:t xml:space="preserve"> настоящей статьи заключения комиссии не требуются.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3.4. 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w:t>
      </w:r>
      <w:r w:rsidR="00DB4D83" w:rsidRPr="007D5350">
        <w:rPr>
          <w:rFonts w:ascii="Times New Roman" w:hAnsi="Times New Roman" w:cs="Times New Roman"/>
          <w:sz w:val="26"/>
          <w:szCs w:val="26"/>
        </w:rPr>
        <w:t>Градостроительного</w:t>
      </w:r>
      <w:r w:rsidRPr="007D5350">
        <w:rPr>
          <w:rFonts w:ascii="Times New Roman" w:hAnsi="Times New Roman" w:cs="Times New Roman"/>
          <w:sz w:val="26"/>
          <w:szCs w:val="26"/>
        </w:rPr>
        <w:t xml:space="preserve"> Кодекса</w:t>
      </w:r>
      <w:r w:rsidR="00DB4D83" w:rsidRPr="007D5350">
        <w:rPr>
          <w:rFonts w:ascii="Times New Roman" w:hAnsi="Times New Roman" w:cs="Times New Roman"/>
          <w:sz w:val="26"/>
          <w:szCs w:val="26"/>
        </w:rPr>
        <w:t xml:space="preserve"> Российской Федерации</w:t>
      </w:r>
      <w:r w:rsidRPr="007D5350">
        <w:rPr>
          <w:rFonts w:ascii="Times New Roman" w:hAnsi="Times New Roman" w:cs="Times New Roman"/>
          <w:sz w:val="26"/>
          <w:szCs w:val="26"/>
        </w:rPr>
        <w:t>, такие изменения должны быть внесены в срок не позднее чем девяносто дней со дня утверждения проекта планировки территории в целях ее комплексного развития.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3.5. Внесение изменений в правила землепользования и застройки в связи с обнаружением мест </w:t>
      </w:r>
      <w:r w:rsidR="00DB4D83" w:rsidRPr="007D5350">
        <w:rPr>
          <w:rFonts w:ascii="Times New Roman" w:hAnsi="Times New Roman" w:cs="Times New Roman"/>
          <w:sz w:val="26"/>
          <w:szCs w:val="26"/>
        </w:rPr>
        <w:t>захоронений</w:t>
      </w:r>
      <w:r w:rsidRPr="007D5350">
        <w:rPr>
          <w:rFonts w:ascii="Times New Roman" w:hAnsi="Times New Roman" w:cs="Times New Roman"/>
          <w:sz w:val="26"/>
          <w:szCs w:val="26"/>
        </w:rPr>
        <w:t xml:space="preserve"> погибших при защите Отечества, расположенных в границах муниципальных образований, осуществляется в течение шести месяцев с даты </w:t>
      </w:r>
      <w:r w:rsidRPr="007D5350">
        <w:rPr>
          <w:rFonts w:ascii="Times New Roman" w:hAnsi="Times New Roman" w:cs="Times New Roman"/>
          <w:sz w:val="26"/>
          <w:szCs w:val="26"/>
        </w:rPr>
        <w:lastRenderedPageBreak/>
        <w:t>обнаружения таких мест, при этом проведение общественных обсуждений или публичных слушаний не требуется.</w:t>
      </w:r>
    </w:p>
    <w:p w:rsidR="00EC3CDE" w:rsidRPr="007D5350" w:rsidRDefault="00EC3CDE" w:rsidP="006A6691">
      <w:pPr>
        <w:pStyle w:val="ConsPlusNormal"/>
        <w:spacing w:after="0" w:line="240" w:lineRule="auto"/>
        <w:ind w:firstLine="709"/>
        <w:jc w:val="both"/>
        <w:rPr>
          <w:rFonts w:ascii="Times New Roman" w:hAnsi="Times New Roman" w:cs="Times New Roman"/>
          <w:b/>
          <w:sz w:val="26"/>
          <w:szCs w:val="26"/>
        </w:rPr>
      </w:pPr>
      <w:bookmarkStart w:id="62" w:name="Par1412"/>
      <w:bookmarkEnd w:id="62"/>
      <w:r w:rsidRPr="007D5350">
        <w:rPr>
          <w:rFonts w:ascii="Times New Roman" w:hAnsi="Times New Roman" w:cs="Times New Roman"/>
          <w:sz w:val="26"/>
          <w:szCs w:val="26"/>
        </w:rPr>
        <w:t>4.</w:t>
      </w:r>
      <w:r w:rsidR="00E02F78" w:rsidRPr="007D5350">
        <w:rPr>
          <w:rFonts w:ascii="Times New Roman" w:hAnsi="Times New Roman" w:cs="Times New Roman"/>
          <w:sz w:val="26"/>
          <w:szCs w:val="26"/>
        </w:rPr>
        <w:t>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при</w:t>
      </w:r>
      <w:r w:rsidR="006A6691" w:rsidRPr="007D5350">
        <w:rPr>
          <w:rFonts w:ascii="Times New Roman" w:hAnsi="Times New Roman" w:cs="Times New Roman"/>
          <w:sz w:val="26"/>
          <w:szCs w:val="26"/>
        </w:rPr>
        <w:t xml:space="preserve"> </w:t>
      </w:r>
      <w:r w:rsidRPr="007D5350">
        <w:rPr>
          <w:rFonts w:ascii="Times New Roman" w:hAnsi="Times New Roman" w:cs="Times New Roman"/>
          <w:sz w:val="26"/>
          <w:szCs w:val="26"/>
        </w:rPr>
        <w:t>аэродромной территории, рассмотрению комиссией не подлежит.</w:t>
      </w:r>
    </w:p>
    <w:p w:rsidR="00EC3CDE" w:rsidRPr="007D5350" w:rsidRDefault="00EC3CDE" w:rsidP="006A6691">
      <w:pPr>
        <w:pStyle w:val="ConsPlusNormal"/>
        <w:spacing w:after="0" w:line="240" w:lineRule="auto"/>
        <w:ind w:firstLine="709"/>
        <w:jc w:val="both"/>
        <w:rPr>
          <w:rFonts w:ascii="Times New Roman" w:hAnsi="Times New Roman" w:cs="Times New Roman"/>
          <w:b/>
          <w:sz w:val="26"/>
          <w:szCs w:val="26"/>
        </w:rPr>
      </w:pPr>
      <w:r w:rsidRPr="007D5350">
        <w:rPr>
          <w:rFonts w:ascii="Times New Roman" w:hAnsi="Times New Roman" w:cs="Times New Roman"/>
          <w:sz w:val="26"/>
          <w:szCs w:val="26"/>
        </w:rPr>
        <w:t xml:space="preserve">5. </w:t>
      </w:r>
      <w:r w:rsidR="00E30C5B" w:rsidRPr="007D5350">
        <w:rPr>
          <w:rFonts w:ascii="Times New Roman" w:hAnsi="Times New Roman" w:cs="Times New Roman"/>
          <w:sz w:val="26"/>
          <w:szCs w:val="26"/>
        </w:rPr>
        <w:t>Глава местной администрации</w:t>
      </w:r>
      <w:r w:rsidR="006A6691" w:rsidRPr="007D5350">
        <w:rPr>
          <w:rFonts w:ascii="Times New Roman" w:hAnsi="Times New Roman" w:cs="Times New Roman"/>
          <w:sz w:val="26"/>
          <w:szCs w:val="26"/>
        </w:rPr>
        <w:t xml:space="preserve"> </w:t>
      </w:r>
      <w:r w:rsidR="00F55703" w:rsidRPr="007D5350">
        <w:rPr>
          <w:rFonts w:ascii="Times New Roman" w:hAnsi="Times New Roman" w:cs="Times New Roman"/>
          <w:sz w:val="26"/>
          <w:szCs w:val="26"/>
        </w:rPr>
        <w:t>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6. </w:t>
      </w:r>
      <w:r w:rsidR="00E02F78" w:rsidRPr="007D5350">
        <w:rPr>
          <w:rFonts w:ascii="Times New Roman" w:hAnsi="Times New Roman" w:cs="Times New Roman"/>
          <w:sz w:val="26"/>
          <w:szCs w:val="26"/>
        </w:rPr>
        <w:t>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7. Со дня поступления в орган местного самоуправления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7D5350">
          <w:rPr>
            <w:rFonts w:ascii="Times New Roman" w:hAnsi="Times New Roman" w:cs="Times New Roman"/>
            <w:sz w:val="26"/>
            <w:szCs w:val="26"/>
          </w:rPr>
          <w:t>части 2 статьи 55.32</w:t>
        </w:r>
      </w:hyperlink>
      <w:r w:rsidRPr="007D5350">
        <w:rPr>
          <w:rFonts w:ascii="Times New Roman" w:hAnsi="Times New Roman" w:cs="Times New Roman"/>
          <w:sz w:val="26"/>
          <w:szCs w:val="26"/>
        </w:rPr>
        <w:t xml:space="preserve"> Градостроительного Кодекса Российской Федерации,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7D5350">
          <w:rPr>
            <w:rFonts w:ascii="Times New Roman" w:hAnsi="Times New Roman" w:cs="Times New Roman"/>
            <w:sz w:val="26"/>
            <w:szCs w:val="26"/>
          </w:rPr>
          <w:t>части 2 статьи 55.32</w:t>
        </w:r>
      </w:hyperlink>
      <w:r w:rsidRPr="007D5350">
        <w:rPr>
          <w:rFonts w:ascii="Times New Roman" w:hAnsi="Times New Roman" w:cs="Times New Roman"/>
          <w:sz w:val="26"/>
          <w:szCs w:val="26"/>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E02F78" w:rsidRPr="007D5350" w:rsidRDefault="00EC3CDE" w:rsidP="006A6691">
      <w:pPr>
        <w:pStyle w:val="ConsPlusNormal"/>
        <w:spacing w:after="0" w:line="240" w:lineRule="auto"/>
        <w:ind w:firstLine="709"/>
        <w:jc w:val="both"/>
        <w:rPr>
          <w:rFonts w:ascii="Times New Roman" w:hAnsi="Times New Roman" w:cs="Times New Roman"/>
          <w:sz w:val="26"/>
          <w:szCs w:val="26"/>
        </w:rPr>
      </w:pPr>
      <w:bookmarkStart w:id="63" w:name="Par1420"/>
      <w:bookmarkEnd w:id="63"/>
      <w:r w:rsidRPr="007D5350">
        <w:rPr>
          <w:rFonts w:ascii="Times New Roman" w:hAnsi="Times New Roman" w:cs="Times New Roman"/>
          <w:sz w:val="26"/>
          <w:szCs w:val="26"/>
        </w:rPr>
        <w:t xml:space="preserve">8. </w:t>
      </w:r>
      <w:bookmarkStart w:id="64" w:name="Par1422"/>
      <w:bookmarkEnd w:id="64"/>
      <w:r w:rsidR="00E02F78" w:rsidRPr="007D5350">
        <w:rPr>
          <w:rFonts w:ascii="Times New Roman" w:hAnsi="Times New Roman" w:cs="Times New Roman"/>
          <w:sz w:val="26"/>
          <w:szCs w:val="26"/>
        </w:rPr>
        <w:t xml:space="preserve">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культурного наследия, </w:t>
      </w:r>
      <w:r w:rsidR="009D60DE" w:rsidRPr="007D5350">
        <w:rPr>
          <w:rFonts w:ascii="Times New Roman" w:hAnsi="Times New Roman" w:cs="Times New Roman"/>
          <w:sz w:val="26"/>
          <w:szCs w:val="26"/>
        </w:rPr>
        <w:t>границ населенных пунктов,</w:t>
      </w:r>
      <w:r w:rsidR="00E02F78" w:rsidRPr="007D5350">
        <w:rPr>
          <w:rFonts w:ascii="Times New Roman" w:hAnsi="Times New Roman" w:cs="Times New Roman"/>
          <w:sz w:val="26"/>
          <w:szCs w:val="26"/>
        </w:rPr>
        <w:t xml:space="preserve">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w:t>
      </w:r>
      <w:r w:rsidR="00E02F78" w:rsidRPr="007D5350">
        <w:rPr>
          <w:rFonts w:ascii="Times New Roman" w:hAnsi="Times New Roman" w:cs="Times New Roman"/>
          <w:sz w:val="26"/>
          <w:szCs w:val="26"/>
        </w:rPr>
        <w:lastRenderedPageBreak/>
        <w:t xml:space="preserve">границ зон с особыми условиями использования территорий, территорий объектов культурного наследия, </w:t>
      </w:r>
      <w:r w:rsidR="009D60DE" w:rsidRPr="007D5350">
        <w:rPr>
          <w:rFonts w:ascii="Times New Roman" w:hAnsi="Times New Roman" w:cs="Times New Roman"/>
          <w:sz w:val="26"/>
          <w:szCs w:val="26"/>
        </w:rPr>
        <w:t>границ населенных пунктов,</w:t>
      </w:r>
      <w:r w:rsidR="00E02F78" w:rsidRPr="007D5350">
        <w:rPr>
          <w:rFonts w:ascii="Times New Roman" w:hAnsi="Times New Roman" w:cs="Times New Roman"/>
          <w:sz w:val="26"/>
          <w:szCs w:val="26"/>
        </w:rPr>
        <w:t>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E02F78"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9. </w:t>
      </w:r>
      <w:r w:rsidR="00E02F78" w:rsidRPr="007D5350">
        <w:rPr>
          <w:rFonts w:ascii="Times New Roman" w:hAnsi="Times New Roman" w:cs="Times New Roman"/>
          <w:sz w:val="26"/>
          <w:szCs w:val="26"/>
        </w:rPr>
        <w:t>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10. Срок уточнения правил землепользования и застройки в соответствии с </w:t>
      </w:r>
      <w:hyperlink w:anchor="Par1422" w:tooltip="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 w:history="1">
        <w:r w:rsidRPr="007D5350">
          <w:rPr>
            <w:rFonts w:ascii="Times New Roman" w:hAnsi="Times New Roman" w:cs="Times New Roman"/>
            <w:sz w:val="26"/>
            <w:szCs w:val="26"/>
          </w:rPr>
          <w:t>частью 9</w:t>
        </w:r>
      </w:hyperlink>
      <w:r w:rsidRPr="007D5350">
        <w:rPr>
          <w:rFonts w:ascii="Times New Roman" w:hAnsi="Times New Roman" w:cs="Times New Roman"/>
          <w:sz w:val="26"/>
          <w:szCs w:val="26"/>
        </w:rPr>
        <w:t xml:space="preserve">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w:t>
      </w:r>
      <w:hyperlink w:anchor="Par1420" w:tooltip="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 w:history="1">
        <w:r w:rsidRPr="007D5350">
          <w:rPr>
            <w:rFonts w:ascii="Times New Roman" w:hAnsi="Times New Roman" w:cs="Times New Roman"/>
            <w:sz w:val="26"/>
            <w:szCs w:val="26"/>
          </w:rPr>
          <w:t>частью 8</w:t>
        </w:r>
      </w:hyperlink>
      <w:r w:rsidRPr="007D5350">
        <w:rPr>
          <w:rFonts w:ascii="Times New Roman" w:hAnsi="Times New Roman" w:cs="Times New Roman"/>
          <w:sz w:val="26"/>
          <w:szCs w:val="26"/>
        </w:rPr>
        <w:t xml:space="preserve">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7D5350">
          <w:rPr>
            <w:rFonts w:ascii="Times New Roman" w:hAnsi="Times New Roman" w:cs="Times New Roman"/>
            <w:sz w:val="26"/>
            <w:szCs w:val="26"/>
          </w:rPr>
          <w:t>пунктами 3</w:t>
        </w:r>
      </w:hyperlink>
      <w:r w:rsidRPr="007D5350">
        <w:rPr>
          <w:rFonts w:ascii="Times New Roman" w:hAnsi="Times New Roman" w:cs="Times New Roman"/>
          <w:sz w:val="26"/>
          <w:szCs w:val="26"/>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7D5350">
          <w:rPr>
            <w:rFonts w:ascii="Times New Roman" w:hAnsi="Times New Roman" w:cs="Times New Roman"/>
            <w:sz w:val="26"/>
            <w:szCs w:val="26"/>
          </w:rPr>
          <w:t>5 части 2</w:t>
        </w:r>
      </w:hyperlink>
      <w:r w:rsidRPr="007D5350">
        <w:rPr>
          <w:rFonts w:ascii="Times New Roman" w:hAnsi="Times New Roman" w:cs="Times New Roman"/>
          <w:sz w:val="26"/>
          <w:szCs w:val="26"/>
        </w:rPr>
        <w:t xml:space="preserve"> настоящей статьи оснований для внесения изменений в правила землепользования и застройки.</w:t>
      </w:r>
    </w:p>
    <w:p w:rsidR="00BE0089" w:rsidRPr="007D5350" w:rsidRDefault="00BE0089"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11. В случае изменения описания местоположения границ территориальной зоны (территориальных зон) в связи с устранением пересечения указанных границ с границами земельных участков орган местного самоуправления обеспечивает в порядке, установленном частями 3.2 и 3.3 настоящей статьи, внесение изменений в правила землепользования и застройки путем приведения их в соответствие со сведениями, указанными в уведомлении, направленном органом регистрации прав.</w:t>
      </w:r>
    </w:p>
    <w:p w:rsidR="00A004AC" w:rsidRPr="007D5350" w:rsidRDefault="00A004AC" w:rsidP="006A6691">
      <w:pPr>
        <w:shd w:val="clear" w:color="auto" w:fill="FFFFFF"/>
        <w:spacing w:after="0" w:line="240" w:lineRule="auto"/>
        <w:ind w:firstLine="709"/>
        <w:contextualSpacing/>
        <w:jc w:val="both"/>
        <w:textAlignment w:val="baseline"/>
        <w:rPr>
          <w:rFonts w:ascii="Times New Roman" w:hAnsi="Times New Roman"/>
          <w:spacing w:val="2"/>
          <w:sz w:val="26"/>
          <w:szCs w:val="26"/>
          <w:shd w:val="clear" w:color="auto" w:fill="FFFFFF"/>
        </w:rPr>
      </w:pPr>
      <w:r w:rsidRPr="007D5350">
        <w:rPr>
          <w:rFonts w:ascii="Times New Roman" w:hAnsi="Times New Roman" w:cs="Times New Roman"/>
          <w:sz w:val="26"/>
          <w:szCs w:val="26"/>
        </w:rPr>
        <w:t>1</w:t>
      </w:r>
      <w:r w:rsidR="009D60DE" w:rsidRPr="007D5350">
        <w:rPr>
          <w:rFonts w:ascii="Times New Roman" w:hAnsi="Times New Roman" w:cs="Times New Roman"/>
          <w:sz w:val="26"/>
          <w:szCs w:val="26"/>
        </w:rPr>
        <w:t>2</w:t>
      </w:r>
      <w:r w:rsidRPr="007D5350">
        <w:rPr>
          <w:rFonts w:ascii="Times New Roman" w:hAnsi="Times New Roman" w:cs="Times New Roman"/>
          <w:sz w:val="26"/>
          <w:szCs w:val="26"/>
        </w:rPr>
        <w:t>.</w:t>
      </w:r>
      <w:r w:rsidRPr="007D5350">
        <w:rPr>
          <w:rFonts w:ascii="Times New Roman" w:hAnsi="Times New Roman"/>
          <w:spacing w:val="2"/>
          <w:sz w:val="26"/>
          <w:szCs w:val="26"/>
          <w:shd w:val="clear" w:color="auto" w:fill="FFFFFF"/>
        </w:rPr>
        <w:t xml:space="preserve">Вопросы социально-экономической деятельности хозяйствующих субъектов, а также проекты развития населенных пунктов, находящихся на территории национального парка, согласовываются с Минприроды России. </w:t>
      </w:r>
    </w:p>
    <w:p w:rsidR="00A004AC" w:rsidRPr="007D5350" w:rsidRDefault="00A004AC" w:rsidP="006A6691">
      <w:pPr>
        <w:shd w:val="clear" w:color="auto" w:fill="FFFFFF"/>
        <w:spacing w:after="0" w:line="240" w:lineRule="auto"/>
        <w:ind w:firstLine="709"/>
        <w:contextualSpacing/>
        <w:jc w:val="both"/>
        <w:textAlignment w:val="baseline"/>
        <w:rPr>
          <w:rFonts w:ascii="Times New Roman" w:hAnsi="Times New Roman"/>
          <w:spacing w:val="2"/>
          <w:sz w:val="26"/>
          <w:szCs w:val="26"/>
          <w:shd w:val="clear" w:color="auto" w:fill="FFFFFF"/>
        </w:rPr>
      </w:pPr>
      <w:r w:rsidRPr="007D5350">
        <w:rPr>
          <w:rFonts w:ascii="Times New Roman" w:hAnsi="Times New Roman"/>
          <w:spacing w:val="2"/>
          <w:sz w:val="26"/>
          <w:szCs w:val="26"/>
          <w:shd w:val="clear" w:color="auto" w:fill="FFFFFF"/>
        </w:rPr>
        <w:t xml:space="preserve">На территории национального парка строительство и реконструкция объектов капитального строительства, расположенных за границами населенных пунктов поселения, допускаются по разрешениям, выдаваемым Министерством природных ресурсов и экологии Российской Федерации в соответствии с законодательством Российской Федерации. </w:t>
      </w:r>
    </w:p>
    <w:p w:rsidR="00A004AC" w:rsidRPr="007D5350" w:rsidRDefault="00A004AC" w:rsidP="006A6691">
      <w:pPr>
        <w:shd w:val="clear" w:color="auto" w:fill="FFFFFF"/>
        <w:spacing w:after="0" w:line="240" w:lineRule="auto"/>
        <w:ind w:firstLine="709"/>
        <w:contextualSpacing/>
        <w:jc w:val="both"/>
        <w:textAlignment w:val="baseline"/>
        <w:rPr>
          <w:rFonts w:ascii="Times New Roman" w:hAnsi="Times New Roman"/>
          <w:spacing w:val="2"/>
          <w:sz w:val="26"/>
          <w:szCs w:val="26"/>
          <w:shd w:val="clear" w:color="auto" w:fill="FFFFFF"/>
        </w:rPr>
      </w:pPr>
      <w:r w:rsidRPr="007D5350">
        <w:rPr>
          <w:rFonts w:ascii="Times New Roman" w:hAnsi="Times New Roman"/>
          <w:spacing w:val="2"/>
          <w:sz w:val="26"/>
          <w:szCs w:val="26"/>
          <w:shd w:val="clear" w:color="auto" w:fill="FFFFFF"/>
        </w:rPr>
        <w:t>С Министерством природных ресурсов и экологии Российской Федерации согласовываются:</w:t>
      </w:r>
    </w:p>
    <w:p w:rsidR="00A004AC" w:rsidRPr="007D5350" w:rsidRDefault="00A004AC" w:rsidP="006A6691">
      <w:pPr>
        <w:shd w:val="clear" w:color="auto" w:fill="FFFFFF"/>
        <w:spacing w:after="0" w:line="240" w:lineRule="auto"/>
        <w:ind w:firstLine="709"/>
        <w:contextualSpacing/>
        <w:jc w:val="both"/>
        <w:textAlignment w:val="baseline"/>
        <w:rPr>
          <w:rFonts w:ascii="Times New Roman" w:hAnsi="Times New Roman"/>
          <w:spacing w:val="2"/>
          <w:sz w:val="26"/>
          <w:szCs w:val="26"/>
          <w:shd w:val="clear" w:color="auto" w:fill="FFFFFF"/>
        </w:rPr>
      </w:pPr>
      <w:r w:rsidRPr="007D5350">
        <w:rPr>
          <w:rFonts w:ascii="Times New Roman" w:hAnsi="Times New Roman"/>
          <w:spacing w:val="2"/>
          <w:sz w:val="26"/>
          <w:szCs w:val="26"/>
          <w:shd w:val="clear" w:color="auto" w:fill="FFFFFF"/>
        </w:rPr>
        <w:t>а) проект генерального плана поселения - в части установления границ населенных пунктов, расположенных в границах национального парка;</w:t>
      </w:r>
    </w:p>
    <w:p w:rsidR="00A004AC" w:rsidRPr="007D5350" w:rsidRDefault="00A004AC" w:rsidP="006A6691">
      <w:pPr>
        <w:shd w:val="clear" w:color="auto" w:fill="FFFFFF"/>
        <w:spacing w:after="0" w:line="240" w:lineRule="auto"/>
        <w:ind w:firstLine="709"/>
        <w:contextualSpacing/>
        <w:jc w:val="both"/>
        <w:textAlignment w:val="baseline"/>
        <w:rPr>
          <w:rFonts w:ascii="Times New Roman" w:hAnsi="Times New Roman"/>
          <w:spacing w:val="2"/>
          <w:sz w:val="26"/>
          <w:szCs w:val="26"/>
          <w:shd w:val="clear" w:color="auto" w:fill="FFFFFF"/>
        </w:rPr>
      </w:pPr>
      <w:r w:rsidRPr="007D5350">
        <w:rPr>
          <w:rFonts w:ascii="Times New Roman" w:hAnsi="Times New Roman"/>
          <w:spacing w:val="2"/>
          <w:sz w:val="26"/>
          <w:szCs w:val="26"/>
          <w:shd w:val="clear" w:color="auto" w:fill="FFFFFF"/>
        </w:rPr>
        <w:t>б) проект правил землепользования и застройки поселения - в части градостроительных регламентов, устанавливаемых применительно к территориям таких населенных пунктов.</w:t>
      </w:r>
    </w:p>
    <w:p w:rsidR="007D5350" w:rsidRDefault="007D5350" w:rsidP="006A6691">
      <w:pPr>
        <w:pStyle w:val="ConsPlusNormal"/>
        <w:spacing w:after="0" w:line="240" w:lineRule="auto"/>
        <w:ind w:firstLine="709"/>
        <w:jc w:val="center"/>
        <w:outlineLvl w:val="1"/>
        <w:rPr>
          <w:rFonts w:ascii="Times New Roman" w:hAnsi="Times New Roman" w:cs="Times New Roman"/>
          <w:b/>
          <w:sz w:val="26"/>
          <w:szCs w:val="26"/>
        </w:rPr>
      </w:pPr>
      <w:bookmarkStart w:id="65" w:name="_Toc98946923"/>
    </w:p>
    <w:p w:rsidR="007D5350" w:rsidRDefault="007D5350" w:rsidP="006A6691">
      <w:pPr>
        <w:pStyle w:val="ConsPlusNormal"/>
        <w:spacing w:after="0" w:line="240" w:lineRule="auto"/>
        <w:ind w:firstLine="709"/>
        <w:jc w:val="center"/>
        <w:outlineLvl w:val="1"/>
        <w:rPr>
          <w:rFonts w:ascii="Times New Roman" w:hAnsi="Times New Roman" w:cs="Times New Roman"/>
          <w:b/>
          <w:sz w:val="26"/>
          <w:szCs w:val="26"/>
        </w:rPr>
      </w:pPr>
    </w:p>
    <w:p w:rsidR="006A6485" w:rsidRPr="007D5350" w:rsidRDefault="006A6485" w:rsidP="006A6691">
      <w:pPr>
        <w:pStyle w:val="ConsPlusNormal"/>
        <w:spacing w:after="0" w:line="240" w:lineRule="auto"/>
        <w:ind w:firstLine="709"/>
        <w:jc w:val="center"/>
        <w:outlineLvl w:val="1"/>
        <w:rPr>
          <w:rFonts w:ascii="Times New Roman" w:hAnsi="Times New Roman" w:cs="Times New Roman"/>
          <w:b/>
          <w:sz w:val="26"/>
          <w:szCs w:val="26"/>
        </w:rPr>
      </w:pPr>
      <w:r w:rsidRPr="007D5350">
        <w:rPr>
          <w:rFonts w:ascii="Times New Roman" w:hAnsi="Times New Roman" w:cs="Times New Roman"/>
          <w:b/>
          <w:sz w:val="26"/>
          <w:szCs w:val="26"/>
        </w:rPr>
        <w:lastRenderedPageBreak/>
        <w:t>ГЛАВА 7. Сведения о границах территориальных зон</w:t>
      </w:r>
      <w:bookmarkEnd w:id="60"/>
      <w:bookmarkEnd w:id="65"/>
    </w:p>
    <w:p w:rsidR="006A6485" w:rsidRPr="007D5350" w:rsidRDefault="006A6485" w:rsidP="006A6691">
      <w:pPr>
        <w:pStyle w:val="ConsPlusNormal"/>
        <w:spacing w:after="0" w:line="240" w:lineRule="auto"/>
        <w:ind w:firstLine="709"/>
        <w:jc w:val="center"/>
        <w:outlineLvl w:val="2"/>
        <w:rPr>
          <w:rFonts w:ascii="Times New Roman" w:hAnsi="Times New Roman" w:cs="Times New Roman"/>
          <w:b/>
          <w:sz w:val="26"/>
          <w:szCs w:val="26"/>
        </w:rPr>
      </w:pPr>
      <w:bookmarkStart w:id="66" w:name="_Toc58575530"/>
      <w:bookmarkStart w:id="67" w:name="_Toc98946924"/>
      <w:r w:rsidRPr="007D5350">
        <w:rPr>
          <w:rFonts w:ascii="Times New Roman" w:hAnsi="Times New Roman" w:cs="Times New Roman"/>
          <w:b/>
          <w:sz w:val="26"/>
          <w:szCs w:val="26"/>
        </w:rPr>
        <w:t>Статья 16. Сведения о границах территориальных зон</w:t>
      </w:r>
      <w:bookmarkEnd w:id="66"/>
      <w:bookmarkEnd w:id="67"/>
    </w:p>
    <w:p w:rsidR="006A6485" w:rsidRPr="007D5350" w:rsidRDefault="006A6485" w:rsidP="006A6691">
      <w:pPr>
        <w:pStyle w:val="ConsPlusNormal"/>
        <w:numPr>
          <w:ilvl w:val="2"/>
          <w:numId w:val="16"/>
        </w:numPr>
        <w:spacing w:after="0" w:line="240" w:lineRule="auto"/>
        <w:ind w:left="0" w:firstLine="709"/>
        <w:jc w:val="both"/>
        <w:rPr>
          <w:rFonts w:ascii="Times New Roman" w:hAnsi="Times New Roman" w:cs="Times New Roman"/>
          <w:sz w:val="26"/>
          <w:szCs w:val="26"/>
        </w:rPr>
      </w:pPr>
      <w:r w:rsidRPr="007D5350">
        <w:rPr>
          <w:rFonts w:ascii="Times New Roman" w:hAnsi="Times New Roman" w:cs="Times New Roman"/>
          <w:sz w:val="26"/>
          <w:szCs w:val="26"/>
        </w:rPr>
        <w:t>Сведения о границах территориальных зон являются обязательным приложением к настоящим Правилам землепользования и застройки.</w:t>
      </w:r>
    </w:p>
    <w:p w:rsidR="006A6485" w:rsidRPr="007D5350" w:rsidRDefault="006A6485" w:rsidP="006A6691">
      <w:pPr>
        <w:pStyle w:val="ConsPlusNormal"/>
        <w:numPr>
          <w:ilvl w:val="2"/>
          <w:numId w:val="16"/>
        </w:numPr>
        <w:spacing w:after="0" w:line="240" w:lineRule="auto"/>
        <w:ind w:left="0"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6A6485" w:rsidRPr="006A6691" w:rsidRDefault="006A6485" w:rsidP="006A6691">
      <w:pPr>
        <w:pStyle w:val="ConsPlusNormal"/>
        <w:numPr>
          <w:ilvl w:val="2"/>
          <w:numId w:val="16"/>
        </w:numPr>
        <w:spacing w:after="0" w:line="240" w:lineRule="auto"/>
        <w:ind w:left="0" w:firstLine="709"/>
        <w:jc w:val="both"/>
        <w:rPr>
          <w:rFonts w:ascii="Times New Roman" w:hAnsi="Times New Roman" w:cs="Times New Roman"/>
          <w:sz w:val="28"/>
          <w:szCs w:val="28"/>
        </w:rPr>
      </w:pPr>
      <w:r w:rsidRPr="007D5350">
        <w:rPr>
          <w:rFonts w:ascii="Times New Roman" w:hAnsi="Times New Roman" w:cs="Times New Roman"/>
          <w:sz w:val="26"/>
          <w:szCs w:val="26"/>
        </w:rPr>
        <w:t>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r w:rsidRPr="006A6691">
        <w:rPr>
          <w:rFonts w:ascii="Times New Roman" w:hAnsi="Times New Roman" w:cs="Times New Roman"/>
          <w:sz w:val="28"/>
          <w:szCs w:val="28"/>
        </w:rPr>
        <w:t>.</w:t>
      </w:r>
      <w:r w:rsidR="006A6691" w:rsidRPr="006A6691">
        <w:rPr>
          <w:rFonts w:ascii="Times New Roman" w:hAnsi="Times New Roman" w:cs="Times New Roman"/>
          <w:sz w:val="28"/>
          <w:szCs w:val="28"/>
        </w:rPr>
        <w:t xml:space="preserve"> </w:t>
      </w:r>
    </w:p>
    <w:sectPr w:rsidR="006A6485" w:rsidRPr="006A6691" w:rsidSect="007D5350">
      <w:footerReference w:type="default" r:id="rId9"/>
      <w:pgSz w:w="11906" w:h="16838"/>
      <w:pgMar w:top="851" w:right="851" w:bottom="567" w:left="1134" w:header="709" w:footer="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946DC" w:rsidRDefault="003946DC" w:rsidP="0089497D">
      <w:pPr>
        <w:spacing w:after="0" w:line="240" w:lineRule="auto"/>
      </w:pPr>
      <w:r>
        <w:separator/>
      </w:r>
    </w:p>
  </w:endnote>
  <w:endnote w:type="continuationSeparator" w:id="1">
    <w:p w:rsidR="003946DC" w:rsidRDefault="003946DC" w:rsidP="0089497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Peterburg">
    <w:altName w:val="Times New Roman"/>
    <w:panose1 w:val="00000000000000000000"/>
    <w:charset w:val="00"/>
    <w:family w:val="roman"/>
    <w:notTrueType/>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Yu Mincho">
    <w:charset w:val="80"/>
    <w:family w:val="roman"/>
    <w:pitch w:val="variable"/>
    <w:sig w:usb0="800002E7" w:usb1="2AC7FCFF"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3289" w:rsidRDefault="00C43289">
    <w:pPr>
      <w:pStyle w:val="ae"/>
      <w:jc w:val="right"/>
    </w:pPr>
  </w:p>
  <w:p w:rsidR="00C43289" w:rsidRDefault="00D507DE">
    <w:pPr>
      <w:pStyle w:val="ae"/>
      <w:jc w:val="right"/>
    </w:pPr>
    <w:r>
      <w:fldChar w:fldCharType="begin"/>
    </w:r>
    <w:r w:rsidR="00C43289">
      <w:instrText>PAGE   \* MERGEFORMAT</w:instrText>
    </w:r>
    <w:r>
      <w:fldChar w:fldCharType="separate"/>
    </w:r>
    <w:r w:rsidR="00E5470D">
      <w:rPr>
        <w:noProof/>
      </w:rPr>
      <w:t>4</w:t>
    </w:r>
    <w:r>
      <w:fldChar w:fldCharType="end"/>
    </w:r>
  </w:p>
  <w:p w:rsidR="00C43289" w:rsidRDefault="00C43289"/>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946DC" w:rsidRDefault="003946DC" w:rsidP="0089497D">
      <w:pPr>
        <w:spacing w:after="0" w:line="240" w:lineRule="auto"/>
      </w:pPr>
      <w:r>
        <w:separator/>
      </w:r>
    </w:p>
  </w:footnote>
  <w:footnote w:type="continuationSeparator" w:id="1">
    <w:p w:rsidR="003946DC" w:rsidRDefault="003946DC" w:rsidP="0089497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4726FD7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60E7395"/>
    <w:multiLevelType w:val="hybridMultilevel"/>
    <w:tmpl w:val="C32E50EA"/>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B4D33CF"/>
    <w:multiLevelType w:val="hybridMultilevel"/>
    <w:tmpl w:val="7D82751A"/>
    <w:lvl w:ilvl="0" w:tplc="57E094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103D375C"/>
    <w:multiLevelType w:val="hybridMultilevel"/>
    <w:tmpl w:val="27E84BFA"/>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9783D3F"/>
    <w:multiLevelType w:val="hybridMultilevel"/>
    <w:tmpl w:val="AB5C8FA8"/>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E39229E"/>
    <w:multiLevelType w:val="hybridMultilevel"/>
    <w:tmpl w:val="67909282"/>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31082F5F"/>
    <w:multiLevelType w:val="hybridMultilevel"/>
    <w:tmpl w:val="7B6653B4"/>
    <w:lvl w:ilvl="0" w:tplc="A420D986">
      <w:start w:val="1"/>
      <w:numFmt w:val="decimal"/>
      <w:lvlText w:val="%1."/>
      <w:lvlJc w:val="left"/>
      <w:pPr>
        <w:ind w:left="720" w:hanging="360"/>
      </w:pPr>
      <w:rPr>
        <w:rFonts w:eastAsia="Calibri"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5E42E77"/>
    <w:multiLevelType w:val="hybridMultilevel"/>
    <w:tmpl w:val="761A24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05E0CE3"/>
    <w:multiLevelType w:val="hybridMultilevel"/>
    <w:tmpl w:val="97F2C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D9C1CE4"/>
    <w:multiLevelType w:val="hybridMultilevel"/>
    <w:tmpl w:val="3864E316"/>
    <w:lvl w:ilvl="0" w:tplc="0110FB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4ED5147F"/>
    <w:multiLevelType w:val="multilevel"/>
    <w:tmpl w:val="B72A335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1">
    <w:nsid w:val="4EF60052"/>
    <w:multiLevelType w:val="hybridMultilevel"/>
    <w:tmpl w:val="741AA898"/>
    <w:lvl w:ilvl="0" w:tplc="CA0257E8">
      <w:start w:val="1"/>
      <w:numFmt w:val="bullet"/>
      <w:lvlText w:val=""/>
      <w:lvlJc w:val="left"/>
      <w:pPr>
        <w:ind w:left="1429" w:hanging="360"/>
      </w:pPr>
      <w:rPr>
        <w:rFonts w:ascii="Symbol" w:hAnsi="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13">
    <w:nsid w:val="58656537"/>
    <w:multiLevelType w:val="hybridMultilevel"/>
    <w:tmpl w:val="87A420D2"/>
    <w:lvl w:ilvl="0" w:tplc="21B6AC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6A2262AF"/>
    <w:multiLevelType w:val="hybridMultilevel"/>
    <w:tmpl w:val="321CB36C"/>
    <w:lvl w:ilvl="0" w:tplc="C62AC1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nsid w:val="7620762D"/>
    <w:multiLevelType w:val="hybridMultilevel"/>
    <w:tmpl w:val="44D65030"/>
    <w:lvl w:ilvl="0" w:tplc="9252C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nsid w:val="77443F1C"/>
    <w:multiLevelType w:val="multilevel"/>
    <w:tmpl w:val="5B729648"/>
    <w:lvl w:ilvl="0">
      <w:start w:val="1"/>
      <w:numFmt w:val="decimal"/>
      <w:lvlText w:val="%1."/>
      <w:lvlJc w:val="left"/>
      <w:pPr>
        <w:ind w:left="900" w:hanging="360"/>
      </w:pPr>
      <w:rPr>
        <w:rFonts w:cs="Times New Roman"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2"/>
  </w:num>
  <w:num w:numId="2">
    <w:abstractNumId w:val="15"/>
  </w:num>
  <w:num w:numId="3">
    <w:abstractNumId w:val="17"/>
  </w:num>
  <w:num w:numId="4">
    <w:abstractNumId w:val="2"/>
  </w:num>
  <w:num w:numId="5">
    <w:abstractNumId w:val="0"/>
  </w:num>
  <w:num w:numId="6">
    <w:abstractNumId w:val="14"/>
  </w:num>
  <w:num w:numId="7">
    <w:abstractNumId w:val="8"/>
  </w:num>
  <w:num w:numId="8">
    <w:abstractNumId w:val="16"/>
  </w:num>
  <w:num w:numId="9">
    <w:abstractNumId w:val="7"/>
  </w:num>
  <w:num w:numId="10">
    <w:abstractNumId w:val="9"/>
  </w:num>
  <w:num w:numId="11">
    <w:abstractNumId w:val="10"/>
  </w:num>
  <w:num w:numId="12">
    <w:abstractNumId w:val="3"/>
  </w:num>
  <w:num w:numId="13">
    <w:abstractNumId w:val="1"/>
  </w:num>
  <w:num w:numId="14">
    <w:abstractNumId w:val="5"/>
  </w:num>
  <w:num w:numId="15">
    <w:abstractNumId w:val="4"/>
  </w:num>
  <w:num w:numId="16">
    <w:abstractNumId w:val="11"/>
  </w:num>
  <w:num w:numId="17">
    <w:abstractNumId w:val="13"/>
  </w:num>
  <w:num w:numId="18">
    <w:abstractNumId w:val="6"/>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hdrShapeDefaults>
    <o:shapedefaults v:ext="edit" spidmax="23554"/>
  </w:hdrShapeDefaults>
  <w:footnotePr>
    <w:footnote w:id="0"/>
    <w:footnote w:id="1"/>
  </w:footnotePr>
  <w:endnotePr>
    <w:endnote w:id="0"/>
    <w:endnote w:id="1"/>
  </w:endnotePr>
  <w:compat>
    <w:useFELayout/>
  </w:compat>
  <w:rsids>
    <w:rsidRoot w:val="00B229AC"/>
    <w:rsid w:val="0000019D"/>
    <w:rsid w:val="000019A8"/>
    <w:rsid w:val="00002745"/>
    <w:rsid w:val="00003B19"/>
    <w:rsid w:val="00003BD2"/>
    <w:rsid w:val="00006310"/>
    <w:rsid w:val="00007DE4"/>
    <w:rsid w:val="000148AB"/>
    <w:rsid w:val="000167EB"/>
    <w:rsid w:val="0001753B"/>
    <w:rsid w:val="00025609"/>
    <w:rsid w:val="00035F3D"/>
    <w:rsid w:val="0004328E"/>
    <w:rsid w:val="00044FDC"/>
    <w:rsid w:val="000460EB"/>
    <w:rsid w:val="00046316"/>
    <w:rsid w:val="00046BBF"/>
    <w:rsid w:val="000534E3"/>
    <w:rsid w:val="00056A2F"/>
    <w:rsid w:val="00057A1B"/>
    <w:rsid w:val="00060FDC"/>
    <w:rsid w:val="00062776"/>
    <w:rsid w:val="0007002F"/>
    <w:rsid w:val="00070DC3"/>
    <w:rsid w:val="0007124A"/>
    <w:rsid w:val="00075CA5"/>
    <w:rsid w:val="00083392"/>
    <w:rsid w:val="00084352"/>
    <w:rsid w:val="00085C84"/>
    <w:rsid w:val="000876B4"/>
    <w:rsid w:val="000879AA"/>
    <w:rsid w:val="00090C03"/>
    <w:rsid w:val="00093C2E"/>
    <w:rsid w:val="000945A4"/>
    <w:rsid w:val="00094F5C"/>
    <w:rsid w:val="00095AAE"/>
    <w:rsid w:val="000A0CC2"/>
    <w:rsid w:val="000A106F"/>
    <w:rsid w:val="000A1EDE"/>
    <w:rsid w:val="000A6270"/>
    <w:rsid w:val="000B253B"/>
    <w:rsid w:val="000B62BB"/>
    <w:rsid w:val="000B7848"/>
    <w:rsid w:val="000C19E0"/>
    <w:rsid w:val="000C3E09"/>
    <w:rsid w:val="000C480E"/>
    <w:rsid w:val="000C6F35"/>
    <w:rsid w:val="000D0F70"/>
    <w:rsid w:val="000D4B84"/>
    <w:rsid w:val="000D5F4B"/>
    <w:rsid w:val="000E0E64"/>
    <w:rsid w:val="000E164B"/>
    <w:rsid w:val="000E24F7"/>
    <w:rsid w:val="000E7049"/>
    <w:rsid w:val="000F28A1"/>
    <w:rsid w:val="000F51C5"/>
    <w:rsid w:val="000F5CBF"/>
    <w:rsid w:val="00105557"/>
    <w:rsid w:val="001066DC"/>
    <w:rsid w:val="001071ED"/>
    <w:rsid w:val="0011065C"/>
    <w:rsid w:val="001108DC"/>
    <w:rsid w:val="00116281"/>
    <w:rsid w:val="00120320"/>
    <w:rsid w:val="00120BF3"/>
    <w:rsid w:val="001211AC"/>
    <w:rsid w:val="001248E2"/>
    <w:rsid w:val="00125577"/>
    <w:rsid w:val="00135ED1"/>
    <w:rsid w:val="0013668D"/>
    <w:rsid w:val="00137020"/>
    <w:rsid w:val="001458AE"/>
    <w:rsid w:val="0014693A"/>
    <w:rsid w:val="00150BFE"/>
    <w:rsid w:val="00154FE5"/>
    <w:rsid w:val="001556F5"/>
    <w:rsid w:val="00162419"/>
    <w:rsid w:val="00162F8C"/>
    <w:rsid w:val="0016589B"/>
    <w:rsid w:val="001661CC"/>
    <w:rsid w:val="001672E7"/>
    <w:rsid w:val="001741A9"/>
    <w:rsid w:val="001826E3"/>
    <w:rsid w:val="00183B03"/>
    <w:rsid w:val="00183F13"/>
    <w:rsid w:val="001854CF"/>
    <w:rsid w:val="0019542D"/>
    <w:rsid w:val="00195C92"/>
    <w:rsid w:val="00196BED"/>
    <w:rsid w:val="001A0CAD"/>
    <w:rsid w:val="001A647D"/>
    <w:rsid w:val="001A6781"/>
    <w:rsid w:val="001A6A1B"/>
    <w:rsid w:val="001B0C34"/>
    <w:rsid w:val="001B6F2B"/>
    <w:rsid w:val="001B7371"/>
    <w:rsid w:val="001B7A2F"/>
    <w:rsid w:val="001B7F3B"/>
    <w:rsid w:val="001C4F69"/>
    <w:rsid w:val="001C5941"/>
    <w:rsid w:val="001D2BF3"/>
    <w:rsid w:val="001E031F"/>
    <w:rsid w:val="001E0B30"/>
    <w:rsid w:val="001E33B6"/>
    <w:rsid w:val="001E4A95"/>
    <w:rsid w:val="001E5045"/>
    <w:rsid w:val="001E6457"/>
    <w:rsid w:val="001E64F0"/>
    <w:rsid w:val="001E7B91"/>
    <w:rsid w:val="001F16B5"/>
    <w:rsid w:val="001F2F34"/>
    <w:rsid w:val="001F6606"/>
    <w:rsid w:val="001F6A5A"/>
    <w:rsid w:val="00204EFC"/>
    <w:rsid w:val="00211BBD"/>
    <w:rsid w:val="002121BF"/>
    <w:rsid w:val="00215DBD"/>
    <w:rsid w:val="0021753C"/>
    <w:rsid w:val="00220599"/>
    <w:rsid w:val="00220943"/>
    <w:rsid w:val="002219D6"/>
    <w:rsid w:val="00226018"/>
    <w:rsid w:val="00233469"/>
    <w:rsid w:val="00234EED"/>
    <w:rsid w:val="002350C6"/>
    <w:rsid w:val="002468B1"/>
    <w:rsid w:val="00257D89"/>
    <w:rsid w:val="00260185"/>
    <w:rsid w:val="00261E61"/>
    <w:rsid w:val="00262C13"/>
    <w:rsid w:val="002648F9"/>
    <w:rsid w:val="002662F9"/>
    <w:rsid w:val="00271F4C"/>
    <w:rsid w:val="00273151"/>
    <w:rsid w:val="002738AC"/>
    <w:rsid w:val="00274545"/>
    <w:rsid w:val="00281070"/>
    <w:rsid w:val="0028248C"/>
    <w:rsid w:val="002828F9"/>
    <w:rsid w:val="00282A50"/>
    <w:rsid w:val="00284175"/>
    <w:rsid w:val="002A04E3"/>
    <w:rsid w:val="002A250C"/>
    <w:rsid w:val="002A766B"/>
    <w:rsid w:val="002B0C37"/>
    <w:rsid w:val="002B3E4E"/>
    <w:rsid w:val="002C1B46"/>
    <w:rsid w:val="002C25E4"/>
    <w:rsid w:val="002C2EA0"/>
    <w:rsid w:val="002C68D5"/>
    <w:rsid w:val="002D2D9A"/>
    <w:rsid w:val="002D3526"/>
    <w:rsid w:val="002D4DED"/>
    <w:rsid w:val="002D54A5"/>
    <w:rsid w:val="002E47DE"/>
    <w:rsid w:val="002E5243"/>
    <w:rsid w:val="002F02EB"/>
    <w:rsid w:val="002F1ED6"/>
    <w:rsid w:val="002F65E6"/>
    <w:rsid w:val="002F7591"/>
    <w:rsid w:val="003006A0"/>
    <w:rsid w:val="00310C36"/>
    <w:rsid w:val="0031262C"/>
    <w:rsid w:val="0031408F"/>
    <w:rsid w:val="0031578F"/>
    <w:rsid w:val="00320C85"/>
    <w:rsid w:val="003235C2"/>
    <w:rsid w:val="003269CC"/>
    <w:rsid w:val="003320AC"/>
    <w:rsid w:val="00333489"/>
    <w:rsid w:val="00336C4D"/>
    <w:rsid w:val="00336E8D"/>
    <w:rsid w:val="003372C8"/>
    <w:rsid w:val="00340695"/>
    <w:rsid w:val="003424D7"/>
    <w:rsid w:val="00342A7E"/>
    <w:rsid w:val="003438B4"/>
    <w:rsid w:val="003447ED"/>
    <w:rsid w:val="003456D7"/>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8138C"/>
    <w:rsid w:val="00383605"/>
    <w:rsid w:val="003902D4"/>
    <w:rsid w:val="0039101C"/>
    <w:rsid w:val="003946DC"/>
    <w:rsid w:val="00396F36"/>
    <w:rsid w:val="003A416E"/>
    <w:rsid w:val="003B06BB"/>
    <w:rsid w:val="003B2A4D"/>
    <w:rsid w:val="003B5488"/>
    <w:rsid w:val="003B5C65"/>
    <w:rsid w:val="003C10A2"/>
    <w:rsid w:val="003C2009"/>
    <w:rsid w:val="003C2CB1"/>
    <w:rsid w:val="003D12E8"/>
    <w:rsid w:val="003D1FD6"/>
    <w:rsid w:val="003D1FEF"/>
    <w:rsid w:val="003D3653"/>
    <w:rsid w:val="003D4328"/>
    <w:rsid w:val="003D5789"/>
    <w:rsid w:val="003F1B05"/>
    <w:rsid w:val="003F1F63"/>
    <w:rsid w:val="003F4E9F"/>
    <w:rsid w:val="003F56E3"/>
    <w:rsid w:val="003F6CC0"/>
    <w:rsid w:val="003F7B6A"/>
    <w:rsid w:val="00403E22"/>
    <w:rsid w:val="00406246"/>
    <w:rsid w:val="00407DAC"/>
    <w:rsid w:val="00410F9F"/>
    <w:rsid w:val="004137F5"/>
    <w:rsid w:val="004147C3"/>
    <w:rsid w:val="00414BC1"/>
    <w:rsid w:val="00414E26"/>
    <w:rsid w:val="004167A7"/>
    <w:rsid w:val="00417E09"/>
    <w:rsid w:val="00422192"/>
    <w:rsid w:val="00427C84"/>
    <w:rsid w:val="004325BE"/>
    <w:rsid w:val="00432E37"/>
    <w:rsid w:val="00433DA7"/>
    <w:rsid w:val="004347A0"/>
    <w:rsid w:val="00435DE2"/>
    <w:rsid w:val="00436180"/>
    <w:rsid w:val="004416F7"/>
    <w:rsid w:val="00442498"/>
    <w:rsid w:val="00443E34"/>
    <w:rsid w:val="004610E6"/>
    <w:rsid w:val="00465780"/>
    <w:rsid w:val="004657B1"/>
    <w:rsid w:val="00467DF0"/>
    <w:rsid w:val="00470DF4"/>
    <w:rsid w:val="004711D3"/>
    <w:rsid w:val="00472A16"/>
    <w:rsid w:val="00473306"/>
    <w:rsid w:val="004775D1"/>
    <w:rsid w:val="00483CC5"/>
    <w:rsid w:val="00487093"/>
    <w:rsid w:val="0048724C"/>
    <w:rsid w:val="00487425"/>
    <w:rsid w:val="00491149"/>
    <w:rsid w:val="00495465"/>
    <w:rsid w:val="004957EC"/>
    <w:rsid w:val="00495F60"/>
    <w:rsid w:val="004968D2"/>
    <w:rsid w:val="004A2E42"/>
    <w:rsid w:val="004A431A"/>
    <w:rsid w:val="004B13B1"/>
    <w:rsid w:val="004B63EE"/>
    <w:rsid w:val="004C0578"/>
    <w:rsid w:val="004C4E34"/>
    <w:rsid w:val="004C61F9"/>
    <w:rsid w:val="004C69DF"/>
    <w:rsid w:val="004C756E"/>
    <w:rsid w:val="004D0744"/>
    <w:rsid w:val="004D1C09"/>
    <w:rsid w:val="004D3374"/>
    <w:rsid w:val="004D48DA"/>
    <w:rsid w:val="004D5B5B"/>
    <w:rsid w:val="004D72C0"/>
    <w:rsid w:val="004E202C"/>
    <w:rsid w:val="004E2473"/>
    <w:rsid w:val="004E653A"/>
    <w:rsid w:val="004F0BDB"/>
    <w:rsid w:val="004F2025"/>
    <w:rsid w:val="004F2BDB"/>
    <w:rsid w:val="00500271"/>
    <w:rsid w:val="005028D3"/>
    <w:rsid w:val="00502EC0"/>
    <w:rsid w:val="00503803"/>
    <w:rsid w:val="00504130"/>
    <w:rsid w:val="00504B65"/>
    <w:rsid w:val="005100C0"/>
    <w:rsid w:val="00514103"/>
    <w:rsid w:val="00534C8A"/>
    <w:rsid w:val="00541878"/>
    <w:rsid w:val="005445BC"/>
    <w:rsid w:val="005451B9"/>
    <w:rsid w:val="00550AD9"/>
    <w:rsid w:val="0055283A"/>
    <w:rsid w:val="005554F9"/>
    <w:rsid w:val="00561F2D"/>
    <w:rsid w:val="00564296"/>
    <w:rsid w:val="0056494A"/>
    <w:rsid w:val="005679ED"/>
    <w:rsid w:val="00570C5B"/>
    <w:rsid w:val="00571E17"/>
    <w:rsid w:val="005745FF"/>
    <w:rsid w:val="0057757C"/>
    <w:rsid w:val="005779AA"/>
    <w:rsid w:val="00580AE9"/>
    <w:rsid w:val="00580E2C"/>
    <w:rsid w:val="00580F69"/>
    <w:rsid w:val="00581E55"/>
    <w:rsid w:val="00583A65"/>
    <w:rsid w:val="00585C63"/>
    <w:rsid w:val="0058669A"/>
    <w:rsid w:val="00591E58"/>
    <w:rsid w:val="005944EC"/>
    <w:rsid w:val="00596AEA"/>
    <w:rsid w:val="00596E9E"/>
    <w:rsid w:val="005A04B6"/>
    <w:rsid w:val="005A391A"/>
    <w:rsid w:val="005B03FA"/>
    <w:rsid w:val="005B1BCE"/>
    <w:rsid w:val="005B733F"/>
    <w:rsid w:val="005C257E"/>
    <w:rsid w:val="005D0185"/>
    <w:rsid w:val="005D170E"/>
    <w:rsid w:val="005D1821"/>
    <w:rsid w:val="005D2D7A"/>
    <w:rsid w:val="005D498F"/>
    <w:rsid w:val="005D51DC"/>
    <w:rsid w:val="005E1AD2"/>
    <w:rsid w:val="005E20C8"/>
    <w:rsid w:val="005E6CDC"/>
    <w:rsid w:val="005E7910"/>
    <w:rsid w:val="005F1623"/>
    <w:rsid w:val="005F33A8"/>
    <w:rsid w:val="005F34B8"/>
    <w:rsid w:val="005F35E3"/>
    <w:rsid w:val="005F3E76"/>
    <w:rsid w:val="005F5FD9"/>
    <w:rsid w:val="005F6F4B"/>
    <w:rsid w:val="00600405"/>
    <w:rsid w:val="00600DD1"/>
    <w:rsid w:val="006016BF"/>
    <w:rsid w:val="006045C0"/>
    <w:rsid w:val="00605FF5"/>
    <w:rsid w:val="006109B1"/>
    <w:rsid w:val="006124A6"/>
    <w:rsid w:val="00613575"/>
    <w:rsid w:val="00614770"/>
    <w:rsid w:val="00615F3B"/>
    <w:rsid w:val="00623C58"/>
    <w:rsid w:val="006248A7"/>
    <w:rsid w:val="00625E46"/>
    <w:rsid w:val="0063113B"/>
    <w:rsid w:val="0063409B"/>
    <w:rsid w:val="0064122B"/>
    <w:rsid w:val="00641D7A"/>
    <w:rsid w:val="0064248D"/>
    <w:rsid w:val="00642A02"/>
    <w:rsid w:val="00646E92"/>
    <w:rsid w:val="00653969"/>
    <w:rsid w:val="00657B64"/>
    <w:rsid w:val="0066182E"/>
    <w:rsid w:val="006671CF"/>
    <w:rsid w:val="0066736F"/>
    <w:rsid w:val="0066738E"/>
    <w:rsid w:val="00670061"/>
    <w:rsid w:val="006714A1"/>
    <w:rsid w:val="00673A36"/>
    <w:rsid w:val="006740F6"/>
    <w:rsid w:val="00674F20"/>
    <w:rsid w:val="00681049"/>
    <w:rsid w:val="006831A8"/>
    <w:rsid w:val="0068635F"/>
    <w:rsid w:val="00686CC2"/>
    <w:rsid w:val="00686F61"/>
    <w:rsid w:val="006900B8"/>
    <w:rsid w:val="00690467"/>
    <w:rsid w:val="00690E0E"/>
    <w:rsid w:val="00693A3D"/>
    <w:rsid w:val="00696BDA"/>
    <w:rsid w:val="006A194E"/>
    <w:rsid w:val="006A559F"/>
    <w:rsid w:val="006A6485"/>
    <w:rsid w:val="006A6691"/>
    <w:rsid w:val="006A6DAA"/>
    <w:rsid w:val="006A76B8"/>
    <w:rsid w:val="006B13CB"/>
    <w:rsid w:val="006B14E2"/>
    <w:rsid w:val="006B1F2D"/>
    <w:rsid w:val="006B23E9"/>
    <w:rsid w:val="006B271A"/>
    <w:rsid w:val="006B2FE0"/>
    <w:rsid w:val="006B5CA1"/>
    <w:rsid w:val="006B688F"/>
    <w:rsid w:val="006C2300"/>
    <w:rsid w:val="006D09DD"/>
    <w:rsid w:val="006D2D87"/>
    <w:rsid w:val="006D479B"/>
    <w:rsid w:val="006D5AE4"/>
    <w:rsid w:val="006E0526"/>
    <w:rsid w:val="006E26FA"/>
    <w:rsid w:val="006E42D0"/>
    <w:rsid w:val="006E42E8"/>
    <w:rsid w:val="006E5598"/>
    <w:rsid w:val="006E7DA1"/>
    <w:rsid w:val="006F0F18"/>
    <w:rsid w:val="006F31CC"/>
    <w:rsid w:val="006F3FDF"/>
    <w:rsid w:val="006F4688"/>
    <w:rsid w:val="006F5205"/>
    <w:rsid w:val="006F55C7"/>
    <w:rsid w:val="006F766F"/>
    <w:rsid w:val="0070162A"/>
    <w:rsid w:val="0070168C"/>
    <w:rsid w:val="00703871"/>
    <w:rsid w:val="0070441A"/>
    <w:rsid w:val="0070799F"/>
    <w:rsid w:val="00707B7D"/>
    <w:rsid w:val="00710177"/>
    <w:rsid w:val="00711CCE"/>
    <w:rsid w:val="007152F0"/>
    <w:rsid w:val="0071612D"/>
    <w:rsid w:val="007229AC"/>
    <w:rsid w:val="007236C9"/>
    <w:rsid w:val="0073020B"/>
    <w:rsid w:val="00731ADC"/>
    <w:rsid w:val="00733828"/>
    <w:rsid w:val="00737307"/>
    <w:rsid w:val="0073730F"/>
    <w:rsid w:val="00742C68"/>
    <w:rsid w:val="0074390F"/>
    <w:rsid w:val="00745FC4"/>
    <w:rsid w:val="0074734D"/>
    <w:rsid w:val="0074786C"/>
    <w:rsid w:val="007511E5"/>
    <w:rsid w:val="0075667B"/>
    <w:rsid w:val="00761861"/>
    <w:rsid w:val="00765DA2"/>
    <w:rsid w:val="00767EE4"/>
    <w:rsid w:val="00774977"/>
    <w:rsid w:val="007757D8"/>
    <w:rsid w:val="00777058"/>
    <w:rsid w:val="00780847"/>
    <w:rsid w:val="00783D21"/>
    <w:rsid w:val="00790C14"/>
    <w:rsid w:val="00791A1F"/>
    <w:rsid w:val="00791A83"/>
    <w:rsid w:val="00791C63"/>
    <w:rsid w:val="00793167"/>
    <w:rsid w:val="00794211"/>
    <w:rsid w:val="0079639E"/>
    <w:rsid w:val="007A04A8"/>
    <w:rsid w:val="007A0D36"/>
    <w:rsid w:val="007A345D"/>
    <w:rsid w:val="007A3A90"/>
    <w:rsid w:val="007A3FC6"/>
    <w:rsid w:val="007A6189"/>
    <w:rsid w:val="007B6195"/>
    <w:rsid w:val="007B63A3"/>
    <w:rsid w:val="007C0D89"/>
    <w:rsid w:val="007C14BE"/>
    <w:rsid w:val="007C4349"/>
    <w:rsid w:val="007C7C28"/>
    <w:rsid w:val="007D19B2"/>
    <w:rsid w:val="007D20B6"/>
    <w:rsid w:val="007D3F39"/>
    <w:rsid w:val="007D5350"/>
    <w:rsid w:val="007D65E7"/>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4C8B"/>
    <w:rsid w:val="0083685D"/>
    <w:rsid w:val="00841715"/>
    <w:rsid w:val="00843153"/>
    <w:rsid w:val="00845BC9"/>
    <w:rsid w:val="00845E15"/>
    <w:rsid w:val="0084719D"/>
    <w:rsid w:val="008509B4"/>
    <w:rsid w:val="008532B6"/>
    <w:rsid w:val="00857251"/>
    <w:rsid w:val="00874FA9"/>
    <w:rsid w:val="00875897"/>
    <w:rsid w:val="00886E5D"/>
    <w:rsid w:val="0089046D"/>
    <w:rsid w:val="0089497D"/>
    <w:rsid w:val="00894B1F"/>
    <w:rsid w:val="008952BD"/>
    <w:rsid w:val="008A007A"/>
    <w:rsid w:val="008A1636"/>
    <w:rsid w:val="008B0F1B"/>
    <w:rsid w:val="008B3BE0"/>
    <w:rsid w:val="008B5D5D"/>
    <w:rsid w:val="008C13AE"/>
    <w:rsid w:val="008C43B9"/>
    <w:rsid w:val="008C5562"/>
    <w:rsid w:val="008D3322"/>
    <w:rsid w:val="008D3FFC"/>
    <w:rsid w:val="008D773B"/>
    <w:rsid w:val="008E089A"/>
    <w:rsid w:val="008E379E"/>
    <w:rsid w:val="008E506E"/>
    <w:rsid w:val="008F45CB"/>
    <w:rsid w:val="008F7C30"/>
    <w:rsid w:val="00903516"/>
    <w:rsid w:val="00903554"/>
    <w:rsid w:val="009058AB"/>
    <w:rsid w:val="0090735A"/>
    <w:rsid w:val="009165B1"/>
    <w:rsid w:val="00917F99"/>
    <w:rsid w:val="009215C9"/>
    <w:rsid w:val="009221FE"/>
    <w:rsid w:val="00937E32"/>
    <w:rsid w:val="009403E5"/>
    <w:rsid w:val="0094057F"/>
    <w:rsid w:val="00941E60"/>
    <w:rsid w:val="009464AF"/>
    <w:rsid w:val="00946551"/>
    <w:rsid w:val="0095092B"/>
    <w:rsid w:val="009517E6"/>
    <w:rsid w:val="009521F5"/>
    <w:rsid w:val="00955504"/>
    <w:rsid w:val="00962D27"/>
    <w:rsid w:val="00965ED4"/>
    <w:rsid w:val="009722E6"/>
    <w:rsid w:val="0097569F"/>
    <w:rsid w:val="00980C4E"/>
    <w:rsid w:val="0098404E"/>
    <w:rsid w:val="009842CE"/>
    <w:rsid w:val="009849EE"/>
    <w:rsid w:val="00984B36"/>
    <w:rsid w:val="00994867"/>
    <w:rsid w:val="00995896"/>
    <w:rsid w:val="00996661"/>
    <w:rsid w:val="00996BB2"/>
    <w:rsid w:val="009A007D"/>
    <w:rsid w:val="009A1774"/>
    <w:rsid w:val="009A409C"/>
    <w:rsid w:val="009A6627"/>
    <w:rsid w:val="009B036B"/>
    <w:rsid w:val="009B265B"/>
    <w:rsid w:val="009B564F"/>
    <w:rsid w:val="009B692D"/>
    <w:rsid w:val="009B76B6"/>
    <w:rsid w:val="009C27E0"/>
    <w:rsid w:val="009C3A59"/>
    <w:rsid w:val="009C7984"/>
    <w:rsid w:val="009D0457"/>
    <w:rsid w:val="009D2693"/>
    <w:rsid w:val="009D4E9E"/>
    <w:rsid w:val="009D60DE"/>
    <w:rsid w:val="009D6995"/>
    <w:rsid w:val="009E1CEE"/>
    <w:rsid w:val="009E3AC5"/>
    <w:rsid w:val="009E4076"/>
    <w:rsid w:val="009E4931"/>
    <w:rsid w:val="009F4203"/>
    <w:rsid w:val="00A004AC"/>
    <w:rsid w:val="00A00E14"/>
    <w:rsid w:val="00A0476C"/>
    <w:rsid w:val="00A04ECA"/>
    <w:rsid w:val="00A05CF3"/>
    <w:rsid w:val="00A06A80"/>
    <w:rsid w:val="00A10C3D"/>
    <w:rsid w:val="00A138A1"/>
    <w:rsid w:val="00A162EA"/>
    <w:rsid w:val="00A25D9F"/>
    <w:rsid w:val="00A26DFC"/>
    <w:rsid w:val="00A27625"/>
    <w:rsid w:val="00A27F25"/>
    <w:rsid w:val="00A27F78"/>
    <w:rsid w:val="00A301A7"/>
    <w:rsid w:val="00A325A2"/>
    <w:rsid w:val="00A34566"/>
    <w:rsid w:val="00A34C84"/>
    <w:rsid w:val="00A436F8"/>
    <w:rsid w:val="00A525D9"/>
    <w:rsid w:val="00A550B5"/>
    <w:rsid w:val="00A556CD"/>
    <w:rsid w:val="00A56C0F"/>
    <w:rsid w:val="00A65E4B"/>
    <w:rsid w:val="00A67843"/>
    <w:rsid w:val="00A71A23"/>
    <w:rsid w:val="00A7380C"/>
    <w:rsid w:val="00A864B4"/>
    <w:rsid w:val="00A932ED"/>
    <w:rsid w:val="00A94338"/>
    <w:rsid w:val="00A952D9"/>
    <w:rsid w:val="00A97B26"/>
    <w:rsid w:val="00AA4403"/>
    <w:rsid w:val="00AA5242"/>
    <w:rsid w:val="00AC0E54"/>
    <w:rsid w:val="00AC2580"/>
    <w:rsid w:val="00AC36E6"/>
    <w:rsid w:val="00AC3F5E"/>
    <w:rsid w:val="00AC6056"/>
    <w:rsid w:val="00AC7007"/>
    <w:rsid w:val="00AD1BFF"/>
    <w:rsid w:val="00AD3023"/>
    <w:rsid w:val="00AD40A9"/>
    <w:rsid w:val="00AD4505"/>
    <w:rsid w:val="00AD5BC8"/>
    <w:rsid w:val="00AD617B"/>
    <w:rsid w:val="00AD61D9"/>
    <w:rsid w:val="00AE5FFE"/>
    <w:rsid w:val="00AF5518"/>
    <w:rsid w:val="00B01AA7"/>
    <w:rsid w:val="00B02010"/>
    <w:rsid w:val="00B05782"/>
    <w:rsid w:val="00B078F8"/>
    <w:rsid w:val="00B1174D"/>
    <w:rsid w:val="00B1512A"/>
    <w:rsid w:val="00B2096A"/>
    <w:rsid w:val="00B229AC"/>
    <w:rsid w:val="00B262E5"/>
    <w:rsid w:val="00B26DC0"/>
    <w:rsid w:val="00B3062E"/>
    <w:rsid w:val="00B31952"/>
    <w:rsid w:val="00B328F9"/>
    <w:rsid w:val="00B341DD"/>
    <w:rsid w:val="00B37669"/>
    <w:rsid w:val="00B40C49"/>
    <w:rsid w:val="00B42A7F"/>
    <w:rsid w:val="00B43B23"/>
    <w:rsid w:val="00B4401A"/>
    <w:rsid w:val="00B44610"/>
    <w:rsid w:val="00B44C09"/>
    <w:rsid w:val="00B462D7"/>
    <w:rsid w:val="00B544D8"/>
    <w:rsid w:val="00B55F0B"/>
    <w:rsid w:val="00B62984"/>
    <w:rsid w:val="00B67474"/>
    <w:rsid w:val="00B71C74"/>
    <w:rsid w:val="00B7404F"/>
    <w:rsid w:val="00B75E8F"/>
    <w:rsid w:val="00B80EE7"/>
    <w:rsid w:val="00B9261D"/>
    <w:rsid w:val="00B94E1E"/>
    <w:rsid w:val="00B95FC7"/>
    <w:rsid w:val="00BA3BFC"/>
    <w:rsid w:val="00BA6804"/>
    <w:rsid w:val="00BA6A52"/>
    <w:rsid w:val="00BA72F9"/>
    <w:rsid w:val="00BB01DB"/>
    <w:rsid w:val="00BB169E"/>
    <w:rsid w:val="00BB5FC7"/>
    <w:rsid w:val="00BB67B9"/>
    <w:rsid w:val="00BC2467"/>
    <w:rsid w:val="00BC3009"/>
    <w:rsid w:val="00BC6DF5"/>
    <w:rsid w:val="00BC7E6D"/>
    <w:rsid w:val="00BD26AC"/>
    <w:rsid w:val="00BD4C30"/>
    <w:rsid w:val="00BD5529"/>
    <w:rsid w:val="00BD5800"/>
    <w:rsid w:val="00BE0089"/>
    <w:rsid w:val="00BE0584"/>
    <w:rsid w:val="00BE0727"/>
    <w:rsid w:val="00BE2329"/>
    <w:rsid w:val="00BE4FC1"/>
    <w:rsid w:val="00BF0603"/>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4123B"/>
    <w:rsid w:val="00C42DEE"/>
    <w:rsid w:val="00C43289"/>
    <w:rsid w:val="00C47FD7"/>
    <w:rsid w:val="00C51B73"/>
    <w:rsid w:val="00C55A64"/>
    <w:rsid w:val="00C62779"/>
    <w:rsid w:val="00C719E6"/>
    <w:rsid w:val="00C7391D"/>
    <w:rsid w:val="00C74D5F"/>
    <w:rsid w:val="00C77F8F"/>
    <w:rsid w:val="00C81F4F"/>
    <w:rsid w:val="00C90E80"/>
    <w:rsid w:val="00C9215B"/>
    <w:rsid w:val="00C9303F"/>
    <w:rsid w:val="00C9561D"/>
    <w:rsid w:val="00C976CE"/>
    <w:rsid w:val="00CA2C7C"/>
    <w:rsid w:val="00CA3A21"/>
    <w:rsid w:val="00CA3AAF"/>
    <w:rsid w:val="00CA3FCA"/>
    <w:rsid w:val="00CA7C14"/>
    <w:rsid w:val="00CB2F5F"/>
    <w:rsid w:val="00CB34A1"/>
    <w:rsid w:val="00CB512A"/>
    <w:rsid w:val="00CB6D3C"/>
    <w:rsid w:val="00CB74C1"/>
    <w:rsid w:val="00CB7A8C"/>
    <w:rsid w:val="00CC1641"/>
    <w:rsid w:val="00CC2446"/>
    <w:rsid w:val="00CC7A9C"/>
    <w:rsid w:val="00CD09C8"/>
    <w:rsid w:val="00CD0B4C"/>
    <w:rsid w:val="00CD3848"/>
    <w:rsid w:val="00CD5DCF"/>
    <w:rsid w:val="00CD67E8"/>
    <w:rsid w:val="00CE02FC"/>
    <w:rsid w:val="00CF04CD"/>
    <w:rsid w:val="00CF098A"/>
    <w:rsid w:val="00CF1A75"/>
    <w:rsid w:val="00CF1F7C"/>
    <w:rsid w:val="00CF38CA"/>
    <w:rsid w:val="00D06410"/>
    <w:rsid w:val="00D06E0B"/>
    <w:rsid w:val="00D1066D"/>
    <w:rsid w:val="00D15EE3"/>
    <w:rsid w:val="00D17A32"/>
    <w:rsid w:val="00D2126C"/>
    <w:rsid w:val="00D219A0"/>
    <w:rsid w:val="00D31103"/>
    <w:rsid w:val="00D31272"/>
    <w:rsid w:val="00D323F4"/>
    <w:rsid w:val="00D32EEE"/>
    <w:rsid w:val="00D43739"/>
    <w:rsid w:val="00D4605B"/>
    <w:rsid w:val="00D46D1E"/>
    <w:rsid w:val="00D476F6"/>
    <w:rsid w:val="00D507DE"/>
    <w:rsid w:val="00D54AD5"/>
    <w:rsid w:val="00D55649"/>
    <w:rsid w:val="00D74649"/>
    <w:rsid w:val="00D755AE"/>
    <w:rsid w:val="00D804FA"/>
    <w:rsid w:val="00D81529"/>
    <w:rsid w:val="00D8199E"/>
    <w:rsid w:val="00D82C72"/>
    <w:rsid w:val="00D90F21"/>
    <w:rsid w:val="00D94841"/>
    <w:rsid w:val="00D9665C"/>
    <w:rsid w:val="00DA104E"/>
    <w:rsid w:val="00DA197A"/>
    <w:rsid w:val="00DA2DCF"/>
    <w:rsid w:val="00DA2F1A"/>
    <w:rsid w:val="00DA456E"/>
    <w:rsid w:val="00DA62A1"/>
    <w:rsid w:val="00DA6943"/>
    <w:rsid w:val="00DB1B40"/>
    <w:rsid w:val="00DB2E89"/>
    <w:rsid w:val="00DB4D83"/>
    <w:rsid w:val="00DC10F4"/>
    <w:rsid w:val="00DC290D"/>
    <w:rsid w:val="00DD3794"/>
    <w:rsid w:val="00DD3B95"/>
    <w:rsid w:val="00DD41F1"/>
    <w:rsid w:val="00DD5DAB"/>
    <w:rsid w:val="00DE02B7"/>
    <w:rsid w:val="00DE0FFA"/>
    <w:rsid w:val="00DE5B20"/>
    <w:rsid w:val="00DE6314"/>
    <w:rsid w:val="00DF020C"/>
    <w:rsid w:val="00DF3B09"/>
    <w:rsid w:val="00E019BB"/>
    <w:rsid w:val="00E02875"/>
    <w:rsid w:val="00E02F78"/>
    <w:rsid w:val="00E04A37"/>
    <w:rsid w:val="00E05753"/>
    <w:rsid w:val="00E10442"/>
    <w:rsid w:val="00E12A9F"/>
    <w:rsid w:val="00E146D6"/>
    <w:rsid w:val="00E14861"/>
    <w:rsid w:val="00E176EB"/>
    <w:rsid w:val="00E30C5B"/>
    <w:rsid w:val="00E31260"/>
    <w:rsid w:val="00E3312B"/>
    <w:rsid w:val="00E33192"/>
    <w:rsid w:val="00E344A5"/>
    <w:rsid w:val="00E34579"/>
    <w:rsid w:val="00E35346"/>
    <w:rsid w:val="00E358E0"/>
    <w:rsid w:val="00E37C06"/>
    <w:rsid w:val="00E40260"/>
    <w:rsid w:val="00E42A11"/>
    <w:rsid w:val="00E46030"/>
    <w:rsid w:val="00E507E5"/>
    <w:rsid w:val="00E5229E"/>
    <w:rsid w:val="00E525D7"/>
    <w:rsid w:val="00E52A2E"/>
    <w:rsid w:val="00E5470D"/>
    <w:rsid w:val="00E6182F"/>
    <w:rsid w:val="00E64909"/>
    <w:rsid w:val="00E72B37"/>
    <w:rsid w:val="00E7546D"/>
    <w:rsid w:val="00E75BDA"/>
    <w:rsid w:val="00E82387"/>
    <w:rsid w:val="00E869E6"/>
    <w:rsid w:val="00E878D7"/>
    <w:rsid w:val="00E94734"/>
    <w:rsid w:val="00E9494D"/>
    <w:rsid w:val="00EA3B5C"/>
    <w:rsid w:val="00EA3CCE"/>
    <w:rsid w:val="00EA4401"/>
    <w:rsid w:val="00EA6488"/>
    <w:rsid w:val="00EB2258"/>
    <w:rsid w:val="00EB26AF"/>
    <w:rsid w:val="00EB2B71"/>
    <w:rsid w:val="00EB30F2"/>
    <w:rsid w:val="00EB7024"/>
    <w:rsid w:val="00EC2620"/>
    <w:rsid w:val="00EC2C85"/>
    <w:rsid w:val="00EC3CDE"/>
    <w:rsid w:val="00EC57FC"/>
    <w:rsid w:val="00EC7A79"/>
    <w:rsid w:val="00ED1389"/>
    <w:rsid w:val="00ED3BA3"/>
    <w:rsid w:val="00ED3C54"/>
    <w:rsid w:val="00ED3C8D"/>
    <w:rsid w:val="00ED6B91"/>
    <w:rsid w:val="00EE12D0"/>
    <w:rsid w:val="00EE320A"/>
    <w:rsid w:val="00EE54E1"/>
    <w:rsid w:val="00EE5A47"/>
    <w:rsid w:val="00EE70BF"/>
    <w:rsid w:val="00EE7E39"/>
    <w:rsid w:val="00EF44F0"/>
    <w:rsid w:val="00EF4E1F"/>
    <w:rsid w:val="00EF5FC3"/>
    <w:rsid w:val="00F04D89"/>
    <w:rsid w:val="00F118E9"/>
    <w:rsid w:val="00F13316"/>
    <w:rsid w:val="00F136ED"/>
    <w:rsid w:val="00F21E0D"/>
    <w:rsid w:val="00F24168"/>
    <w:rsid w:val="00F255AB"/>
    <w:rsid w:val="00F27A6C"/>
    <w:rsid w:val="00F312D1"/>
    <w:rsid w:val="00F4036A"/>
    <w:rsid w:val="00F41D14"/>
    <w:rsid w:val="00F4643A"/>
    <w:rsid w:val="00F53AF1"/>
    <w:rsid w:val="00F53F80"/>
    <w:rsid w:val="00F55703"/>
    <w:rsid w:val="00F56664"/>
    <w:rsid w:val="00F575FF"/>
    <w:rsid w:val="00F609F3"/>
    <w:rsid w:val="00F64D2C"/>
    <w:rsid w:val="00F70E7B"/>
    <w:rsid w:val="00F80F15"/>
    <w:rsid w:val="00F81910"/>
    <w:rsid w:val="00F8251C"/>
    <w:rsid w:val="00F82CD6"/>
    <w:rsid w:val="00F83AA7"/>
    <w:rsid w:val="00F86681"/>
    <w:rsid w:val="00F875BC"/>
    <w:rsid w:val="00F9331C"/>
    <w:rsid w:val="00FA04B4"/>
    <w:rsid w:val="00FA0ECA"/>
    <w:rsid w:val="00FA2CEE"/>
    <w:rsid w:val="00FB1E49"/>
    <w:rsid w:val="00FB7C3A"/>
    <w:rsid w:val="00FC0C4E"/>
    <w:rsid w:val="00FC51D8"/>
    <w:rsid w:val="00FC6686"/>
    <w:rsid w:val="00FC7419"/>
    <w:rsid w:val="00FD1F9B"/>
    <w:rsid w:val="00FD2E49"/>
    <w:rsid w:val="00FD4BE7"/>
    <w:rsid w:val="00FD6653"/>
    <w:rsid w:val="00FD6C02"/>
    <w:rsid w:val="00FE2C70"/>
    <w:rsid w:val="00FE5189"/>
    <w:rsid w:val="00FE52F7"/>
    <w:rsid w:val="00FE5B97"/>
    <w:rsid w:val="00FF23B1"/>
    <w:rsid w:val="00FF5318"/>
    <w:rsid w:val="00FF734D"/>
    <w:rsid w:val="00FF74CF"/>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9" w:unhideWhenUsed="0" w:qFormat="1"/>
    <w:lsdException w:name="heading 3" w:locked="1" w:semiHidden="0" w:uiPriority="9" w:unhideWhenUsed="0" w:qFormat="1"/>
    <w:lsdException w:name="heading 4" w:locked="1" w:semiHidden="0" w:uiPriority="9" w:unhideWhenUsed="0" w:qFormat="1"/>
    <w:lsdException w:name="heading 5" w:locked="1" w:semiHidden="0" w:uiPriority="9" w:unhideWhenUsed="0" w:qFormat="1"/>
    <w:lsdException w:name="heading 6" w:locked="1" w:semiHidden="0" w:uiPriority="9" w:unhideWhenUsed="0" w:qFormat="1"/>
    <w:lsdException w:name="heading 7" w:locked="1" w:uiPriority="9" w:qFormat="1"/>
    <w:lsdException w:name="heading 8" w:locked="1" w:uiPriority="9" w:qFormat="1"/>
    <w:lsdException w:name="heading 9" w:locked="1" w:uiPriority="9" w:qFormat="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caption" w:locked="1" w:uiPriority="35" w:qFormat="1"/>
    <w:lsdException w:name="Title" w:locked="1" w:semiHidden="0" w:uiPriority="10" w:unhideWhenUsed="0" w:qFormat="1"/>
    <w:lsdException w:name="Default Paragraph Font" w:locked="1" w:uiPriority="0"/>
    <w:lsdException w:name="Body Text" w:locked="1" w:uiPriority="0"/>
    <w:lsdException w:name="Subtitle" w:locked="1" w:semiHidden="0" w:uiPriority="11" w:unhideWhenUsed="0" w:qFormat="1"/>
    <w:lsdException w:name="Strong" w:locked="1" w:semiHidden="0" w:uiPriority="22" w:unhideWhenUsed="0" w:qFormat="1"/>
    <w:lsdException w:name="Emphasis" w:locked="1" w:semiHidden="0" w:uiPriority="20" w:unhideWhenUsed="0" w:qFormat="1"/>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99"/>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B80EE7"/>
    <w:pPr>
      <w:tabs>
        <w:tab w:val="right" w:leader="dot" w:pos="9921"/>
      </w:tabs>
      <w:spacing w:after="120" w:line="240" w:lineRule="auto"/>
    </w:pPr>
    <w:rPr>
      <w:rFonts w:ascii="Times New Roman" w:eastAsia="Times New Roman" w:hAnsi="Times New Roman"/>
      <w:b/>
      <w:bCs/>
      <w:caps/>
      <w:sz w:val="20"/>
      <w:szCs w:val="20"/>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webSettings.xml><?xml version="1.0" encoding="utf-8"?>
<w:webSettings xmlns:r="http://schemas.openxmlformats.org/officeDocument/2006/relationships" xmlns:w="http://schemas.openxmlformats.org/wordprocessingml/2006/main">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482817830">
      <w:bodyDiv w:val="1"/>
      <w:marLeft w:val="0"/>
      <w:marRight w:val="0"/>
      <w:marTop w:val="0"/>
      <w:marBottom w:val="0"/>
      <w:divBdr>
        <w:top w:val="none" w:sz="0" w:space="0" w:color="auto"/>
        <w:left w:val="none" w:sz="0" w:space="0" w:color="auto"/>
        <w:bottom w:val="none" w:sz="0" w:space="0" w:color="auto"/>
        <w:right w:val="none" w:sz="0" w:space="0" w:color="auto"/>
      </w:divBdr>
      <w:divsChild>
        <w:div w:id="757021389">
          <w:marLeft w:val="0"/>
          <w:marRight w:val="0"/>
          <w:marTop w:val="0"/>
          <w:marBottom w:val="0"/>
          <w:divBdr>
            <w:top w:val="none" w:sz="0" w:space="0" w:color="auto"/>
            <w:left w:val="none" w:sz="0" w:space="0" w:color="auto"/>
            <w:bottom w:val="none" w:sz="0" w:space="0" w:color="auto"/>
            <w:right w:val="none" w:sz="0" w:space="0" w:color="auto"/>
          </w:divBdr>
        </w:div>
        <w:div w:id="1415468635">
          <w:marLeft w:val="0"/>
          <w:marRight w:val="0"/>
          <w:marTop w:val="0"/>
          <w:marBottom w:val="0"/>
          <w:divBdr>
            <w:top w:val="none" w:sz="0" w:space="0" w:color="auto"/>
            <w:left w:val="none" w:sz="0" w:space="0" w:color="auto"/>
            <w:bottom w:val="none" w:sz="0" w:space="0" w:color="auto"/>
            <w:right w:val="none" w:sz="0" w:space="0" w:color="auto"/>
          </w:divBdr>
        </w:div>
        <w:div w:id="2085490736">
          <w:marLeft w:val="0"/>
          <w:marRight w:val="0"/>
          <w:marTop w:val="0"/>
          <w:marBottom w:val="0"/>
          <w:divBdr>
            <w:top w:val="none" w:sz="0" w:space="0" w:color="auto"/>
            <w:left w:val="none" w:sz="0" w:space="0" w:color="auto"/>
            <w:bottom w:val="none" w:sz="0" w:space="0" w:color="auto"/>
            <w:right w:val="none" w:sz="0" w:space="0" w:color="auto"/>
          </w:divBdr>
        </w:div>
      </w:divsChild>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646850-30CA-49DA-9DB3-222E6F319F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1185</TotalTime>
  <Pages>27</Pages>
  <Words>12529</Words>
  <Characters>71418</Characters>
  <Application>Microsoft Office Word</Application>
  <DocSecurity>0</DocSecurity>
  <Lines>595</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83780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User2</cp:lastModifiedBy>
  <cp:revision>83</cp:revision>
  <cp:lastPrinted>2024-08-22T07:43:00Z</cp:lastPrinted>
  <dcterms:created xsi:type="dcterms:W3CDTF">2020-03-17T06:13:00Z</dcterms:created>
  <dcterms:modified xsi:type="dcterms:W3CDTF">2024-08-22T07:43:00Z</dcterms:modified>
</cp:coreProperties>
</file>