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74" w:rsidRDefault="00E96F74">
      <w:pPr>
        <w:spacing w:line="1" w:lineRule="exact"/>
      </w:pPr>
    </w:p>
    <w:p w:rsidR="00E96F74" w:rsidRPr="007150AF" w:rsidRDefault="00E96F74" w:rsidP="00E96F74">
      <w:pPr>
        <w:rPr>
          <w:rFonts w:ascii="Times New Roman" w:hAnsi="Times New Roman" w:cs="Times New Roman"/>
        </w:rPr>
      </w:pPr>
    </w:p>
    <w:p w:rsidR="00F81C9A" w:rsidRPr="007150AF" w:rsidRDefault="00F81C9A" w:rsidP="00E96F74">
      <w:pPr>
        <w:tabs>
          <w:tab w:val="left" w:pos="1976"/>
        </w:tabs>
        <w:jc w:val="center"/>
        <w:rPr>
          <w:rFonts w:ascii="Times New Roman" w:hAnsi="Times New Roman" w:cs="Times New Roman"/>
          <w:b/>
        </w:rPr>
      </w:pPr>
      <w:r w:rsidRPr="007150AF">
        <w:rPr>
          <w:rFonts w:ascii="Times New Roman" w:hAnsi="Times New Roman" w:cs="Times New Roman"/>
          <w:b/>
          <w:noProof/>
          <w:lang w:bidi="ar-SA"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4E5D" w:rsidRPr="007150AF" w:rsidRDefault="00B9218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bCs/>
        </w:rPr>
        <w:tab/>
      </w:r>
      <w:r w:rsidR="008F4E5D" w:rsidRPr="007150AF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sz w:val="22"/>
          <w:szCs w:val="22"/>
        </w:rPr>
        <w:t xml:space="preserve">           Самарская область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F4E5D" w:rsidRPr="007150AF" w:rsidRDefault="008F4E5D" w:rsidP="008F4E5D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F4E5D" w:rsidRPr="007150AF" w:rsidRDefault="008F4E5D" w:rsidP="008F4E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Cs w:val="28"/>
        </w:rPr>
      </w:pPr>
      <w:r w:rsidRPr="007150AF">
        <w:rPr>
          <w:rFonts w:ascii="Times New Roman" w:hAnsi="Times New Roman" w:cs="Times New Roman"/>
          <w:b/>
          <w:szCs w:val="28"/>
        </w:rPr>
        <w:t>ПОСТАНОВЛЕНИЕ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i/>
          <w:sz w:val="20"/>
        </w:rPr>
      </w:pPr>
    </w:p>
    <w:p w:rsidR="008F4E5D" w:rsidRPr="007150AF" w:rsidRDefault="008F4E5D" w:rsidP="008F4E5D">
      <w:pPr>
        <w:rPr>
          <w:rFonts w:ascii="Times New Roman" w:hAnsi="Times New Roman" w:cs="Times New Roman"/>
          <w:i/>
          <w:sz w:val="20"/>
        </w:rPr>
      </w:pPr>
    </w:p>
    <w:p w:rsidR="008F4E5D" w:rsidRPr="007150AF" w:rsidRDefault="008F4E5D" w:rsidP="008F4E5D">
      <w:pPr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 w:rsidRPr="007150AF">
        <w:rPr>
          <w:rFonts w:ascii="Times New Roman" w:hAnsi="Times New Roman" w:cs="Times New Roman"/>
          <w:sz w:val="26"/>
          <w:szCs w:val="26"/>
        </w:rPr>
        <w:t>от  _______________2022г.                              проект                                   № ________</w:t>
      </w:r>
    </w:p>
    <w:p w:rsidR="008F4E5D" w:rsidRPr="007150AF" w:rsidRDefault="008F4E5D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rPr>
          <w:b/>
          <w:bCs/>
        </w:rPr>
      </w:pPr>
    </w:p>
    <w:p w:rsidR="002A5CB1" w:rsidRDefault="00F16E84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jc w:val="center"/>
        <w:rPr>
          <w:b/>
          <w:bCs/>
        </w:rPr>
      </w:pPr>
      <w:r>
        <w:rPr>
          <w:b/>
          <w:bCs/>
        </w:rPr>
        <w:t>Об утверждении Программы профилактики рисков причинения вреда</w:t>
      </w:r>
      <w:r>
        <w:rPr>
          <w:b/>
          <w:bCs/>
        </w:rPr>
        <w:br/>
        <w:t xml:space="preserve">(ущерба) охраняемым законом ценностям </w:t>
      </w:r>
      <w:r w:rsidR="00FB58D0">
        <w:rPr>
          <w:b/>
          <w:bCs/>
        </w:rPr>
        <w:t xml:space="preserve">в сфере муниципального контроля </w:t>
      </w:r>
      <w:r>
        <w:rPr>
          <w:b/>
          <w:bCs/>
        </w:rPr>
        <w:t>на автомобильном транспорте, городском на</w:t>
      </w:r>
      <w:r w:rsidR="00FB58D0">
        <w:rPr>
          <w:b/>
          <w:bCs/>
        </w:rPr>
        <w:t xml:space="preserve">земном электрическом транспорте </w:t>
      </w:r>
      <w:r>
        <w:rPr>
          <w:b/>
          <w:bCs/>
        </w:rPr>
        <w:t xml:space="preserve">и в дорожном хозяйстве в границах </w:t>
      </w:r>
      <w:r w:rsidR="008F4E5D" w:rsidRPr="008F4E5D">
        <w:rPr>
          <w:rStyle w:val="FontStyle38"/>
          <w:b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="006516CA" w:rsidRPr="00DB0813">
        <w:rPr>
          <w:b/>
          <w:bCs/>
        </w:rPr>
        <w:t>муниципального район</w:t>
      </w:r>
      <w:r w:rsidR="006516CA">
        <w:rPr>
          <w:b/>
          <w:bCs/>
        </w:rPr>
        <w:t>а Ставропольский Самарской обла</w:t>
      </w:r>
      <w:r>
        <w:rPr>
          <w:b/>
          <w:bCs/>
        </w:rPr>
        <w:t>сти на 2022 год</w:t>
      </w:r>
    </w:p>
    <w:p w:rsidR="008F4E5D" w:rsidRDefault="008F4E5D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jc w:val="center"/>
      </w:pPr>
    </w:p>
    <w:p w:rsidR="002A5CB1" w:rsidRDefault="00E70186" w:rsidP="0088401A">
      <w:pPr>
        <w:pStyle w:val="1"/>
        <w:tabs>
          <w:tab w:val="left" w:pos="6907"/>
        </w:tabs>
        <w:spacing w:line="276" w:lineRule="auto"/>
        <w:ind w:firstLine="720"/>
        <w:jc w:val="both"/>
      </w:pPr>
      <w:r w:rsidRPr="00C058F1">
        <w:t xml:space="preserve">В соответствии </w:t>
      </w:r>
      <w:r w:rsidRPr="00715E48">
        <w:rPr>
          <w:rFonts w:eastAsia="Times New Roman CYR" w:cs="Times New Roman CYR"/>
        </w:rPr>
        <w:t xml:space="preserve">с </w:t>
      </w:r>
      <w:r>
        <w:t xml:space="preserve">пунктом  3 части 4 статьи 36 </w:t>
      </w:r>
      <w:r w:rsidRPr="00991D86">
        <w:t>Федерального закона от 06.10.2003 № 131-ФЗ «Об общих принципах организации местного самоуправления в Российской Федерации»</w:t>
      </w:r>
      <w:r>
        <w:t xml:space="preserve">, </w:t>
      </w:r>
      <w:r w:rsidRPr="00C058F1">
        <w:t>со статьей 44 Фе</w:t>
      </w:r>
      <w:r>
        <w:t xml:space="preserve">дерального закона от 31.07.2020 </w:t>
      </w:r>
      <w:r w:rsidRPr="00C058F1">
        <w:t>№ 248-ФЗ «О государственном контроле (надзоре) и муниципальном контроле в Российской Федерации»,</w:t>
      </w:r>
      <w:r>
        <w:t xml:space="preserve"> </w:t>
      </w:r>
      <w:r w:rsidRPr="00C058F1">
        <w:rPr>
          <w:shd w:val="clear" w:color="auto" w:fill="FFFFFF"/>
        </w:rPr>
        <w:t>постановлением Правительства Российской Федерации от 25.06.2021 № 990</w:t>
      </w:r>
      <w:r>
        <w:rPr>
          <w:shd w:val="clear" w:color="auto" w:fill="FFFFFF"/>
        </w:rPr>
        <w:t xml:space="preserve"> </w:t>
      </w:r>
      <w:r w:rsidRPr="00C058F1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hd w:val="clear" w:color="auto" w:fill="FFFFFF"/>
        </w:rPr>
        <w:t xml:space="preserve">, </w:t>
      </w:r>
      <w:r w:rsidRPr="00991D86">
        <w:t>Устав</w:t>
      </w:r>
      <w:r>
        <w:t xml:space="preserve">а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>
        <w:t xml:space="preserve">муниципального района Ставропольский Самарской области, принятого Решением Собрания Представителей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>
        <w:t xml:space="preserve">муниципального района Ставропольский Самарской области </w:t>
      </w:r>
      <w:r w:rsidR="008F4E5D">
        <w:t>10.09</w:t>
      </w:r>
      <w:r>
        <w:t>.201</w:t>
      </w:r>
      <w:r w:rsidR="008F4E5D">
        <w:t>9</w:t>
      </w:r>
      <w:r>
        <w:t xml:space="preserve"> № </w:t>
      </w:r>
      <w:r w:rsidR="008F4E5D">
        <w:t>32</w:t>
      </w:r>
      <w:r>
        <w:t>,</w:t>
      </w:r>
      <w:r w:rsidRPr="00C058F1">
        <w:t xml:space="preserve"> администрация</w:t>
      </w:r>
      <w:r>
        <w:t xml:space="preserve">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Pr="00323192">
        <w:t>муниципального района Ставропольский Самарской области постановляет</w:t>
      </w:r>
      <w:r w:rsidR="00F16E84">
        <w:t>:</w:t>
      </w:r>
    </w:p>
    <w:p w:rsidR="002A5CB1" w:rsidRDefault="00F16E84" w:rsidP="0088401A">
      <w:pPr>
        <w:pStyle w:val="1"/>
        <w:numPr>
          <w:ilvl w:val="0"/>
          <w:numId w:val="1"/>
        </w:numPr>
        <w:tabs>
          <w:tab w:val="left" w:pos="1048"/>
        </w:tabs>
        <w:spacing w:line="276" w:lineRule="auto"/>
        <w:ind w:firstLine="720"/>
        <w:jc w:val="both"/>
      </w:pPr>
      <w:bookmarkStart w:id="0" w:name="bookmark0"/>
      <w:bookmarkEnd w:id="0"/>
      <w:r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="006516CA" w:rsidRPr="00DB0813">
        <w:rPr>
          <w:rFonts w:eastAsia="Calibri"/>
        </w:rPr>
        <w:t>муниципального района Ставропольский Самарской области</w:t>
      </w:r>
      <w:r w:rsidR="00327AB9">
        <w:rPr>
          <w:rFonts w:eastAsia="Calibri"/>
        </w:rPr>
        <w:t xml:space="preserve"> </w:t>
      </w:r>
      <w:r>
        <w:t>на 2022 год согласно приложению.</w:t>
      </w:r>
    </w:p>
    <w:p w:rsidR="002A5CB1" w:rsidRPr="008F4E5D" w:rsidRDefault="00F16E84" w:rsidP="0088401A">
      <w:pPr>
        <w:pStyle w:val="1"/>
        <w:numPr>
          <w:ilvl w:val="0"/>
          <w:numId w:val="1"/>
        </w:numPr>
        <w:tabs>
          <w:tab w:val="left" w:pos="1048"/>
        </w:tabs>
        <w:spacing w:line="276" w:lineRule="auto"/>
        <w:ind w:firstLine="720"/>
        <w:jc w:val="both"/>
      </w:pPr>
      <w:bookmarkStart w:id="1" w:name="bookmark1"/>
      <w:bookmarkEnd w:id="1"/>
      <w:r>
        <w:lastRenderedPageBreak/>
        <w:t xml:space="preserve">Настоящее Постановление вступает в силу со дня его официального </w:t>
      </w:r>
      <w:r w:rsidRPr="008F4E5D">
        <w:t>опубликования.</w:t>
      </w:r>
    </w:p>
    <w:p w:rsidR="008F4E5D" w:rsidRPr="008F4E5D" w:rsidRDefault="008F4E5D" w:rsidP="008F4E5D">
      <w:pPr>
        <w:pStyle w:val="aa"/>
        <w:numPr>
          <w:ilvl w:val="0"/>
          <w:numId w:val="1"/>
        </w:numPr>
        <w:tabs>
          <w:tab w:val="left" w:pos="709"/>
        </w:tabs>
        <w:ind w:left="0" w:firstLine="851"/>
        <w:jc w:val="both"/>
        <w:rPr>
          <w:rFonts w:ascii="Times New Roman" w:eastAsia="Calibri" w:hAnsi="Times New Roman" w:cs="Times New Roman"/>
          <w:b/>
          <w:i/>
          <w:sz w:val="28"/>
          <w:szCs w:val="28"/>
        </w:rPr>
      </w:pPr>
      <w:bookmarkStart w:id="2" w:name="bookmark2"/>
      <w:bookmarkEnd w:id="2"/>
      <w:r w:rsidRPr="008F4E5D">
        <w:rPr>
          <w:rStyle w:val="FontStyle16"/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Pr="008F4E5D">
        <w:rPr>
          <w:rFonts w:ascii="Times New Roman" w:eastAsia="Calibri" w:hAnsi="Times New Roman" w:cs="Times New Roman"/>
          <w:sz w:val="28"/>
          <w:szCs w:val="28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2A5CB1" w:rsidRDefault="00F16E84" w:rsidP="008F4E5D">
      <w:pPr>
        <w:pStyle w:val="1"/>
        <w:numPr>
          <w:ilvl w:val="0"/>
          <w:numId w:val="1"/>
        </w:numPr>
        <w:tabs>
          <w:tab w:val="left" w:pos="1301"/>
        </w:tabs>
        <w:spacing w:line="276" w:lineRule="auto"/>
        <w:ind w:firstLine="720"/>
        <w:jc w:val="both"/>
      </w:pPr>
      <w:bookmarkStart w:id="3" w:name="bookmark3"/>
      <w:bookmarkEnd w:id="3"/>
      <w:r w:rsidRPr="008F4E5D">
        <w:t>Контроль исполнения настоящего постановления оставляю за собой.</w:t>
      </w:r>
    </w:p>
    <w:p w:rsidR="008F4E5D" w:rsidRPr="008F4E5D" w:rsidRDefault="008F4E5D" w:rsidP="008F4E5D">
      <w:pPr>
        <w:pStyle w:val="1"/>
        <w:tabs>
          <w:tab w:val="left" w:pos="1301"/>
        </w:tabs>
        <w:spacing w:line="276" w:lineRule="auto"/>
        <w:ind w:left="720" w:firstLine="0"/>
        <w:jc w:val="both"/>
      </w:pPr>
    </w:p>
    <w:p w:rsidR="008F4E5D" w:rsidRPr="008F4E5D" w:rsidRDefault="008F4E5D" w:rsidP="008F4E5D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Глава сельского поселения Ташелка</w:t>
      </w:r>
    </w:p>
    <w:p w:rsidR="008F4E5D" w:rsidRPr="008F4E5D" w:rsidRDefault="008F4E5D" w:rsidP="008F4E5D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8F4E5D" w:rsidRPr="008F4E5D" w:rsidRDefault="008F4E5D" w:rsidP="008F4E5D">
      <w:pPr>
        <w:rPr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Самарской области                                                                                           В.В. Вечканов</w:t>
      </w:r>
    </w:p>
    <w:p w:rsidR="006516CA" w:rsidRPr="008F4E5D" w:rsidRDefault="006516CA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6516CA" w:rsidRPr="008F4E5D" w:rsidRDefault="006516CA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FB58D0" w:rsidRDefault="00FB58D0">
      <w:pPr>
        <w:rPr>
          <w:rFonts w:ascii="Times New Roman" w:eastAsia="Times New Roman" w:hAnsi="Times New Roman" w:cs="Times New Roman"/>
        </w:rPr>
      </w:pPr>
      <w:r>
        <w:br w:type="page"/>
      </w:r>
    </w:p>
    <w:p w:rsidR="00FB58D0" w:rsidRDefault="00FB58D0" w:rsidP="00FB58D0">
      <w:pPr>
        <w:pStyle w:val="20"/>
        <w:spacing w:after="0" w:line="276" w:lineRule="auto"/>
        <w:jc w:val="left"/>
      </w:pPr>
      <w:r>
        <w:lastRenderedPageBreak/>
        <w:t xml:space="preserve">               </w:t>
      </w:r>
      <w:r w:rsidR="006516CA">
        <w:t>Приложение к П</w:t>
      </w:r>
      <w:r w:rsidR="00F16E84">
        <w:t xml:space="preserve">остановлению администрации </w:t>
      </w:r>
      <w:r>
        <w:t xml:space="preserve">    </w:t>
      </w:r>
    </w:p>
    <w:p w:rsidR="00FB58D0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Pr="00FB58D0">
        <w:rPr>
          <w:rStyle w:val="FontStyle38"/>
          <w:sz w:val="24"/>
          <w:szCs w:val="24"/>
        </w:rPr>
        <w:t>сельского поселения Ташелка</w:t>
      </w:r>
    </w:p>
    <w:p w:rsidR="0088401A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 xml:space="preserve">муниципального района Ставропольский </w:t>
      </w:r>
    </w:p>
    <w:p w:rsidR="002A5CB1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>Самарской области</w:t>
      </w:r>
    </w:p>
    <w:p w:rsidR="002A5CB1" w:rsidRDefault="00F16E84" w:rsidP="0088401A">
      <w:pPr>
        <w:pStyle w:val="20"/>
        <w:spacing w:line="276" w:lineRule="auto"/>
        <w:ind w:left="0"/>
      </w:pPr>
      <w:r>
        <w:t xml:space="preserve">от </w:t>
      </w:r>
      <w:r w:rsidR="006516CA">
        <w:t>___________</w:t>
      </w:r>
      <w:r>
        <w:t>202</w:t>
      </w:r>
      <w:r w:rsidR="00FB58D0">
        <w:t>2</w:t>
      </w:r>
      <w:r>
        <w:t xml:space="preserve"> г.</w:t>
      </w:r>
      <w:r w:rsidR="006516CA">
        <w:t xml:space="preserve">  №________</w:t>
      </w:r>
    </w:p>
    <w:p w:rsidR="002A5CB1" w:rsidRDefault="00F16E84" w:rsidP="0088401A">
      <w:pPr>
        <w:pStyle w:val="1"/>
        <w:spacing w:line="276" w:lineRule="auto"/>
        <w:ind w:firstLine="0"/>
        <w:jc w:val="center"/>
      </w:pPr>
      <w:r>
        <w:rPr>
          <w:b/>
          <w:bCs/>
        </w:rPr>
        <w:t>Программа</w:t>
      </w:r>
      <w:r>
        <w:rPr>
          <w:b/>
          <w:bCs/>
        </w:rPr>
        <w:br/>
        <w:t>профилактики рисков причинения вреда (ущерба) охраняемым законом</w:t>
      </w:r>
      <w:r>
        <w:rPr>
          <w:b/>
          <w:bCs/>
        </w:rPr>
        <w:br/>
        <w:t>ценностям при осуществлении муниципального контроля</w:t>
      </w:r>
    </w:p>
    <w:p w:rsidR="002A5CB1" w:rsidRDefault="00F16E84" w:rsidP="0088401A">
      <w:pPr>
        <w:pStyle w:val="1"/>
        <w:spacing w:after="300" w:line="276" w:lineRule="auto"/>
        <w:ind w:firstLine="0"/>
        <w:jc w:val="center"/>
      </w:pPr>
      <w:r>
        <w:rPr>
          <w:b/>
          <w:bCs/>
        </w:rPr>
        <w:t>на автомобильном транспорте, городском на</w:t>
      </w:r>
      <w:r w:rsidR="00FB58D0">
        <w:rPr>
          <w:b/>
          <w:bCs/>
        </w:rPr>
        <w:t xml:space="preserve">земном электрическом транспорте </w:t>
      </w:r>
      <w:r>
        <w:rPr>
          <w:b/>
          <w:bCs/>
        </w:rPr>
        <w:t>и в дорожном хозяйстве</w:t>
      </w:r>
      <w:r w:rsidR="00FB58D0">
        <w:rPr>
          <w:b/>
          <w:bCs/>
        </w:rPr>
        <w:t xml:space="preserve"> </w:t>
      </w:r>
      <w:r w:rsidR="00B9218D">
        <w:rPr>
          <w:b/>
          <w:bCs/>
        </w:rPr>
        <w:t xml:space="preserve">в границах </w:t>
      </w:r>
      <w:r w:rsidR="00FB58D0" w:rsidRPr="00FB58D0">
        <w:rPr>
          <w:rStyle w:val="FontStyle38"/>
          <w:b/>
          <w:sz w:val="28"/>
          <w:szCs w:val="28"/>
        </w:rPr>
        <w:t>сельского поселения Ташелка</w:t>
      </w:r>
      <w:r w:rsidR="00FB58D0" w:rsidRPr="00733A65">
        <w:rPr>
          <w:sz w:val="26"/>
          <w:szCs w:val="26"/>
        </w:rPr>
        <w:t xml:space="preserve"> </w:t>
      </w:r>
      <w:r w:rsidR="00B9218D" w:rsidRPr="00DB0813">
        <w:rPr>
          <w:b/>
          <w:bCs/>
        </w:rPr>
        <w:t>муниципального район</w:t>
      </w:r>
      <w:r w:rsidR="00B9218D">
        <w:rPr>
          <w:b/>
          <w:bCs/>
        </w:rPr>
        <w:t>а Ставропольский Самарской области на 2022 год</w:t>
      </w:r>
      <w:r w:rsidR="0088401A">
        <w:rPr>
          <w:b/>
          <w:bCs/>
        </w:rPr>
        <w:t>.</w:t>
      </w:r>
    </w:p>
    <w:p w:rsidR="002A5CB1" w:rsidRDefault="00F16E84" w:rsidP="0088401A">
      <w:pPr>
        <w:pStyle w:val="1"/>
        <w:spacing w:after="300" w:line="276" w:lineRule="auto"/>
        <w:ind w:firstLine="720"/>
        <w:jc w:val="both"/>
      </w:pPr>
      <w:r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 w:rsidR="002A5CB1" w:rsidRDefault="00F16E84" w:rsidP="0088401A">
      <w:pPr>
        <w:pStyle w:val="1"/>
        <w:numPr>
          <w:ilvl w:val="0"/>
          <w:numId w:val="2"/>
        </w:numPr>
        <w:tabs>
          <w:tab w:val="left" w:pos="1017"/>
        </w:tabs>
        <w:spacing w:after="300" w:line="276" w:lineRule="auto"/>
        <w:ind w:firstLine="720"/>
        <w:jc w:val="center"/>
      </w:pPr>
      <w:bookmarkStart w:id="4" w:name="bookmark4"/>
      <w:bookmarkEnd w:id="4"/>
      <w:r>
        <w:rPr>
          <w:b/>
          <w:bCs/>
        </w:rPr>
        <w:t>Анализ текущего состояния осуществления муниципального контроля, описание текущего развития профилактической деятельности</w:t>
      </w:r>
      <w:r w:rsidR="00327AB9">
        <w:rPr>
          <w:b/>
          <w:bCs/>
        </w:rPr>
        <w:t xml:space="preserve"> </w:t>
      </w:r>
      <w:r w:rsidR="0088401A" w:rsidRPr="00127794">
        <w:rPr>
          <w:b/>
          <w:bCs/>
        </w:rPr>
        <w:t xml:space="preserve">администрации </w:t>
      </w:r>
      <w:r w:rsidR="00FB58D0" w:rsidRPr="00FB58D0">
        <w:rPr>
          <w:rStyle w:val="FontStyle38"/>
          <w:b/>
          <w:sz w:val="28"/>
          <w:szCs w:val="28"/>
        </w:rPr>
        <w:t>сельского поселения Ташелка</w:t>
      </w:r>
      <w:r w:rsidR="00FB58D0" w:rsidRPr="00733A65">
        <w:rPr>
          <w:sz w:val="26"/>
          <w:szCs w:val="26"/>
        </w:rPr>
        <w:t xml:space="preserve"> </w:t>
      </w:r>
      <w:r w:rsidR="0088401A" w:rsidRPr="00127794">
        <w:rPr>
          <w:b/>
          <w:bCs/>
        </w:rPr>
        <w:t>муниципального района Ставропольский Самарской области</w:t>
      </w:r>
      <w:r w:rsidR="0088401A">
        <w:rPr>
          <w:b/>
          <w:bCs/>
        </w:rPr>
        <w:t>,</w:t>
      </w:r>
      <w:r>
        <w:rPr>
          <w:b/>
          <w:bCs/>
        </w:rPr>
        <w:t xml:space="preserve"> характеристика проблем, на решение которых направлена Программа</w:t>
      </w:r>
    </w:p>
    <w:p w:rsidR="002A5CB1" w:rsidRDefault="00F16E84" w:rsidP="006516CA">
      <w:pPr>
        <w:pStyle w:val="1"/>
        <w:spacing w:line="276" w:lineRule="auto"/>
        <w:ind w:firstLine="720"/>
        <w:jc w:val="both"/>
      </w:pPr>
      <w:r>
        <w:t>Объектами при осуществлении вида муниципального контроля являются: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</w:pPr>
      <w:bookmarkStart w:id="5" w:name="bookmark5"/>
      <w:bookmarkEnd w:id="5"/>
      <w:r>
        <w:t>деятельность по осуществлению работ по капитальному ремонту, ремонту и содержанию дорог общего пользования;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</w:pPr>
      <w:bookmarkStart w:id="6" w:name="bookmark6"/>
      <w:bookmarkEnd w:id="6"/>
      <w:r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</w:pPr>
      <w:bookmarkStart w:id="7" w:name="bookmark7"/>
      <w:bookmarkEnd w:id="7"/>
      <w:r>
        <w:t>остановочный пункт, в том числе расположенный на территории автостанции;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</w:pPr>
      <w:bookmarkStart w:id="8" w:name="bookmark8"/>
      <w:bookmarkEnd w:id="8"/>
      <w:r>
        <w:t>транспортное средство;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</w:pPr>
      <w:bookmarkStart w:id="9" w:name="bookmark9"/>
      <w:bookmarkEnd w:id="9"/>
      <w:r>
        <w:t xml:space="preserve">автомобильная дорога общего пользования местного значения и </w:t>
      </w:r>
      <w:r>
        <w:lastRenderedPageBreak/>
        <w:t>искусственные дорожные сооружения на ней;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</w:pPr>
      <w:bookmarkStart w:id="10" w:name="bookmark10"/>
      <w:bookmarkEnd w:id="10"/>
      <w:r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</w:pPr>
      <w:bookmarkStart w:id="11" w:name="bookmark11"/>
      <w:bookmarkEnd w:id="11"/>
      <w:r>
        <w:t>придорожные полосы и полосы отвода автомобильных дорог общего пользования местного значения;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</w:pPr>
      <w:bookmarkStart w:id="12" w:name="bookmark12"/>
      <w:bookmarkEnd w:id="12"/>
      <w:r>
        <w:t>деятельность по перевозке пассажиров и иных лиц автобусами по муниципальным маршрутам;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</w:pPr>
      <w:bookmarkStart w:id="13" w:name="bookmark13"/>
      <w:bookmarkEnd w:id="13"/>
      <w:r>
        <w:t>деятельность по оказанию услуг автостанцией.</w:t>
      </w:r>
    </w:p>
    <w:p w:rsidR="002A5CB1" w:rsidRDefault="00F16E84" w:rsidP="006516CA">
      <w:pPr>
        <w:pStyle w:val="1"/>
        <w:spacing w:line="276" w:lineRule="auto"/>
        <w:ind w:firstLine="720"/>
        <w:jc w:val="both"/>
      </w:pPr>
      <w:r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</w:r>
      <w:r>
        <w:softHyphen/>
        <w:t>правовых форм, органы государственной власти и органы местного самоуправления.</w:t>
      </w:r>
    </w:p>
    <w:p w:rsidR="002A5CB1" w:rsidRDefault="00F16E84" w:rsidP="006516CA">
      <w:pPr>
        <w:pStyle w:val="1"/>
        <w:spacing w:line="276" w:lineRule="auto"/>
        <w:ind w:firstLine="720"/>
        <w:jc w:val="both"/>
      </w:pPr>
      <w:r>
        <w:t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</w:t>
      </w:r>
    </w:p>
    <w:p w:rsidR="002A5CB1" w:rsidRDefault="00F16E84" w:rsidP="006516CA">
      <w:pPr>
        <w:pStyle w:val="1"/>
        <w:spacing w:after="320" w:line="276" w:lineRule="auto"/>
        <w:ind w:firstLine="720"/>
        <w:jc w:val="both"/>
      </w:pPr>
      <w:r w:rsidRPr="00327AB9">
        <w:t>В 2020 и 2021 году муниципальный контроль не осуществлялся</w:t>
      </w:r>
      <w:r>
        <w:t>.</w:t>
      </w:r>
    </w:p>
    <w:p w:rsidR="002A5CB1" w:rsidRDefault="00F16E84" w:rsidP="006516CA">
      <w:pPr>
        <w:pStyle w:val="1"/>
        <w:numPr>
          <w:ilvl w:val="0"/>
          <w:numId w:val="2"/>
        </w:numPr>
        <w:tabs>
          <w:tab w:val="left" w:pos="441"/>
        </w:tabs>
        <w:spacing w:after="320" w:line="276" w:lineRule="auto"/>
        <w:ind w:firstLine="0"/>
        <w:jc w:val="center"/>
      </w:pPr>
      <w:bookmarkStart w:id="14" w:name="bookmark14"/>
      <w:bookmarkEnd w:id="14"/>
      <w:r>
        <w:rPr>
          <w:b/>
          <w:bCs/>
        </w:rPr>
        <w:t>Цели и задачи реализации Программы</w:t>
      </w:r>
    </w:p>
    <w:p w:rsidR="002A5CB1" w:rsidRDefault="00F16E84" w:rsidP="0006257F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</w:pPr>
      <w:bookmarkStart w:id="15" w:name="bookmark15"/>
      <w:bookmarkEnd w:id="15"/>
      <w:r>
        <w:t>Целями реализации Программы являются: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9"/>
        </w:tabs>
        <w:spacing w:line="276" w:lineRule="auto"/>
        <w:ind w:firstLine="720"/>
        <w:jc w:val="both"/>
      </w:pPr>
      <w:bookmarkStart w:id="16" w:name="bookmark16"/>
      <w:bookmarkEnd w:id="16"/>
      <w:r>
        <w:t>стимулирование добросовестного соблюдения обязательных требований всеми контролируемыми лицами;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59"/>
        </w:tabs>
        <w:spacing w:line="276" w:lineRule="auto"/>
        <w:ind w:firstLine="720"/>
        <w:jc w:val="both"/>
      </w:pPr>
      <w:bookmarkStart w:id="17" w:name="bookmark17"/>
      <w:bookmarkEnd w:id="17"/>
      <w:r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1152"/>
        </w:tabs>
        <w:spacing w:line="276" w:lineRule="auto"/>
        <w:ind w:firstLine="720"/>
        <w:jc w:val="both"/>
      </w:pPr>
      <w:bookmarkStart w:id="18" w:name="bookmark18"/>
      <w:bookmarkEnd w:id="18"/>
      <w:r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1152"/>
        </w:tabs>
        <w:spacing w:line="276" w:lineRule="auto"/>
        <w:ind w:firstLine="720"/>
        <w:jc w:val="both"/>
      </w:pPr>
      <w:bookmarkStart w:id="19" w:name="bookmark19"/>
      <w:bookmarkEnd w:id="19"/>
      <w:r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64"/>
        </w:tabs>
        <w:spacing w:line="276" w:lineRule="auto"/>
        <w:ind w:firstLine="720"/>
        <w:jc w:val="both"/>
      </w:pPr>
      <w:bookmarkStart w:id="20" w:name="bookmark20"/>
      <w:bookmarkEnd w:id="20"/>
      <w:r>
        <w:t>снижение административной нагрузки на контролируемых лиц;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964"/>
        </w:tabs>
        <w:spacing w:line="276" w:lineRule="auto"/>
        <w:ind w:firstLine="720"/>
        <w:jc w:val="both"/>
      </w:pPr>
      <w:bookmarkStart w:id="21" w:name="bookmark21"/>
      <w:bookmarkEnd w:id="21"/>
      <w:r>
        <w:t>снижение размера ущерба, причиняемого охраняемым законом ценностям.</w:t>
      </w:r>
    </w:p>
    <w:p w:rsidR="002A5CB1" w:rsidRDefault="00F16E84" w:rsidP="0006257F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</w:pPr>
      <w:bookmarkStart w:id="22" w:name="bookmark22"/>
      <w:bookmarkEnd w:id="22"/>
      <w:r>
        <w:t>Задачами реализации Программы являются: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</w:pPr>
      <w:bookmarkStart w:id="23" w:name="bookmark23"/>
      <w:bookmarkEnd w:id="23"/>
      <w:r>
        <w:t xml:space="preserve">оценка возможной угрозы причинения, либо причинения вреда </w:t>
      </w:r>
      <w:r>
        <w:lastRenderedPageBreak/>
        <w:t>(ущерба) охраняемым законом ценностям, выработка и реализация профилактических мер, способствующих ее снижению;</w:t>
      </w:r>
    </w:p>
    <w:p w:rsidR="0006257F" w:rsidRDefault="0006257F" w:rsidP="0006257F">
      <w:pPr>
        <w:pStyle w:val="1"/>
        <w:tabs>
          <w:tab w:val="left" w:pos="893"/>
        </w:tabs>
        <w:spacing w:line="276" w:lineRule="auto"/>
        <w:ind w:left="580" w:firstLine="0"/>
        <w:jc w:val="both"/>
      </w:pP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</w:pPr>
      <w:bookmarkStart w:id="24" w:name="bookmark24"/>
      <w:bookmarkEnd w:id="24"/>
      <w:r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</w:pPr>
      <w:bookmarkStart w:id="25" w:name="bookmark25"/>
      <w:bookmarkEnd w:id="25"/>
      <w:r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</w:pPr>
      <w:bookmarkStart w:id="26" w:name="bookmark26"/>
      <w:bookmarkEnd w:id="26"/>
      <w:r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</w:pPr>
      <w:bookmarkStart w:id="27" w:name="bookmark27"/>
      <w:bookmarkEnd w:id="27"/>
      <w:r>
        <w:t>формирование единого понимания обязательных требований у всех участников контрольно-надзорной деятельности;</w:t>
      </w:r>
    </w:p>
    <w:p w:rsidR="002A5CB1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</w:pPr>
      <w:bookmarkStart w:id="28" w:name="bookmark28"/>
      <w:bookmarkEnd w:id="28"/>
      <w:r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:rsidR="002A5CB1" w:rsidRDefault="00F16E84" w:rsidP="006516CA">
      <w:pPr>
        <w:pStyle w:val="1"/>
        <w:spacing w:after="320" w:line="276" w:lineRule="auto"/>
        <w:ind w:firstLine="580"/>
        <w:jc w:val="both"/>
      </w:pPr>
      <w:r>
        <w:t>- снижение издержек контрольно-надзорной деятельности и административной нагрузки на контролируемых лиц.</w:t>
      </w:r>
    </w:p>
    <w:p w:rsidR="002A5CB1" w:rsidRDefault="00F16E84" w:rsidP="006516CA">
      <w:pPr>
        <w:pStyle w:val="1"/>
        <w:numPr>
          <w:ilvl w:val="0"/>
          <w:numId w:val="2"/>
        </w:numPr>
        <w:tabs>
          <w:tab w:val="left" w:pos="579"/>
        </w:tabs>
        <w:spacing w:after="320" w:line="276" w:lineRule="auto"/>
        <w:ind w:firstLine="0"/>
        <w:jc w:val="center"/>
      </w:pPr>
      <w:bookmarkStart w:id="29" w:name="bookmark29"/>
      <w:bookmarkEnd w:id="29"/>
      <w:r>
        <w:rPr>
          <w:b/>
          <w:bCs/>
        </w:rPr>
        <w:t>Перечень профилактических мероприятий, сроки</w:t>
      </w:r>
      <w:r>
        <w:rPr>
          <w:b/>
          <w:bCs/>
        </w:rPr>
        <w:br/>
        <w:t>(периодичность) их проведения</w:t>
      </w:r>
    </w:p>
    <w:p w:rsidR="002A5CB1" w:rsidRDefault="00F16E84" w:rsidP="00CF4FD3">
      <w:pPr>
        <w:pStyle w:val="1"/>
        <w:numPr>
          <w:ilvl w:val="0"/>
          <w:numId w:val="11"/>
        </w:numPr>
        <w:tabs>
          <w:tab w:val="left" w:pos="934"/>
        </w:tabs>
        <w:spacing w:line="276" w:lineRule="auto"/>
        <w:ind w:left="0" w:firstLine="142"/>
        <w:jc w:val="both"/>
      </w:pPr>
      <w:bookmarkStart w:id="30" w:name="bookmark30"/>
      <w:bookmarkEnd w:id="30"/>
      <w:r>
        <w:t xml:space="preserve">В соответствии с Положением </w:t>
      </w:r>
      <w:r w:rsidR="00AF01C5">
        <w:t>«</w:t>
      </w:r>
      <w:r w:rsidR="00AF01C5" w:rsidRPr="00AF01C5">
        <w:t xml:space="preserve">О муниципальном контроле на автомобильном транспорте, </w:t>
      </w:r>
      <w:r w:rsidR="00E70186" w:rsidRPr="00E70186">
        <w:t xml:space="preserve">городском наземном электрическом транспорте и в дорожном хозяйстве в границах муниципального </w:t>
      </w:r>
      <w:r w:rsidR="00AF01C5" w:rsidRPr="00AF01C5">
        <w:t>района Ставропольский Самарской области</w:t>
      </w:r>
      <w:r w:rsidR="00AF01C5">
        <w:t>»</w:t>
      </w:r>
      <w:r>
        <w:t xml:space="preserve">, </w:t>
      </w:r>
      <w:r w:rsidR="006516CA">
        <w:t xml:space="preserve">утвержденном Решением </w:t>
      </w:r>
      <w:r w:rsidR="006516CA" w:rsidRPr="004115B1">
        <w:t>Собрани</w:t>
      </w:r>
      <w:r w:rsidR="006516CA">
        <w:t>я</w:t>
      </w:r>
      <w:r w:rsidR="006516CA" w:rsidRPr="004115B1">
        <w:t xml:space="preserve"> Представителей муниципального района Ставропольский Самарской области </w:t>
      </w:r>
      <w:r w:rsidR="006516CA">
        <w:t>от 30.09.2021 № 9</w:t>
      </w:r>
      <w:r w:rsidR="0088401A">
        <w:t>2</w:t>
      </w:r>
      <w:r w:rsidR="006516CA">
        <w:t>/19</w:t>
      </w:r>
      <w:r>
        <w:t>,</w:t>
      </w:r>
      <w:r w:rsidR="00E70186">
        <w:t xml:space="preserve"> </w:t>
      </w:r>
      <w:r>
        <w:t>проводятся следующие профилактические мероприятия:</w:t>
      </w:r>
    </w:p>
    <w:p w:rsidR="00CF4FD3" w:rsidRDefault="00CF4FD3" w:rsidP="00CF4FD3">
      <w:pPr>
        <w:pStyle w:val="1"/>
        <w:numPr>
          <w:ilvl w:val="0"/>
          <w:numId w:val="10"/>
        </w:numPr>
        <w:tabs>
          <w:tab w:val="left" w:pos="962"/>
        </w:tabs>
        <w:spacing w:line="276" w:lineRule="auto"/>
        <w:ind w:firstLine="580"/>
        <w:jc w:val="both"/>
      </w:pPr>
      <w:r>
        <w:t>информирование;</w:t>
      </w:r>
    </w:p>
    <w:p w:rsidR="00CF4FD3" w:rsidRDefault="00CF4FD3" w:rsidP="00CF4FD3">
      <w:pPr>
        <w:pStyle w:val="1"/>
        <w:numPr>
          <w:ilvl w:val="0"/>
          <w:numId w:val="10"/>
        </w:numPr>
        <w:tabs>
          <w:tab w:val="left" w:pos="962"/>
        </w:tabs>
        <w:spacing w:line="276" w:lineRule="auto"/>
        <w:ind w:firstLine="580"/>
        <w:jc w:val="both"/>
      </w:pPr>
      <w:r w:rsidRPr="00A25BC0">
        <w:t>обобщение правоприменительной практики;</w:t>
      </w:r>
    </w:p>
    <w:p w:rsidR="00CF4FD3" w:rsidRDefault="00CF4FD3" w:rsidP="00CF4FD3">
      <w:pPr>
        <w:pStyle w:val="1"/>
        <w:numPr>
          <w:ilvl w:val="0"/>
          <w:numId w:val="10"/>
        </w:numPr>
        <w:tabs>
          <w:tab w:val="left" w:pos="991"/>
        </w:tabs>
        <w:spacing w:line="276" w:lineRule="auto"/>
        <w:ind w:firstLine="580"/>
        <w:jc w:val="both"/>
      </w:pPr>
      <w:r>
        <w:t>объявление предостережения;</w:t>
      </w:r>
    </w:p>
    <w:p w:rsidR="00CF4FD3" w:rsidRDefault="00CF4FD3" w:rsidP="00CF4FD3">
      <w:pPr>
        <w:pStyle w:val="1"/>
        <w:numPr>
          <w:ilvl w:val="0"/>
          <w:numId w:val="10"/>
        </w:numPr>
        <w:tabs>
          <w:tab w:val="left" w:pos="982"/>
        </w:tabs>
        <w:spacing w:line="276" w:lineRule="auto"/>
        <w:ind w:firstLine="580"/>
        <w:jc w:val="both"/>
      </w:pPr>
      <w:r>
        <w:t xml:space="preserve">консультирование; </w:t>
      </w:r>
    </w:p>
    <w:p w:rsidR="002A5CB1" w:rsidRDefault="00CF4FD3" w:rsidP="00CF4FD3">
      <w:pPr>
        <w:pStyle w:val="1"/>
        <w:numPr>
          <w:ilvl w:val="0"/>
          <w:numId w:val="10"/>
        </w:numPr>
        <w:tabs>
          <w:tab w:val="left" w:pos="982"/>
        </w:tabs>
        <w:spacing w:line="276" w:lineRule="auto"/>
        <w:ind w:firstLine="580"/>
        <w:jc w:val="both"/>
      </w:pPr>
      <w:r>
        <w:t>профилактический визит</w:t>
      </w:r>
      <w:r w:rsidR="00F16E84">
        <w:t>.</w:t>
      </w:r>
    </w:p>
    <w:p w:rsidR="002A5CB1" w:rsidRDefault="00F16E84" w:rsidP="00CF4FD3">
      <w:pPr>
        <w:pStyle w:val="1"/>
        <w:numPr>
          <w:ilvl w:val="0"/>
          <w:numId w:val="11"/>
        </w:numPr>
        <w:tabs>
          <w:tab w:val="left" w:pos="934"/>
        </w:tabs>
        <w:spacing w:line="276" w:lineRule="auto"/>
        <w:ind w:left="0" w:firstLine="142"/>
        <w:jc w:val="both"/>
      </w:pPr>
      <w:bookmarkStart w:id="31" w:name="bookmark34"/>
      <w:bookmarkEnd w:id="31"/>
      <w:r>
        <w:t>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 w:rsidR="0006257F" w:rsidRDefault="0006257F" w:rsidP="0006257F">
      <w:pPr>
        <w:pStyle w:val="1"/>
        <w:tabs>
          <w:tab w:val="left" w:pos="934"/>
        </w:tabs>
        <w:spacing w:line="276" w:lineRule="auto"/>
        <w:jc w:val="both"/>
      </w:pPr>
    </w:p>
    <w:p w:rsidR="002A5CB1" w:rsidRDefault="00F16E84" w:rsidP="006516CA">
      <w:pPr>
        <w:pStyle w:val="1"/>
        <w:numPr>
          <w:ilvl w:val="0"/>
          <w:numId w:val="2"/>
        </w:numPr>
        <w:tabs>
          <w:tab w:val="left" w:pos="560"/>
        </w:tabs>
        <w:spacing w:after="380" w:line="276" w:lineRule="auto"/>
        <w:ind w:firstLine="0"/>
        <w:jc w:val="center"/>
      </w:pPr>
      <w:bookmarkStart w:id="32" w:name="bookmark35"/>
      <w:bookmarkEnd w:id="32"/>
      <w:r>
        <w:rPr>
          <w:b/>
          <w:bCs/>
        </w:rPr>
        <w:t>Показатели результативности и эффективности Программы</w:t>
      </w:r>
    </w:p>
    <w:p w:rsidR="002A5CB1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</w:pPr>
      <w:r>
        <w:t>Показатели результативности п</w:t>
      </w:r>
      <w:r w:rsidR="0006257F">
        <w:t xml:space="preserve">рограммы профилактики программы </w:t>
      </w:r>
      <w:r w:rsidRPr="0076359B">
        <w:t>определяются в соответствии со следующей таблицей.</w:t>
      </w:r>
    </w:p>
    <w:p w:rsidR="0076359B" w:rsidRDefault="0076359B" w:rsidP="0076359B">
      <w:pPr>
        <w:pStyle w:val="a5"/>
        <w:tabs>
          <w:tab w:val="left" w:leader="underscore" w:pos="7243"/>
          <w:tab w:val="left" w:leader="underscore" w:pos="9797"/>
        </w:tabs>
        <w:spacing w:line="276" w:lineRule="auto"/>
        <w:ind w:left="720" w:firstLine="0"/>
        <w:jc w:val="both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34"/>
        <w:gridCol w:w="6997"/>
        <w:gridCol w:w="2527"/>
      </w:tblGrid>
      <w:tr w:rsidR="002A5CB1" w:rsidTr="00CE3541">
        <w:trPr>
          <w:trHeight w:hRule="exact" w:val="1877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2A5CB1" w:rsidTr="00CE3541">
        <w:trPr>
          <w:trHeight w:hRule="exact" w:val="1594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Default="00F16E84" w:rsidP="00E70186">
            <w:pPr>
              <w:pStyle w:val="a7"/>
              <w:tabs>
                <w:tab w:val="left" w:pos="4368"/>
                <w:tab w:val="left" w:pos="4834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Полнота информации, размещенной на официальном сайте администрации в соответствии с </w:t>
            </w:r>
            <w:r w:rsidR="00A125FB">
              <w:rPr>
                <w:sz w:val="24"/>
                <w:szCs w:val="24"/>
              </w:rPr>
              <w:t xml:space="preserve">частью </w:t>
            </w:r>
            <w:r w:rsidR="00E70186">
              <w:rPr>
                <w:sz w:val="24"/>
                <w:szCs w:val="24"/>
              </w:rPr>
              <w:t>3</w:t>
            </w:r>
            <w:r w:rsidR="00E70186" w:rsidRPr="00E701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статьи 46 Федерального закона от 31.07.2020№</w:t>
            </w:r>
            <w:r w:rsidR="00E701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248-ФЗ «О</w:t>
            </w:r>
            <w:r w:rsidR="00E701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2A5CB1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Default="00E70186" w:rsidP="00CE3541">
            <w:pPr>
              <w:pStyle w:val="a7"/>
              <w:tabs>
                <w:tab w:val="left" w:pos="1507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Количество </w:t>
            </w:r>
            <w:r w:rsidR="00F16E84">
              <w:rPr>
                <w:sz w:val="24"/>
                <w:szCs w:val="24"/>
              </w:rPr>
              <w:t>размещений сведений по вопросам</w:t>
            </w:r>
            <w:r>
              <w:rPr>
                <w:sz w:val="24"/>
                <w:szCs w:val="24"/>
              </w:rPr>
              <w:t xml:space="preserve"> </w:t>
            </w:r>
            <w:r w:rsidR="00F16E84">
              <w:rPr>
                <w:sz w:val="24"/>
                <w:szCs w:val="24"/>
              </w:rPr>
              <w:t>соблюдения обязательных требований в средствах массовой информации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A125FB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2A5CB1" w:rsidTr="00E70186">
        <w:trPr>
          <w:trHeight w:hRule="exact" w:val="332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 (если имелись случаи выявления готовящихся нарушений обязательных</w:t>
            </w:r>
            <w:r w:rsidR="0062499C">
              <w:rPr>
                <w:sz w:val="24"/>
                <w:szCs w:val="24"/>
              </w:rPr>
              <w:t xml:space="preserve"> требований или признаков нарушений обязательных требований)</w:t>
            </w:r>
          </w:p>
        </w:tc>
      </w:tr>
      <w:tr w:rsidR="002A5CB1" w:rsidTr="00CE3541">
        <w:trPr>
          <w:trHeight w:hRule="exact" w:val="768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Default="00CE3541" w:rsidP="00CE3541">
            <w:pPr>
              <w:pStyle w:val="a7"/>
              <w:tabs>
                <w:tab w:val="left" w:pos="1853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случаев </w:t>
            </w:r>
            <w:r w:rsidR="00F16E84">
              <w:rPr>
                <w:sz w:val="24"/>
                <w:szCs w:val="24"/>
              </w:rPr>
              <w:t>нарушения сроков консультирования</w:t>
            </w:r>
            <w:r w:rsidR="00E70186">
              <w:rPr>
                <w:sz w:val="24"/>
                <w:szCs w:val="24"/>
              </w:rPr>
              <w:t xml:space="preserve"> </w:t>
            </w:r>
            <w:r w:rsidR="00F16E84">
              <w:rPr>
                <w:sz w:val="24"/>
                <w:szCs w:val="24"/>
              </w:rPr>
              <w:t>контролируемых лиц в письменной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 w:rsidR="002A5CB1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80" w:line="276" w:lineRule="auto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 w:rsidR="002A5CB1" w:rsidTr="00CE3541">
        <w:trPr>
          <w:trHeight w:hRule="exact" w:val="104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F16E84" w:rsidP="006516CA">
            <w:pPr>
              <w:pStyle w:val="a7"/>
              <w:spacing w:before="80" w:line="276" w:lineRule="auto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Default="00E53A46" w:rsidP="006516CA">
            <w:pPr>
              <w:pStyle w:val="a7"/>
              <w:spacing w:before="8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06257F" w:rsidRDefault="0006257F" w:rsidP="0006257F">
      <w:pPr>
        <w:pStyle w:val="1"/>
        <w:spacing w:line="276" w:lineRule="auto"/>
        <w:ind w:firstLine="708"/>
        <w:jc w:val="both"/>
      </w:pPr>
    </w:p>
    <w:p w:rsidR="002A5CB1" w:rsidRDefault="00F16E84" w:rsidP="0006257F">
      <w:pPr>
        <w:pStyle w:val="1"/>
        <w:spacing w:line="276" w:lineRule="auto"/>
        <w:ind w:firstLine="708"/>
        <w:jc w:val="both"/>
      </w:pPr>
      <w:r>
        <w:t xml:space="preserve">Под оценкой эффективности </w:t>
      </w:r>
      <w:r w:rsidRPr="0006257F">
        <w:t>программы профилактики понимается оценка изменения количества нарушений обязательных требований</w:t>
      </w:r>
      <w:r w:rsidR="0006257F" w:rsidRPr="0006257F">
        <w:t xml:space="preserve">, отнесенных к категориям среднего и умеренного рисков, по итогам проведенных профилактических мероприятий. Уменьшение количества </w:t>
      </w:r>
      <w:r w:rsidR="0006257F" w:rsidRPr="0006257F">
        <w:lastRenderedPageBreak/>
        <w:t>нарушений обязательных требований, в том числе вследствие использования контролируемыми лицами процедур</w:t>
      </w:r>
      <w:r>
        <w:t>.</w:t>
      </w:r>
    </w:p>
    <w:p w:rsidR="002A5CB1" w:rsidRDefault="00F16E84" w:rsidP="0006257F">
      <w:pPr>
        <w:pStyle w:val="1"/>
        <w:spacing w:line="276" w:lineRule="auto"/>
        <w:ind w:firstLine="540"/>
        <w:jc w:val="both"/>
      </w:pPr>
      <w:r>
        <w:t xml:space="preserve">Текущая (ежеквартальная) оценка результативности и эффективности </w:t>
      </w:r>
      <w:r>
        <w:rPr>
          <w:color w:val="22272F"/>
        </w:rPr>
        <w:t xml:space="preserve">программы профилактики осуществляется </w:t>
      </w:r>
      <w:r w:rsidR="0062499C">
        <w:t>Главой</w:t>
      </w:r>
      <w:r w:rsidR="0006257F">
        <w:t xml:space="preserve"> </w:t>
      </w:r>
      <w:r w:rsidR="0062499C" w:rsidRPr="00DB0813">
        <w:t>муниципального района</w:t>
      </w:r>
      <w:r w:rsidR="0006257F">
        <w:t xml:space="preserve"> </w:t>
      </w:r>
      <w:r w:rsidR="0062499C" w:rsidRPr="00DB0813">
        <w:t>Ставропольский Самарской области</w:t>
      </w:r>
      <w:r>
        <w:rPr>
          <w:color w:val="22272F"/>
        </w:rPr>
        <w:t>.</w:t>
      </w:r>
    </w:p>
    <w:p w:rsidR="007C77A6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</w:pPr>
      <w:bookmarkStart w:id="33" w:name="bookmark36"/>
      <w:bookmarkEnd w:id="33"/>
      <w:r>
        <w:t xml:space="preserve"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</w:t>
      </w:r>
      <w:r w:rsidR="00E6506B">
        <w:t xml:space="preserve">от 31.07.2020 </w:t>
      </w:r>
      <w:r w:rsidR="00E6506B" w:rsidRPr="00C058F1">
        <w:t xml:space="preserve">№ 248-ФЗ </w:t>
      </w:r>
      <w:r>
        <w:t>«О государственном контроле (надзоре) и муниципальном контроле в Российской Федерации».</w:t>
      </w:r>
    </w:p>
    <w:p w:rsidR="007C77A6" w:rsidRPr="007C77A6" w:rsidRDefault="007C77A6" w:rsidP="007C77A6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</w:pPr>
      <w:r w:rsidRPr="007C77A6">
        <w:t>Ежегодная оценка результативности и эффективности программы профилактики осуществляется Собранием Представителей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</w:t>
      </w:r>
      <w:r>
        <w:t xml:space="preserve"> в том числе в отношении объектов,</w:t>
      </w:r>
      <w:r w:rsidRPr="007C77A6">
        <w:t xml:space="preserve"> отнесенных к категориям среднего и умеренного рисков.</w:t>
      </w:r>
    </w:p>
    <w:p w:rsidR="002A5CB1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</w:pPr>
      <w:r>
        <w:br w:type="page"/>
      </w:r>
    </w:p>
    <w:p w:rsidR="008B02C1" w:rsidRDefault="008B02C1"/>
    <w:p w:rsidR="00206310" w:rsidRPr="00206310" w:rsidRDefault="00206310" w:rsidP="00206310">
      <w:pPr>
        <w:jc w:val="right"/>
        <w:rPr>
          <w:rFonts w:ascii="Times New Roman" w:hAnsi="Times New Roman" w:cs="Times New Roman"/>
        </w:rPr>
      </w:pPr>
      <w:r w:rsidRPr="00206310">
        <w:rPr>
          <w:rFonts w:ascii="Times New Roman" w:hAnsi="Times New Roman" w:cs="Times New Roman"/>
        </w:rPr>
        <w:t>Приложение к Программе</w:t>
      </w:r>
    </w:p>
    <w:p w:rsidR="00206310" w:rsidRDefault="00206310" w:rsidP="00206310">
      <w:pPr>
        <w:jc w:val="right"/>
        <w:rPr>
          <w:rFonts w:ascii="Times New Roman" w:hAnsi="Times New Roman" w:cs="Times New Roman"/>
        </w:rPr>
      </w:pPr>
    </w:p>
    <w:p w:rsidR="004A48C7" w:rsidRPr="00206310" w:rsidRDefault="004A48C7" w:rsidP="00206310">
      <w:pPr>
        <w:jc w:val="right"/>
        <w:rPr>
          <w:rFonts w:ascii="Times New Roman" w:hAnsi="Times New Roman" w:cs="Times New Roman"/>
        </w:rPr>
      </w:pPr>
    </w:p>
    <w:p w:rsidR="00206310" w:rsidRPr="00206310" w:rsidRDefault="00206310" w:rsidP="004A48C7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206310">
        <w:rPr>
          <w:rFonts w:ascii="Times New Roman" w:hAnsi="Times New Roman" w:cs="Times New Roman"/>
          <w:b/>
          <w:bCs/>
        </w:rPr>
        <w:t>Перечень профилактических мероприятий,</w:t>
      </w:r>
    </w:p>
    <w:p w:rsidR="00206310" w:rsidRDefault="00206310" w:rsidP="004A48C7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206310">
        <w:rPr>
          <w:rFonts w:ascii="Times New Roman" w:hAnsi="Times New Roman" w:cs="Times New Roman"/>
          <w:b/>
          <w:bCs/>
        </w:rPr>
        <w:t>сроки (периодичность) их проведения</w:t>
      </w:r>
    </w:p>
    <w:p w:rsidR="000B44D9" w:rsidRPr="00206310" w:rsidRDefault="000B44D9" w:rsidP="00206310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Overlap w:val="never"/>
        <w:tblW w:w="10637" w:type="dxa"/>
        <w:jc w:val="center"/>
        <w:tblInd w:w="148" w:type="dxa"/>
        <w:tblLayout w:type="fixed"/>
        <w:tblCellMar>
          <w:left w:w="10" w:type="dxa"/>
          <w:right w:w="10" w:type="dxa"/>
        </w:tblCellMar>
        <w:tblLook w:val="0600"/>
      </w:tblPr>
      <w:tblGrid>
        <w:gridCol w:w="426"/>
        <w:gridCol w:w="1983"/>
        <w:gridCol w:w="3120"/>
        <w:gridCol w:w="2551"/>
        <w:gridCol w:w="2557"/>
      </w:tblGrid>
      <w:tr w:rsidR="002A5CB1" w:rsidTr="00301881">
        <w:trPr>
          <w:trHeight w:hRule="exact" w:val="2398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</w:r>
            <w:r>
              <w:rPr>
                <w:b/>
                <w:bCs/>
                <w:sz w:val="24"/>
                <w:szCs w:val="24"/>
              </w:rPr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 w:rsidR="004A48C7" w:rsidTr="00301881">
        <w:trPr>
          <w:trHeight w:hRule="exact" w:val="2829"/>
          <w:jc w:val="center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A48C7" w:rsidRDefault="004A48C7" w:rsidP="004A48C7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A48C7" w:rsidRDefault="004A48C7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A48C7" w:rsidRPr="007C77A6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 w:rsidR="004A48C7" w:rsidTr="00301881">
        <w:trPr>
          <w:trHeight w:hRule="exact" w:val="3549"/>
          <w:jc w:val="center"/>
        </w:trPr>
        <w:tc>
          <w:tcPr>
            <w:tcW w:w="426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4A48C7" w:rsidRDefault="004A48C7" w:rsidP="006516CA">
            <w:pPr>
              <w:spacing w:line="276" w:lineRule="auto"/>
            </w:pPr>
          </w:p>
        </w:tc>
        <w:tc>
          <w:tcPr>
            <w:tcW w:w="1983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4A48C7" w:rsidRDefault="004A48C7" w:rsidP="006516CA">
            <w:pPr>
              <w:spacing w:line="276" w:lineRule="auto"/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Публикация на </w:t>
            </w:r>
            <w:r w:rsidRPr="004A48C7">
              <w:rPr>
                <w:sz w:val="24"/>
                <w:szCs w:val="24"/>
              </w:rPr>
              <w:t xml:space="preserve"> официальном сайте администрации в разделе «Контрольно</w:t>
            </w:r>
            <w:r w:rsidR="007C77A6">
              <w:rPr>
                <w:sz w:val="24"/>
                <w:szCs w:val="24"/>
              </w:rPr>
              <w:t xml:space="preserve"> </w:t>
            </w:r>
            <w:r w:rsidRPr="004A48C7">
              <w:rPr>
                <w:sz w:val="24"/>
                <w:szCs w:val="24"/>
              </w:rPr>
              <w:t>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C77A6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E6506B">
              <w:rPr>
                <w:sz w:val="24"/>
                <w:szCs w:val="24"/>
              </w:rPr>
              <w:t xml:space="preserve">Ежегодно, </w:t>
            </w:r>
            <w:r>
              <w:rPr>
                <w:sz w:val="24"/>
                <w:szCs w:val="24"/>
              </w:rPr>
              <w:t>д</w:t>
            </w:r>
            <w:r w:rsidRPr="00E6506B">
              <w:rPr>
                <w:sz w:val="24"/>
                <w:szCs w:val="24"/>
              </w:rPr>
              <w:t>екабрь</w:t>
            </w:r>
            <w:r>
              <w:rPr>
                <w:sz w:val="24"/>
                <w:szCs w:val="24"/>
              </w:rPr>
              <w:t>,</w:t>
            </w:r>
          </w:p>
          <w:p w:rsidR="004A48C7" w:rsidRPr="00CE3541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CE3541">
              <w:rPr>
                <w:sz w:val="24"/>
                <w:szCs w:val="24"/>
              </w:rPr>
              <w:t>ри обращении лица, нуждающегося в консультировании</w:t>
            </w:r>
          </w:p>
          <w:p w:rsidR="004A48C7" w:rsidRPr="000066FA" w:rsidRDefault="004A48C7" w:rsidP="007423A1">
            <w:pPr>
              <w:spacing w:line="240" w:lineRule="atLeast"/>
              <w:jc w:val="center"/>
            </w:pPr>
          </w:p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A48C7" w:rsidTr="00301881">
        <w:trPr>
          <w:trHeight w:val="3270"/>
          <w:jc w:val="center"/>
        </w:trPr>
        <w:tc>
          <w:tcPr>
            <w:tcW w:w="426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4A48C7" w:rsidRDefault="004A48C7" w:rsidP="006516CA">
            <w:pPr>
              <w:spacing w:line="276" w:lineRule="auto"/>
              <w:rPr>
                <w:sz w:val="10"/>
                <w:szCs w:val="10"/>
              </w:rPr>
            </w:pPr>
          </w:p>
        </w:tc>
        <w:tc>
          <w:tcPr>
            <w:tcW w:w="1983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4A48C7" w:rsidRDefault="004A48C7" w:rsidP="006516CA">
            <w:pPr>
              <w:spacing w:line="276" w:lineRule="auto"/>
              <w:rPr>
                <w:sz w:val="10"/>
                <w:szCs w:val="1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 w:rsidR="004A48C7" w:rsidRDefault="004A48C7" w:rsidP="007423A1">
            <w:pPr>
              <w:pStyle w:val="a7"/>
              <w:spacing w:line="276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C77A6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4A48C7" w:rsidRDefault="004A48C7" w:rsidP="007423A1">
            <w:pPr>
              <w:pStyle w:val="a7"/>
              <w:spacing w:line="276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1881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  <w:r w:rsidRPr="004A48C7">
              <w:rPr>
                <w:sz w:val="24"/>
                <w:szCs w:val="24"/>
              </w:rPr>
              <w:t>Ежеквартально</w:t>
            </w:r>
            <w:r>
              <w:rPr>
                <w:sz w:val="24"/>
                <w:szCs w:val="24"/>
              </w:rPr>
              <w:t xml:space="preserve">,   </w:t>
            </w:r>
          </w:p>
          <w:p w:rsidR="004A48C7" w:rsidRDefault="004A48C7" w:rsidP="007423A1">
            <w:pPr>
              <w:pStyle w:val="a7"/>
              <w:spacing w:line="276" w:lineRule="auto"/>
              <w:jc w:val="center"/>
              <w:rPr>
                <w:sz w:val="10"/>
                <w:szCs w:val="10"/>
              </w:rPr>
            </w:pPr>
            <w:r>
              <w:rPr>
                <w:sz w:val="24"/>
                <w:szCs w:val="24"/>
              </w:rPr>
              <w:t>по мере обновления</w:t>
            </w:r>
          </w:p>
        </w:tc>
      </w:tr>
      <w:tr w:rsidR="001C54F6" w:rsidTr="00301881">
        <w:trPr>
          <w:trHeight w:hRule="exact" w:val="2849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C54F6" w:rsidRDefault="001C54F6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C54F6" w:rsidRDefault="001C54F6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</w:t>
            </w:r>
            <w:r w:rsidRPr="00D71209">
              <w:rPr>
                <w:sz w:val="24"/>
                <w:szCs w:val="24"/>
              </w:rPr>
              <w:t>бобщение правоприменительной практики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C54F6" w:rsidRPr="001C54F6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1C54F6"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 w:rsidR="001C54F6" w:rsidRPr="00D71209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D71209"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 w:rsidR="001C54F6" w:rsidRPr="001C54F6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  <w:p w:rsidR="001C54F6" w:rsidRPr="001C54F6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C54F6" w:rsidRDefault="001C54F6" w:rsidP="001C54F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1C54F6" w:rsidRPr="00926515" w:rsidRDefault="001C54F6" w:rsidP="006F3751">
            <w:pPr>
              <w:spacing w:line="240" w:lineRule="atLeast"/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C54F6" w:rsidRDefault="001C54F6" w:rsidP="007423A1">
            <w:pPr>
              <w:pStyle w:val="a7"/>
              <w:spacing w:before="12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1C54F6">
              <w:rPr>
                <w:sz w:val="24"/>
                <w:szCs w:val="24"/>
              </w:rPr>
              <w:t>До 1 июня 2023 года</w:t>
            </w:r>
          </w:p>
        </w:tc>
      </w:tr>
      <w:tr w:rsidR="002A5CB1" w:rsidTr="00301881">
        <w:trPr>
          <w:trHeight w:hRule="exact" w:val="2849"/>
          <w:jc w:val="center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A5CB1" w:rsidRDefault="00AD2C6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F16E84">
              <w:rPr>
                <w:sz w:val="24"/>
                <w:szCs w:val="24"/>
              </w:rPr>
              <w:t>.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A5CB1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44D9" w:rsidRDefault="000B44D9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="005E4DED"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="005E4DED"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="005E4DED"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="005E4DED"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="005E4DED"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2A5CB1" w:rsidRDefault="002A5CB1" w:rsidP="007423A1">
            <w:pPr>
              <w:jc w:val="center"/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A5CB1" w:rsidRDefault="00F16E84" w:rsidP="007423A1">
            <w:pPr>
              <w:pStyle w:val="a7"/>
              <w:spacing w:before="120"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</w:t>
            </w:r>
            <w:r w:rsidR="00E6506B">
              <w:rPr>
                <w:sz w:val="24"/>
                <w:szCs w:val="24"/>
              </w:rPr>
              <w:t xml:space="preserve">, </w:t>
            </w:r>
            <w:r w:rsidR="00E6506B" w:rsidRPr="00E6506B">
              <w:rPr>
                <w:sz w:val="24"/>
                <w:szCs w:val="24"/>
              </w:rPr>
              <w:t>не должно превышать 15 минут</w:t>
            </w:r>
          </w:p>
        </w:tc>
      </w:tr>
      <w:tr w:rsidR="002A5CB1" w:rsidTr="00301881">
        <w:trPr>
          <w:trHeight w:hRule="exact" w:val="3546"/>
          <w:jc w:val="center"/>
        </w:trPr>
        <w:tc>
          <w:tcPr>
            <w:tcW w:w="426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2A5CB1" w:rsidRDefault="002A5CB1" w:rsidP="006516CA">
            <w:pPr>
              <w:spacing w:line="276" w:lineRule="auto"/>
            </w:pPr>
          </w:p>
        </w:tc>
        <w:tc>
          <w:tcPr>
            <w:tcW w:w="1983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2A5CB1" w:rsidRDefault="002A5CB1" w:rsidP="006516CA">
            <w:pPr>
              <w:spacing w:line="276" w:lineRule="auto"/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A5CB1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C77A6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2A5CB1" w:rsidRDefault="002A5CB1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A5CB1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 w:rsidR="006D34AC" w:rsidRPr="006D34AC" w:rsidTr="00301881">
        <w:trPr>
          <w:trHeight w:hRule="exact" w:val="7811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D34AC" w:rsidRDefault="00AD2C6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  <w:r w:rsidR="006D34AC">
              <w:rPr>
                <w:sz w:val="24"/>
                <w:szCs w:val="24"/>
              </w:rPr>
              <w:t>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D34AC" w:rsidRDefault="006D34AC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6D34AC"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D34AC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6D34AC"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23A1" w:rsidRDefault="007423A1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З</w:t>
            </w:r>
            <w:r w:rsidRPr="005E4DED">
              <w:rPr>
                <w:rFonts w:ascii="Times New Roman" w:eastAsia="Times New Roman" w:hAnsi="Times New Roman" w:cs="Times New Roman"/>
              </w:rPr>
              <w:t>аместител</w:t>
            </w:r>
            <w:r>
              <w:rPr>
                <w:rFonts w:ascii="Times New Roman" w:eastAsia="Times New Roman" w:hAnsi="Times New Roman" w:cs="Times New Roman"/>
              </w:rPr>
              <w:t>ь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Г</w:t>
            </w:r>
            <w:r w:rsidRPr="005E4DED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>
              <w:rPr>
                <w:rFonts w:ascii="Times New Roman" w:eastAsia="Times New Roman" w:hAnsi="Times New Roman" w:cs="Times New Roman"/>
              </w:rPr>
              <w:t>ое</w:t>
            </w:r>
            <w:r w:rsidRPr="005E4DED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6D34AC" w:rsidRPr="007C77A6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34AC" w:rsidRPr="004A48C7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pacing w:val="2"/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У</w:t>
            </w:r>
            <w:r w:rsidR="005E4DED" w:rsidRPr="004A48C7">
              <w:rPr>
                <w:spacing w:val="2"/>
                <w:sz w:val="24"/>
                <w:szCs w:val="24"/>
              </w:rPr>
              <w:t>ведомление направляется не позднее чем за пять рабочих дней до даты его проведения. П</w:t>
            </w:r>
            <w:r w:rsidR="006D34AC" w:rsidRPr="004A48C7">
              <w:rPr>
                <w:spacing w:val="2"/>
                <w:sz w:val="24"/>
                <w:szCs w:val="24"/>
              </w:rPr>
              <w:t>родолжительность - не более двух часов в течение рабочего дня</w:t>
            </w:r>
            <w:r w:rsidR="005E4DED" w:rsidRPr="004A48C7">
              <w:rPr>
                <w:spacing w:val="2"/>
                <w:sz w:val="24"/>
                <w:szCs w:val="24"/>
              </w:rPr>
              <w:t>.</w:t>
            </w:r>
          </w:p>
          <w:p w:rsidR="006D34AC" w:rsidRPr="004A48C7" w:rsidRDefault="006D34AC" w:rsidP="007423A1">
            <w:pPr>
              <w:jc w:val="center"/>
              <w:rPr>
                <w:rFonts w:ascii="Times New Roman" w:eastAsia="Times New Roman" w:hAnsi="Times New Roman" w:cs="Times New Roman"/>
                <w:spacing w:val="2"/>
              </w:rPr>
            </w:pPr>
            <w:r w:rsidRPr="004A48C7">
              <w:rPr>
                <w:rFonts w:ascii="Times New Roman" w:eastAsia="Times New Roman" w:hAnsi="Times New Roman" w:cs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 w:rsidR="006D34AC" w:rsidRPr="006D34AC" w:rsidRDefault="006D34AC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A48C7">
              <w:rPr>
                <w:rFonts w:ascii="Times New Roman" w:eastAsia="Times New Roman" w:hAnsi="Times New Roman" w:cs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 w:rsidRPr="006D34AC">
              <w:rPr>
                <w:rFonts w:ascii="Times New Roman" w:eastAsia="Times New Roman" w:hAnsi="Times New Roman" w:cs="Times New Roman"/>
              </w:rPr>
              <w:t xml:space="preserve"> категории.</w:t>
            </w:r>
          </w:p>
          <w:p w:rsidR="006D34AC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5CB1" w:rsidRPr="006D34AC" w:rsidTr="00301881">
        <w:trPr>
          <w:trHeight w:hRule="exact" w:val="2923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A5CB1" w:rsidRDefault="006D34AC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F16E84">
              <w:rPr>
                <w:sz w:val="24"/>
                <w:szCs w:val="24"/>
              </w:rPr>
              <w:t>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A5CB1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A5CB1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A5CB1" w:rsidRDefault="00E6506B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E6506B">
              <w:rPr>
                <w:sz w:val="24"/>
                <w:szCs w:val="24"/>
              </w:rPr>
              <w:t>объявляются (подписываются) заместителем главы муниципального района Ставропольский Самарской области</w:t>
            </w:r>
            <w:r w:rsidRPr="00F32E27">
              <w:t>.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A5CB1" w:rsidRDefault="00E6506B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E6506B"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 w:rsidR="00F16E84" w:rsidRDefault="00F16E84" w:rsidP="006516CA">
      <w:pPr>
        <w:spacing w:line="276" w:lineRule="auto"/>
      </w:pPr>
    </w:p>
    <w:sectPr w:rsidR="00F16E84" w:rsidSect="00FB58D0">
      <w:pgSz w:w="11900" w:h="16840"/>
      <w:pgMar w:top="709" w:right="843" w:bottom="1212" w:left="1701" w:header="826" w:footer="784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569C" w:rsidRDefault="00C2569C" w:rsidP="002A5CB1">
      <w:r>
        <w:separator/>
      </w:r>
    </w:p>
  </w:endnote>
  <w:endnote w:type="continuationSeparator" w:id="1">
    <w:p w:rsidR="00C2569C" w:rsidRDefault="00C2569C" w:rsidP="002A5C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569C" w:rsidRDefault="00C2569C"/>
  </w:footnote>
  <w:footnote w:type="continuationSeparator" w:id="1">
    <w:p w:rsidR="00C2569C" w:rsidRDefault="00C2569C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A14B8"/>
    <w:multiLevelType w:val="multilevel"/>
    <w:tmpl w:val="2BD4C17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7E6188"/>
    <w:multiLevelType w:val="multilevel"/>
    <w:tmpl w:val="BD5875E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C4738D2"/>
    <w:multiLevelType w:val="hybridMultilevel"/>
    <w:tmpl w:val="EAD451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E5B37"/>
    <w:multiLevelType w:val="multilevel"/>
    <w:tmpl w:val="4BF2FD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6F2C67"/>
    <w:multiLevelType w:val="multilevel"/>
    <w:tmpl w:val="4CD2A400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58666D0"/>
    <w:multiLevelType w:val="multilevel"/>
    <w:tmpl w:val="218C3B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2607AA1"/>
    <w:multiLevelType w:val="hybridMultilevel"/>
    <w:tmpl w:val="2E3E6E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0D3B96"/>
    <w:multiLevelType w:val="multilevel"/>
    <w:tmpl w:val="6652ECF8"/>
    <w:lvl w:ilvl="0">
      <w:start w:val="1"/>
      <w:numFmt w:val="decimal"/>
      <w:lvlText w:val="%1."/>
      <w:lvlJc w:val="center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579783E"/>
    <w:multiLevelType w:val="multilevel"/>
    <w:tmpl w:val="77E295B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E9C06BD"/>
    <w:multiLevelType w:val="multilevel"/>
    <w:tmpl w:val="4AD65CE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8"/>
  </w:num>
  <w:num w:numId="10">
    <w:abstractNumId w:val="10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2A5CB1"/>
    <w:rsid w:val="0006257F"/>
    <w:rsid w:val="00085034"/>
    <w:rsid w:val="000B44D9"/>
    <w:rsid w:val="0013112E"/>
    <w:rsid w:val="001C54F6"/>
    <w:rsid w:val="00206310"/>
    <w:rsid w:val="002A5CB1"/>
    <w:rsid w:val="002E627B"/>
    <w:rsid w:val="00301881"/>
    <w:rsid w:val="00307559"/>
    <w:rsid w:val="00327AB9"/>
    <w:rsid w:val="00342980"/>
    <w:rsid w:val="0038616A"/>
    <w:rsid w:val="004300CB"/>
    <w:rsid w:val="004A48C7"/>
    <w:rsid w:val="005E4DED"/>
    <w:rsid w:val="005F5714"/>
    <w:rsid w:val="0062499C"/>
    <w:rsid w:val="006516CA"/>
    <w:rsid w:val="006A5D60"/>
    <w:rsid w:val="006D34AC"/>
    <w:rsid w:val="007150AF"/>
    <w:rsid w:val="007423A1"/>
    <w:rsid w:val="0076359B"/>
    <w:rsid w:val="007C77A6"/>
    <w:rsid w:val="007E45AF"/>
    <w:rsid w:val="00820591"/>
    <w:rsid w:val="00835C86"/>
    <w:rsid w:val="0088401A"/>
    <w:rsid w:val="008A0E41"/>
    <w:rsid w:val="008B02C1"/>
    <w:rsid w:val="008F4E5D"/>
    <w:rsid w:val="0093545F"/>
    <w:rsid w:val="00A125FB"/>
    <w:rsid w:val="00AA121A"/>
    <w:rsid w:val="00AC3D2F"/>
    <w:rsid w:val="00AD2C64"/>
    <w:rsid w:val="00AD74BB"/>
    <w:rsid w:val="00AF01C5"/>
    <w:rsid w:val="00B44EE2"/>
    <w:rsid w:val="00B516BC"/>
    <w:rsid w:val="00B568F6"/>
    <w:rsid w:val="00B9218D"/>
    <w:rsid w:val="00C2569C"/>
    <w:rsid w:val="00C9618F"/>
    <w:rsid w:val="00CE3541"/>
    <w:rsid w:val="00CF4FD3"/>
    <w:rsid w:val="00D83494"/>
    <w:rsid w:val="00DF65A5"/>
    <w:rsid w:val="00E42CF7"/>
    <w:rsid w:val="00E53A46"/>
    <w:rsid w:val="00E6506B"/>
    <w:rsid w:val="00E70186"/>
    <w:rsid w:val="00E96F74"/>
    <w:rsid w:val="00EA6C84"/>
    <w:rsid w:val="00F16E84"/>
    <w:rsid w:val="00F81C9A"/>
    <w:rsid w:val="00FB58D0"/>
    <w:rsid w:val="00FC4E7C"/>
    <w:rsid w:val="00FD2A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5CB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2">
    <w:name w:val="Основной текст (2)_"/>
    <w:basedOn w:val="a0"/>
    <w:link w:val="20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a4">
    <w:name w:val="Подпись к таблице_"/>
    <w:basedOn w:val="a0"/>
    <w:link w:val="a5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a6">
    <w:name w:val="Другое_"/>
    <w:basedOn w:val="a0"/>
    <w:link w:val="a7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1">
    <w:name w:val="Основной текст1"/>
    <w:basedOn w:val="a"/>
    <w:link w:val="a3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2A5CB1"/>
    <w:pPr>
      <w:spacing w:after="300"/>
      <w:ind w:left="3220"/>
      <w:jc w:val="right"/>
    </w:pPr>
    <w:rPr>
      <w:rFonts w:ascii="Times New Roman" w:eastAsia="Times New Roman" w:hAnsi="Times New Roman" w:cs="Times New Roman"/>
    </w:rPr>
  </w:style>
  <w:style w:type="paragraph" w:customStyle="1" w:styleId="a5">
    <w:name w:val="Подпись к таблице"/>
    <w:basedOn w:val="a"/>
    <w:link w:val="a4"/>
    <w:rsid w:val="002A5CB1"/>
    <w:pPr>
      <w:ind w:firstLine="58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7">
    <w:name w:val="Другое"/>
    <w:basedOn w:val="a"/>
    <w:link w:val="a6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F81C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81C9A"/>
    <w:rPr>
      <w:rFonts w:ascii="Tahoma" w:hAnsi="Tahoma" w:cs="Tahoma"/>
      <w:color w:val="000000"/>
      <w:sz w:val="16"/>
      <w:szCs w:val="16"/>
    </w:rPr>
  </w:style>
  <w:style w:type="paragraph" w:customStyle="1" w:styleId="21">
    <w:name w:val="Знак Знак2"/>
    <w:basedOn w:val="a"/>
    <w:rsid w:val="00B9218D"/>
    <w:pPr>
      <w:widowControl/>
      <w:spacing w:after="160" w:line="240" w:lineRule="exact"/>
    </w:pPr>
    <w:rPr>
      <w:rFonts w:ascii="Verdana" w:eastAsia="Times New Roman" w:hAnsi="Verdana" w:cs="Times New Roman"/>
      <w:color w:val="auto"/>
      <w:sz w:val="20"/>
      <w:szCs w:val="20"/>
      <w:lang w:val="en-US" w:eastAsia="en-US" w:bidi="ar-SA"/>
    </w:rPr>
  </w:style>
  <w:style w:type="paragraph" w:styleId="aa">
    <w:name w:val="List Paragraph"/>
    <w:basedOn w:val="a"/>
    <w:uiPriority w:val="34"/>
    <w:qFormat/>
    <w:rsid w:val="007C77A6"/>
    <w:pPr>
      <w:ind w:left="720"/>
      <w:contextualSpacing/>
    </w:pPr>
  </w:style>
  <w:style w:type="paragraph" w:customStyle="1" w:styleId="s1">
    <w:name w:val="s_1"/>
    <w:basedOn w:val="a"/>
    <w:rsid w:val="001C54F6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paragraph" w:customStyle="1" w:styleId="ConsPlusNormal">
    <w:name w:val="ConsPlusNormal"/>
    <w:uiPriority w:val="99"/>
    <w:rsid w:val="001C54F6"/>
    <w:pPr>
      <w:widowControl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 w:bidi="ar-SA"/>
    </w:rPr>
  </w:style>
  <w:style w:type="paragraph" w:customStyle="1" w:styleId="ConsPlusTitle">
    <w:name w:val="ConsPlusTitle"/>
    <w:uiPriority w:val="99"/>
    <w:rsid w:val="008F4E5D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character" w:customStyle="1" w:styleId="FontStyle38">
    <w:name w:val="Font Style38"/>
    <w:uiPriority w:val="99"/>
    <w:rsid w:val="008F4E5D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F4E5D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10</Pages>
  <Words>2266</Words>
  <Characters>12919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FominaNM</dc:creator>
  <cp:lastModifiedBy>User2</cp:lastModifiedBy>
  <cp:revision>14</cp:revision>
  <dcterms:created xsi:type="dcterms:W3CDTF">2021-12-15T06:21:00Z</dcterms:created>
  <dcterms:modified xsi:type="dcterms:W3CDTF">2022-06-22T05:45:00Z</dcterms:modified>
</cp:coreProperties>
</file>