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92D" w:rsidRPr="002D492D" w:rsidRDefault="002D492D" w:rsidP="002D492D">
      <w:pPr>
        <w:pStyle w:val="1"/>
        <w:ind w:left="5400" w:hanging="5684"/>
        <w:jc w:val="center"/>
        <w:rPr>
          <w:noProof/>
        </w:rPr>
      </w:pPr>
      <w:r w:rsidRPr="002D492D">
        <w:rPr>
          <w:noProof/>
          <w:lang w:val="ru-RU"/>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2D492D" w:rsidRPr="002D492D" w:rsidRDefault="002D492D" w:rsidP="002D492D">
      <w:pPr>
        <w:spacing w:after="0" w:line="240" w:lineRule="auto"/>
        <w:jc w:val="center"/>
        <w:rPr>
          <w:rFonts w:ascii="Times New Roman" w:hAnsi="Times New Roman" w:cs="Times New Roman"/>
          <w:sz w:val="20"/>
          <w:szCs w:val="20"/>
        </w:rPr>
      </w:pPr>
      <w:r w:rsidRPr="002D492D">
        <w:rPr>
          <w:rFonts w:ascii="Times New Roman" w:hAnsi="Times New Roman" w:cs="Times New Roman"/>
          <w:sz w:val="20"/>
          <w:szCs w:val="20"/>
        </w:rPr>
        <w:t>Российская Федерация</w:t>
      </w:r>
    </w:p>
    <w:p w:rsidR="002D492D" w:rsidRPr="002D492D" w:rsidRDefault="002D492D" w:rsidP="002D492D">
      <w:pPr>
        <w:spacing w:after="0" w:line="240" w:lineRule="auto"/>
        <w:jc w:val="center"/>
        <w:rPr>
          <w:rFonts w:ascii="Times New Roman" w:hAnsi="Times New Roman" w:cs="Times New Roman"/>
          <w:sz w:val="20"/>
          <w:szCs w:val="20"/>
        </w:rPr>
      </w:pPr>
      <w:r w:rsidRPr="002D492D">
        <w:rPr>
          <w:rFonts w:ascii="Times New Roman" w:hAnsi="Times New Roman" w:cs="Times New Roman"/>
          <w:sz w:val="20"/>
          <w:szCs w:val="20"/>
        </w:rPr>
        <w:t>Самарская область</w:t>
      </w:r>
    </w:p>
    <w:p w:rsidR="002D492D" w:rsidRPr="002D492D" w:rsidRDefault="002D492D" w:rsidP="002D492D">
      <w:pPr>
        <w:spacing w:after="0" w:line="240" w:lineRule="auto"/>
        <w:jc w:val="center"/>
        <w:rPr>
          <w:rFonts w:ascii="Times New Roman" w:hAnsi="Times New Roman" w:cs="Times New Roman"/>
        </w:rPr>
      </w:pPr>
    </w:p>
    <w:p w:rsidR="002D492D" w:rsidRPr="002D492D" w:rsidRDefault="002D492D" w:rsidP="002D492D">
      <w:pPr>
        <w:pStyle w:val="ConsPlusTitle"/>
        <w:widowControl/>
        <w:jc w:val="center"/>
        <w:outlineLvl w:val="0"/>
        <w:rPr>
          <w:rFonts w:ascii="Times New Roman" w:hAnsi="Times New Roman" w:cs="Times New Roman"/>
          <w:b w:val="0"/>
          <w:sz w:val="22"/>
          <w:szCs w:val="22"/>
        </w:rPr>
      </w:pPr>
      <w:r w:rsidRPr="002D492D">
        <w:rPr>
          <w:rFonts w:ascii="Times New Roman" w:hAnsi="Times New Roman" w:cs="Times New Roman"/>
        </w:rPr>
        <w:t xml:space="preserve"> </w:t>
      </w:r>
      <w:r w:rsidRPr="002D492D">
        <w:rPr>
          <w:rFonts w:ascii="Times New Roman" w:hAnsi="Times New Roman" w:cs="Times New Roman"/>
          <w:b w:val="0"/>
          <w:sz w:val="22"/>
          <w:szCs w:val="22"/>
        </w:rPr>
        <w:t>АДМИНИСТРАЦИЯ СЕЛЬСКОГО ПОСЕЛЕНИЯ ТАШЕЛКА</w:t>
      </w:r>
    </w:p>
    <w:p w:rsidR="002D492D" w:rsidRPr="002D492D" w:rsidRDefault="002D492D" w:rsidP="002D492D">
      <w:pPr>
        <w:pStyle w:val="ConsPlusTitle"/>
        <w:widowControl/>
        <w:jc w:val="center"/>
        <w:outlineLvl w:val="0"/>
        <w:rPr>
          <w:rFonts w:ascii="Times New Roman" w:hAnsi="Times New Roman" w:cs="Times New Roman"/>
          <w:b w:val="0"/>
          <w:sz w:val="22"/>
          <w:szCs w:val="22"/>
        </w:rPr>
      </w:pPr>
      <w:r w:rsidRPr="002D492D">
        <w:rPr>
          <w:rFonts w:ascii="Times New Roman" w:hAnsi="Times New Roman" w:cs="Times New Roman"/>
          <w:b w:val="0"/>
          <w:sz w:val="22"/>
          <w:szCs w:val="22"/>
        </w:rPr>
        <w:t xml:space="preserve">МУНИЦИПАЛЬНОГО РАЙОНА </w:t>
      </w:r>
      <w:proofErr w:type="gramStart"/>
      <w:r w:rsidRPr="002D492D">
        <w:rPr>
          <w:rFonts w:ascii="Times New Roman" w:hAnsi="Times New Roman" w:cs="Times New Roman"/>
          <w:b w:val="0"/>
          <w:sz w:val="22"/>
          <w:szCs w:val="22"/>
        </w:rPr>
        <w:t>СТАВРОПОЛЬСКИЙ</w:t>
      </w:r>
      <w:proofErr w:type="gramEnd"/>
    </w:p>
    <w:p w:rsidR="002D492D" w:rsidRPr="002D492D" w:rsidRDefault="002D492D" w:rsidP="002D492D">
      <w:pPr>
        <w:pStyle w:val="ConsPlusTitle"/>
        <w:widowControl/>
        <w:jc w:val="center"/>
        <w:rPr>
          <w:rFonts w:ascii="Times New Roman" w:hAnsi="Times New Roman" w:cs="Times New Roman"/>
          <w:b w:val="0"/>
          <w:sz w:val="22"/>
          <w:szCs w:val="22"/>
        </w:rPr>
      </w:pPr>
      <w:r w:rsidRPr="002D492D">
        <w:rPr>
          <w:rFonts w:ascii="Times New Roman" w:hAnsi="Times New Roman" w:cs="Times New Roman"/>
          <w:b w:val="0"/>
          <w:sz w:val="22"/>
          <w:szCs w:val="22"/>
        </w:rPr>
        <w:t>САМАРСКОЙ ОБЛАСТИ</w:t>
      </w:r>
    </w:p>
    <w:p w:rsidR="002D492D" w:rsidRPr="002D492D" w:rsidRDefault="002D492D" w:rsidP="002D492D">
      <w:pPr>
        <w:pStyle w:val="ConsPlusTitle"/>
        <w:widowControl/>
        <w:jc w:val="center"/>
        <w:rPr>
          <w:rFonts w:ascii="Times New Roman" w:hAnsi="Times New Roman" w:cs="Times New Roman"/>
        </w:rPr>
      </w:pPr>
    </w:p>
    <w:p w:rsidR="002D492D" w:rsidRPr="002D492D" w:rsidRDefault="002D492D" w:rsidP="002D492D">
      <w:pPr>
        <w:spacing w:after="0" w:line="240" w:lineRule="auto"/>
        <w:jc w:val="center"/>
        <w:rPr>
          <w:rFonts w:ascii="Times New Roman" w:hAnsi="Times New Roman" w:cs="Times New Roman"/>
          <w:sz w:val="28"/>
          <w:szCs w:val="28"/>
        </w:rPr>
      </w:pPr>
      <w:r w:rsidRPr="002D492D">
        <w:rPr>
          <w:rFonts w:ascii="Times New Roman" w:hAnsi="Times New Roman" w:cs="Times New Roman"/>
          <w:sz w:val="28"/>
          <w:szCs w:val="28"/>
        </w:rPr>
        <w:t>ПОСТАНОВЛЕНИЕ (ПРОЕКТ)</w:t>
      </w:r>
    </w:p>
    <w:p w:rsidR="002D492D" w:rsidRPr="002D492D" w:rsidRDefault="002D492D" w:rsidP="002D492D">
      <w:pPr>
        <w:jc w:val="center"/>
        <w:rPr>
          <w:rFonts w:ascii="Times New Roman" w:hAnsi="Times New Roman" w:cs="Times New Roman"/>
          <w:b/>
        </w:rPr>
      </w:pPr>
    </w:p>
    <w:p w:rsidR="002D492D" w:rsidRPr="002D492D" w:rsidRDefault="002D492D" w:rsidP="002D492D">
      <w:pPr>
        <w:rPr>
          <w:rFonts w:ascii="Times New Roman" w:hAnsi="Times New Roman" w:cs="Times New Roman"/>
        </w:rPr>
      </w:pPr>
      <w:r w:rsidRPr="002D492D">
        <w:rPr>
          <w:rFonts w:ascii="Times New Roman" w:hAnsi="Times New Roman" w:cs="Times New Roman"/>
        </w:rPr>
        <w:t>от      апреля 2023 года</w:t>
      </w:r>
      <w:r w:rsidRPr="002D492D">
        <w:rPr>
          <w:rFonts w:ascii="Times New Roman" w:hAnsi="Times New Roman" w:cs="Times New Roman"/>
        </w:rPr>
        <w:tab/>
      </w:r>
      <w:r w:rsidRPr="002D492D">
        <w:rPr>
          <w:rFonts w:ascii="Times New Roman" w:hAnsi="Times New Roman" w:cs="Times New Roman"/>
        </w:rPr>
        <w:tab/>
      </w:r>
      <w:r w:rsidRPr="002D492D">
        <w:rPr>
          <w:rFonts w:ascii="Times New Roman" w:hAnsi="Times New Roman" w:cs="Times New Roman"/>
        </w:rPr>
        <w:tab/>
      </w:r>
      <w:r w:rsidRPr="002D492D">
        <w:rPr>
          <w:rFonts w:ascii="Times New Roman" w:hAnsi="Times New Roman" w:cs="Times New Roman"/>
        </w:rPr>
        <w:tab/>
      </w:r>
      <w:r w:rsidRPr="002D492D">
        <w:rPr>
          <w:rFonts w:ascii="Times New Roman" w:hAnsi="Times New Roman" w:cs="Times New Roman"/>
        </w:rPr>
        <w:tab/>
      </w:r>
      <w:r w:rsidRPr="002D492D">
        <w:rPr>
          <w:rFonts w:ascii="Times New Roman" w:hAnsi="Times New Roman" w:cs="Times New Roman"/>
        </w:rPr>
        <w:tab/>
      </w:r>
      <w:r w:rsidRPr="002D492D">
        <w:rPr>
          <w:rFonts w:ascii="Times New Roman" w:hAnsi="Times New Roman" w:cs="Times New Roman"/>
        </w:rPr>
        <w:tab/>
      </w:r>
      <w:r w:rsidRPr="002D492D">
        <w:rPr>
          <w:rFonts w:ascii="Times New Roman" w:hAnsi="Times New Roman" w:cs="Times New Roman"/>
        </w:rPr>
        <w:tab/>
      </w:r>
      <w:r w:rsidRPr="002D492D">
        <w:rPr>
          <w:rFonts w:ascii="Times New Roman" w:hAnsi="Times New Roman" w:cs="Times New Roman"/>
        </w:rPr>
        <w:tab/>
        <w:t xml:space="preserve">№ </w:t>
      </w:r>
    </w:p>
    <w:p w:rsidR="002D492D" w:rsidRPr="002D492D" w:rsidRDefault="002D492D" w:rsidP="002D492D">
      <w:pPr>
        <w:pStyle w:val="a8"/>
        <w:spacing w:before="0" w:after="0"/>
        <w:ind w:firstLine="284"/>
        <w:jc w:val="center"/>
        <w:textAlignment w:val="baseline"/>
        <w:rPr>
          <w:b/>
          <w:sz w:val="26"/>
          <w:szCs w:val="26"/>
        </w:rPr>
      </w:pPr>
      <w:bookmarkStart w:id="0" w:name="_Hlk528063880"/>
      <w:r w:rsidRPr="002D492D">
        <w:rPr>
          <w:b/>
          <w:bCs/>
        </w:rPr>
        <w:t xml:space="preserve">О внесении </w:t>
      </w:r>
      <w:r w:rsidRPr="002D492D">
        <w:rPr>
          <w:b/>
          <w:bCs/>
          <w:sz w:val="26"/>
          <w:szCs w:val="26"/>
        </w:rPr>
        <w:t xml:space="preserve">изменений в Постановление администрации сельского поселения Ташелка муниципального района Ставропольский от 26 декабря 2022 № 73 «Об утверждении муниципальной программы </w:t>
      </w:r>
      <w:r w:rsidRPr="002D492D">
        <w:rPr>
          <w:b/>
          <w:sz w:val="26"/>
          <w:szCs w:val="26"/>
        </w:rPr>
        <w:t>сельского поселения Ташелка муниципального района Ставропольский Самарской области</w:t>
      </w:r>
    </w:p>
    <w:p w:rsidR="002D492D" w:rsidRPr="002D492D" w:rsidRDefault="002D492D" w:rsidP="002D492D">
      <w:pPr>
        <w:pStyle w:val="a8"/>
        <w:spacing w:before="0" w:after="0"/>
        <w:ind w:firstLine="284"/>
        <w:jc w:val="center"/>
        <w:textAlignment w:val="baseline"/>
        <w:rPr>
          <w:b/>
          <w:sz w:val="26"/>
          <w:szCs w:val="26"/>
        </w:rPr>
      </w:pPr>
      <w:r w:rsidRPr="002D492D">
        <w:rPr>
          <w:b/>
          <w:bCs/>
          <w:sz w:val="26"/>
          <w:szCs w:val="26"/>
          <w:bdr w:val="none" w:sz="0" w:space="0" w:color="auto" w:frame="1"/>
        </w:rPr>
        <w:t xml:space="preserve">«Социально – экономическое развитие </w:t>
      </w:r>
      <w:r w:rsidRPr="002D492D">
        <w:rPr>
          <w:b/>
          <w:sz w:val="26"/>
          <w:szCs w:val="26"/>
        </w:rPr>
        <w:t>сельского поселения Ташелка муниципального района Ставропольский Самарской области</w:t>
      </w:r>
    </w:p>
    <w:p w:rsidR="002D492D" w:rsidRPr="002D492D" w:rsidRDefault="002D492D" w:rsidP="002D492D">
      <w:pPr>
        <w:pStyle w:val="a8"/>
        <w:spacing w:before="0" w:after="0"/>
        <w:ind w:firstLine="284"/>
        <w:jc w:val="center"/>
        <w:textAlignment w:val="baseline"/>
        <w:rPr>
          <w:b/>
          <w:bCs/>
          <w:sz w:val="26"/>
          <w:szCs w:val="26"/>
          <w:bdr w:val="none" w:sz="0" w:space="0" w:color="auto" w:frame="1"/>
        </w:rPr>
      </w:pPr>
      <w:r w:rsidRPr="002D492D">
        <w:rPr>
          <w:b/>
          <w:bCs/>
          <w:sz w:val="26"/>
          <w:szCs w:val="26"/>
          <w:bdr w:val="none" w:sz="0" w:space="0" w:color="auto" w:frame="1"/>
        </w:rPr>
        <w:t xml:space="preserve"> на 2023 – 2025 годы, от 06.02.2023г. №9, от 10.02.2023г №10.</w:t>
      </w:r>
    </w:p>
    <w:p w:rsidR="002D492D" w:rsidRPr="002D492D" w:rsidRDefault="002D492D" w:rsidP="002D492D">
      <w:pPr>
        <w:pStyle w:val="a8"/>
        <w:spacing w:before="0" w:after="0"/>
        <w:ind w:firstLine="284"/>
        <w:jc w:val="center"/>
        <w:textAlignment w:val="baseline"/>
        <w:rPr>
          <w:b/>
          <w:bCs/>
          <w:sz w:val="26"/>
          <w:szCs w:val="26"/>
          <w:bdr w:val="none" w:sz="0" w:space="0" w:color="auto" w:frame="1"/>
        </w:rPr>
      </w:pPr>
    </w:p>
    <w:bookmarkEnd w:id="0"/>
    <w:p w:rsidR="002D492D" w:rsidRPr="002D492D" w:rsidRDefault="002D492D" w:rsidP="002D492D">
      <w:pPr>
        <w:pStyle w:val="a8"/>
        <w:spacing w:before="0" w:after="0"/>
        <w:ind w:firstLine="567"/>
        <w:jc w:val="both"/>
        <w:textAlignment w:val="baseline"/>
        <w:rPr>
          <w:sz w:val="26"/>
          <w:szCs w:val="26"/>
          <w:shd w:val="clear" w:color="auto" w:fill="FFFFFF"/>
        </w:rPr>
      </w:pPr>
      <w:proofErr w:type="gramStart"/>
      <w:r w:rsidRPr="002D492D">
        <w:rPr>
          <w:color w:val="000000"/>
          <w:sz w:val="26"/>
          <w:szCs w:val="26"/>
        </w:rPr>
        <w:t>В целях уточнения отдельных мероприятий и корректировки объемов финансирования муниципальной программы «</w:t>
      </w:r>
      <w:r w:rsidRPr="002D492D">
        <w:rPr>
          <w:bCs/>
          <w:color w:val="000000"/>
          <w:sz w:val="26"/>
          <w:szCs w:val="26"/>
          <w:bdr w:val="none" w:sz="0" w:space="0" w:color="auto" w:frame="1"/>
        </w:rPr>
        <w:t xml:space="preserve">Социально–экономическое развитие </w:t>
      </w:r>
      <w:r w:rsidRPr="002D492D">
        <w:rPr>
          <w:color w:val="000000"/>
          <w:sz w:val="26"/>
          <w:szCs w:val="26"/>
        </w:rPr>
        <w:t xml:space="preserve">сельского поселения Ташелка муниципального района  Ставропольский Самарской области </w:t>
      </w:r>
      <w:r w:rsidRPr="002D492D">
        <w:rPr>
          <w:bCs/>
          <w:color w:val="000000"/>
          <w:sz w:val="26"/>
          <w:szCs w:val="26"/>
          <w:bdr w:val="none" w:sz="0" w:space="0" w:color="auto" w:frame="1"/>
        </w:rPr>
        <w:t>на 2023 – 2025 годы</w:t>
      </w:r>
      <w:r w:rsidRPr="002D492D">
        <w:rPr>
          <w:b/>
          <w:bCs/>
          <w:color w:val="000000"/>
          <w:sz w:val="26"/>
          <w:szCs w:val="26"/>
          <w:bdr w:val="none" w:sz="0" w:space="0" w:color="auto" w:frame="1"/>
        </w:rPr>
        <w:t xml:space="preserve">», </w:t>
      </w:r>
      <w:r w:rsidRPr="002D492D">
        <w:rPr>
          <w:color w:val="000000"/>
          <w:sz w:val="26"/>
          <w:szCs w:val="26"/>
        </w:rPr>
        <w:t>утвержденную Постановлением Администрации</w:t>
      </w:r>
      <w:r w:rsidRPr="002D492D">
        <w:rPr>
          <w:sz w:val="26"/>
          <w:szCs w:val="26"/>
        </w:rPr>
        <w:t xml:space="preserve"> сельского поселения Ташелка муниципального района  Ставропольский Самарской области </w:t>
      </w:r>
      <w:r w:rsidRPr="002D492D">
        <w:rPr>
          <w:bCs/>
          <w:sz w:val="26"/>
          <w:szCs w:val="26"/>
        </w:rPr>
        <w:t>от 26 декабря 2022 № 73</w:t>
      </w:r>
      <w:r w:rsidRPr="002D492D">
        <w:rPr>
          <w:sz w:val="26"/>
          <w:szCs w:val="26"/>
        </w:rPr>
        <w:t>, Администрация сельского поселения Ташелка муниципального района  Ставропольский Самарской области постановляет:</w:t>
      </w:r>
      <w:proofErr w:type="gramEnd"/>
    </w:p>
    <w:p w:rsidR="002D492D" w:rsidRPr="002D492D" w:rsidRDefault="002D492D" w:rsidP="002D492D">
      <w:pPr>
        <w:autoSpaceDE w:val="0"/>
        <w:autoSpaceDN w:val="0"/>
        <w:adjustRightInd w:val="0"/>
        <w:spacing w:after="0" w:line="240" w:lineRule="auto"/>
        <w:ind w:firstLine="567"/>
        <w:jc w:val="both"/>
        <w:rPr>
          <w:rFonts w:ascii="Times New Roman" w:hAnsi="Times New Roman" w:cs="Times New Roman"/>
          <w:sz w:val="26"/>
          <w:szCs w:val="26"/>
          <w:shd w:val="clear" w:color="auto" w:fill="FFFFFF"/>
        </w:rPr>
      </w:pPr>
    </w:p>
    <w:p w:rsidR="002D492D" w:rsidRPr="002D492D" w:rsidRDefault="002D492D" w:rsidP="002D492D">
      <w:pPr>
        <w:numPr>
          <w:ilvl w:val="0"/>
          <w:numId w:val="14"/>
        </w:numPr>
        <w:suppressAutoHyphens w:val="0"/>
        <w:spacing w:after="0" w:line="240" w:lineRule="auto"/>
        <w:ind w:left="0" w:firstLine="567"/>
        <w:jc w:val="both"/>
        <w:rPr>
          <w:rFonts w:ascii="Times New Roman" w:hAnsi="Times New Roman" w:cs="Times New Roman"/>
          <w:sz w:val="26"/>
          <w:szCs w:val="26"/>
        </w:rPr>
      </w:pPr>
      <w:r w:rsidRPr="002D492D">
        <w:rPr>
          <w:rFonts w:ascii="Times New Roman" w:hAnsi="Times New Roman" w:cs="Times New Roman"/>
          <w:sz w:val="26"/>
          <w:szCs w:val="26"/>
        </w:rPr>
        <w:t>Внести следующие изменения в муниципальную программу «</w:t>
      </w:r>
      <w:r w:rsidRPr="002D492D">
        <w:rPr>
          <w:rFonts w:ascii="Times New Roman" w:hAnsi="Times New Roman" w:cs="Times New Roman"/>
          <w:bCs/>
          <w:sz w:val="26"/>
          <w:szCs w:val="26"/>
          <w:bdr w:val="none" w:sz="0" w:space="0" w:color="auto" w:frame="1"/>
        </w:rPr>
        <w:t xml:space="preserve">Социально–экономическое развитие </w:t>
      </w:r>
      <w:r w:rsidRPr="002D492D">
        <w:rPr>
          <w:rFonts w:ascii="Times New Roman" w:hAnsi="Times New Roman" w:cs="Times New Roman"/>
          <w:sz w:val="26"/>
          <w:szCs w:val="26"/>
        </w:rPr>
        <w:t xml:space="preserve">сельского поселения Ташелка муниципального района  Ставропольский Самарской области </w:t>
      </w:r>
      <w:r w:rsidRPr="002D492D">
        <w:rPr>
          <w:rFonts w:ascii="Times New Roman" w:hAnsi="Times New Roman" w:cs="Times New Roman"/>
          <w:bCs/>
          <w:sz w:val="26"/>
          <w:szCs w:val="26"/>
          <w:bdr w:val="none" w:sz="0" w:space="0" w:color="auto" w:frame="1"/>
        </w:rPr>
        <w:t xml:space="preserve">на 2023 – 2025 годы», </w:t>
      </w:r>
      <w:r w:rsidRPr="002D492D">
        <w:rPr>
          <w:rFonts w:ascii="Times New Roman" w:hAnsi="Times New Roman" w:cs="Times New Roman"/>
          <w:sz w:val="26"/>
          <w:szCs w:val="26"/>
        </w:rPr>
        <w:t xml:space="preserve">утвержденную Постановлением Администрации сельского поселения Ташелка муниципального района  Ставропольский Самарской области от </w:t>
      </w:r>
      <w:proofErr w:type="spellStart"/>
      <w:proofErr w:type="gramStart"/>
      <w:r w:rsidRPr="002D492D">
        <w:rPr>
          <w:rFonts w:ascii="Times New Roman" w:hAnsi="Times New Roman" w:cs="Times New Roman"/>
          <w:bCs/>
          <w:sz w:val="26"/>
          <w:szCs w:val="26"/>
        </w:rPr>
        <w:t>от</w:t>
      </w:r>
      <w:proofErr w:type="spellEnd"/>
      <w:proofErr w:type="gramEnd"/>
      <w:r w:rsidRPr="002D492D">
        <w:rPr>
          <w:rFonts w:ascii="Times New Roman" w:hAnsi="Times New Roman" w:cs="Times New Roman"/>
          <w:bCs/>
          <w:sz w:val="26"/>
          <w:szCs w:val="26"/>
        </w:rPr>
        <w:t xml:space="preserve"> 26 декабря 2022 № 73</w:t>
      </w:r>
      <w:r w:rsidRPr="002D492D">
        <w:rPr>
          <w:rFonts w:ascii="Times New Roman" w:hAnsi="Times New Roman" w:cs="Times New Roman"/>
          <w:sz w:val="26"/>
          <w:szCs w:val="26"/>
        </w:rPr>
        <w:t>:</w:t>
      </w:r>
    </w:p>
    <w:p w:rsidR="002D492D" w:rsidRPr="002D492D" w:rsidRDefault="002D492D" w:rsidP="002D492D">
      <w:pPr>
        <w:spacing w:after="0" w:line="240" w:lineRule="auto"/>
        <w:ind w:firstLine="567"/>
        <w:jc w:val="both"/>
        <w:rPr>
          <w:rFonts w:ascii="Times New Roman" w:hAnsi="Times New Roman" w:cs="Times New Roman"/>
          <w:sz w:val="26"/>
          <w:szCs w:val="26"/>
        </w:rPr>
      </w:pPr>
    </w:p>
    <w:p w:rsidR="002D492D" w:rsidRPr="002D492D" w:rsidRDefault="002D492D" w:rsidP="002D492D">
      <w:pPr>
        <w:pStyle w:val="a8"/>
        <w:numPr>
          <w:ilvl w:val="1"/>
          <w:numId w:val="15"/>
        </w:numPr>
        <w:suppressAutoHyphens w:val="0"/>
        <w:spacing w:before="0" w:after="0"/>
        <w:ind w:left="0" w:firstLine="567"/>
        <w:jc w:val="both"/>
        <w:textAlignment w:val="baseline"/>
        <w:rPr>
          <w:bCs/>
          <w:sz w:val="26"/>
          <w:szCs w:val="26"/>
          <w:bdr w:val="none" w:sz="0" w:space="0" w:color="auto" w:frame="1"/>
        </w:rPr>
      </w:pPr>
      <w:proofErr w:type="gramStart"/>
      <w:r w:rsidRPr="002D492D">
        <w:rPr>
          <w:sz w:val="26"/>
          <w:szCs w:val="26"/>
        </w:rPr>
        <w:t>В муниципальной программе сельского поселения Ташелка муниципального района  Ставропольский Самарской области «</w:t>
      </w:r>
      <w:r w:rsidRPr="002D492D">
        <w:rPr>
          <w:bCs/>
          <w:sz w:val="26"/>
          <w:szCs w:val="26"/>
          <w:bdr w:val="none" w:sz="0" w:space="0" w:color="auto" w:frame="1"/>
        </w:rPr>
        <w:t xml:space="preserve">Социально – экономическое развитие </w:t>
      </w:r>
      <w:r w:rsidRPr="002D492D">
        <w:rPr>
          <w:sz w:val="26"/>
          <w:szCs w:val="26"/>
        </w:rPr>
        <w:t xml:space="preserve">сельского поселения Ташелка  муниципального района  Ставропольский Самарской области </w:t>
      </w:r>
      <w:r w:rsidRPr="002D492D">
        <w:rPr>
          <w:bCs/>
          <w:sz w:val="26"/>
          <w:szCs w:val="26"/>
          <w:bdr w:val="none" w:sz="0" w:space="0" w:color="auto" w:frame="1"/>
        </w:rPr>
        <w:t xml:space="preserve">на 2023 – 2025 годы», </w:t>
      </w:r>
      <w:r w:rsidRPr="002D492D">
        <w:rPr>
          <w:sz w:val="26"/>
          <w:szCs w:val="26"/>
        </w:rPr>
        <w:t>утвержденной Постановлением Администрации сельского поселения Ташелка муниципального района  Ставропольский Самарской области от</w:t>
      </w:r>
      <w:r w:rsidRPr="002D492D">
        <w:rPr>
          <w:bCs/>
          <w:sz w:val="26"/>
          <w:szCs w:val="26"/>
        </w:rPr>
        <w:t xml:space="preserve"> 26 декабря 2022 № 73</w:t>
      </w:r>
      <w:r w:rsidRPr="002D492D">
        <w:rPr>
          <w:sz w:val="26"/>
          <w:szCs w:val="26"/>
        </w:rPr>
        <w:t xml:space="preserve">, </w:t>
      </w:r>
      <w:r w:rsidRPr="002D492D">
        <w:rPr>
          <w:color w:val="000000"/>
          <w:sz w:val="26"/>
          <w:szCs w:val="26"/>
        </w:rPr>
        <w:t>в</w:t>
      </w:r>
      <w:r w:rsidRPr="002D492D">
        <w:rPr>
          <w:bCs/>
          <w:sz w:val="26"/>
          <w:szCs w:val="26"/>
          <w:bdr w:val="none" w:sz="0" w:space="0" w:color="auto" w:frame="1"/>
        </w:rPr>
        <w:t xml:space="preserve"> паспорте </w:t>
      </w:r>
      <w:r w:rsidRPr="002D492D">
        <w:rPr>
          <w:sz w:val="26"/>
          <w:szCs w:val="26"/>
        </w:rPr>
        <w:t>муниципальной программы «</w:t>
      </w:r>
      <w:r w:rsidRPr="002D492D">
        <w:rPr>
          <w:bCs/>
          <w:sz w:val="26"/>
          <w:szCs w:val="26"/>
          <w:bdr w:val="none" w:sz="0" w:space="0" w:color="auto" w:frame="1"/>
        </w:rPr>
        <w:t xml:space="preserve">Социально – экономическое развитие </w:t>
      </w:r>
      <w:r w:rsidRPr="002D492D">
        <w:rPr>
          <w:sz w:val="26"/>
          <w:szCs w:val="26"/>
        </w:rPr>
        <w:t xml:space="preserve">сельского поселения Ташелка муниципального района  Ставропольский Самарской области </w:t>
      </w:r>
      <w:r w:rsidRPr="002D492D">
        <w:rPr>
          <w:bCs/>
          <w:sz w:val="26"/>
          <w:szCs w:val="26"/>
          <w:bdr w:val="none" w:sz="0" w:space="0" w:color="auto" w:frame="1"/>
        </w:rPr>
        <w:t>на 2023 – 2025</w:t>
      </w:r>
      <w:proofErr w:type="gramEnd"/>
      <w:r w:rsidRPr="002D492D">
        <w:rPr>
          <w:bCs/>
          <w:sz w:val="26"/>
          <w:szCs w:val="26"/>
          <w:bdr w:val="none" w:sz="0" w:space="0" w:color="auto" w:frame="1"/>
        </w:rPr>
        <w:t xml:space="preserve"> годы</w:t>
      </w:r>
      <w:r w:rsidRPr="002D492D">
        <w:rPr>
          <w:b/>
          <w:bCs/>
          <w:sz w:val="26"/>
          <w:szCs w:val="26"/>
          <w:bdr w:val="none" w:sz="0" w:space="0" w:color="auto" w:frame="1"/>
        </w:rPr>
        <w:t>»</w:t>
      </w:r>
      <w:r w:rsidRPr="002D492D">
        <w:rPr>
          <w:sz w:val="26"/>
          <w:szCs w:val="26"/>
        </w:rPr>
        <w:t xml:space="preserve"> (далее Программа),</w:t>
      </w:r>
      <w:r w:rsidRPr="002D492D">
        <w:rPr>
          <w:color w:val="000000"/>
          <w:sz w:val="26"/>
          <w:szCs w:val="26"/>
        </w:rPr>
        <w:t xml:space="preserve"> «Объемы и источники финансирования»</w:t>
      </w:r>
      <w:r w:rsidRPr="002D492D">
        <w:rPr>
          <w:b/>
          <w:bCs/>
          <w:sz w:val="26"/>
          <w:szCs w:val="26"/>
          <w:bdr w:val="none" w:sz="0" w:space="0" w:color="auto" w:frame="1"/>
        </w:rPr>
        <w:t xml:space="preserve">, </w:t>
      </w:r>
      <w:r w:rsidRPr="002D492D">
        <w:rPr>
          <w:bCs/>
          <w:sz w:val="26"/>
          <w:szCs w:val="26"/>
          <w:bdr w:val="none" w:sz="0" w:space="0" w:color="auto" w:frame="1"/>
        </w:rPr>
        <w:t>изложить в следующей редакции:</w:t>
      </w:r>
    </w:p>
    <w:p w:rsidR="002D492D" w:rsidRPr="002D492D" w:rsidRDefault="002D492D" w:rsidP="002D492D">
      <w:pPr>
        <w:pStyle w:val="a8"/>
        <w:spacing w:before="0" w:after="0"/>
        <w:ind w:firstLine="567"/>
        <w:jc w:val="both"/>
        <w:textAlignment w:val="baseline"/>
        <w:rPr>
          <w:bCs/>
          <w:sz w:val="26"/>
          <w:szCs w:val="26"/>
          <w:bdr w:val="none" w:sz="0" w:space="0" w:color="auto" w:frame="1"/>
        </w:rPr>
      </w:pPr>
    </w:p>
    <w:tbl>
      <w:tblPr>
        <w:tblW w:w="10206" w:type="dxa"/>
        <w:tblInd w:w="-459" w:type="dxa"/>
        <w:tblCellMar>
          <w:left w:w="0" w:type="dxa"/>
          <w:right w:w="0" w:type="dxa"/>
        </w:tblCellMar>
        <w:tblLook w:val="00A0"/>
      </w:tblPr>
      <w:tblGrid>
        <w:gridCol w:w="2670"/>
        <w:gridCol w:w="7536"/>
      </w:tblGrid>
      <w:tr w:rsidR="002D492D" w:rsidRPr="002D492D" w:rsidTr="00F5511D">
        <w:tc>
          <w:tcPr>
            <w:tcW w:w="2670"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2D492D" w:rsidRPr="002D492D" w:rsidRDefault="002D492D" w:rsidP="002D492D">
            <w:pPr>
              <w:pStyle w:val="a8"/>
              <w:shd w:val="clear" w:color="auto" w:fill="FFFFFF"/>
              <w:spacing w:before="0" w:after="0"/>
              <w:ind w:right="30" w:firstLine="567"/>
              <w:jc w:val="center"/>
              <w:textAlignment w:val="baseline"/>
              <w:rPr>
                <w:color w:val="000000"/>
                <w:sz w:val="26"/>
                <w:szCs w:val="26"/>
              </w:rPr>
            </w:pPr>
            <w:r w:rsidRPr="002D492D">
              <w:rPr>
                <w:color w:val="000000"/>
                <w:sz w:val="26"/>
                <w:szCs w:val="26"/>
              </w:rPr>
              <w:t>Объемы и источники финансирования</w:t>
            </w:r>
          </w:p>
        </w:tc>
        <w:tc>
          <w:tcPr>
            <w:tcW w:w="753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2D492D" w:rsidRPr="002D492D" w:rsidRDefault="002D492D" w:rsidP="002D492D">
            <w:pPr>
              <w:pStyle w:val="a8"/>
              <w:shd w:val="clear" w:color="auto" w:fill="FFFFFF"/>
              <w:spacing w:before="0" w:after="0"/>
              <w:ind w:right="30" w:firstLine="567"/>
              <w:jc w:val="both"/>
              <w:textAlignment w:val="baseline"/>
              <w:rPr>
                <w:color w:val="000000"/>
                <w:sz w:val="26"/>
                <w:szCs w:val="26"/>
              </w:rPr>
            </w:pPr>
            <w:r w:rsidRPr="002D492D">
              <w:rPr>
                <w:color w:val="000000"/>
                <w:sz w:val="26"/>
                <w:szCs w:val="26"/>
              </w:rPr>
              <w:t>Объем финансирования программы на 2023 – 2025 годы:</w:t>
            </w:r>
          </w:p>
          <w:p w:rsidR="002D492D" w:rsidRPr="002D492D" w:rsidRDefault="002D492D" w:rsidP="002D492D">
            <w:pPr>
              <w:pStyle w:val="a8"/>
              <w:shd w:val="clear" w:color="auto" w:fill="FFFFFF"/>
              <w:spacing w:before="0" w:after="0"/>
              <w:ind w:right="30" w:firstLine="567"/>
              <w:jc w:val="both"/>
              <w:textAlignment w:val="baseline"/>
              <w:rPr>
                <w:color w:val="FF0000"/>
                <w:sz w:val="26"/>
                <w:szCs w:val="26"/>
              </w:rPr>
            </w:pPr>
            <w:r w:rsidRPr="002D492D">
              <w:rPr>
                <w:color w:val="000000"/>
                <w:sz w:val="26"/>
                <w:szCs w:val="26"/>
              </w:rPr>
              <w:t>2023 год 17 561 984 руб. 30 коп.</w:t>
            </w:r>
          </w:p>
          <w:p w:rsidR="002D492D" w:rsidRPr="002D492D" w:rsidRDefault="002D492D" w:rsidP="002D492D">
            <w:pPr>
              <w:pStyle w:val="a8"/>
              <w:shd w:val="clear" w:color="auto" w:fill="FFFFFF"/>
              <w:spacing w:before="0" w:after="0"/>
              <w:ind w:right="30" w:firstLine="567"/>
              <w:jc w:val="both"/>
              <w:textAlignment w:val="baseline"/>
              <w:rPr>
                <w:color w:val="FF0000"/>
                <w:sz w:val="26"/>
                <w:szCs w:val="26"/>
              </w:rPr>
            </w:pPr>
            <w:r w:rsidRPr="002D492D">
              <w:rPr>
                <w:color w:val="000000"/>
                <w:sz w:val="26"/>
                <w:szCs w:val="26"/>
              </w:rPr>
              <w:t xml:space="preserve">2024 год 11 354 786 руб. 53 коп. </w:t>
            </w:r>
          </w:p>
          <w:p w:rsidR="002D492D" w:rsidRPr="002D492D" w:rsidRDefault="002D492D" w:rsidP="002D492D">
            <w:pPr>
              <w:pStyle w:val="a8"/>
              <w:shd w:val="clear" w:color="auto" w:fill="FFFFFF"/>
              <w:spacing w:before="0" w:after="0"/>
              <w:ind w:right="30" w:firstLine="567"/>
              <w:jc w:val="both"/>
              <w:textAlignment w:val="baseline"/>
              <w:rPr>
                <w:color w:val="000000"/>
                <w:sz w:val="26"/>
                <w:szCs w:val="26"/>
              </w:rPr>
            </w:pPr>
            <w:r w:rsidRPr="002D492D">
              <w:rPr>
                <w:color w:val="000000"/>
                <w:sz w:val="26"/>
                <w:szCs w:val="26"/>
              </w:rPr>
              <w:lastRenderedPageBreak/>
              <w:t xml:space="preserve">2025 год 11 325 831 руб. 53 коп. </w:t>
            </w:r>
          </w:p>
          <w:p w:rsidR="002D492D" w:rsidRPr="002D492D" w:rsidRDefault="002D492D" w:rsidP="002D492D">
            <w:pPr>
              <w:pStyle w:val="a8"/>
              <w:shd w:val="clear" w:color="auto" w:fill="FFFFFF"/>
              <w:spacing w:before="0" w:after="0"/>
              <w:ind w:right="30" w:firstLine="567"/>
              <w:jc w:val="both"/>
              <w:textAlignment w:val="baseline"/>
              <w:rPr>
                <w:color w:val="000000"/>
                <w:sz w:val="26"/>
                <w:szCs w:val="26"/>
              </w:rPr>
            </w:pPr>
            <w:r w:rsidRPr="002D492D">
              <w:rPr>
                <w:color w:val="000000"/>
                <w:sz w:val="26"/>
                <w:szCs w:val="26"/>
              </w:rPr>
              <w:t xml:space="preserve">1. Средства бюджета </w:t>
            </w:r>
            <w:r w:rsidRPr="002D492D">
              <w:rPr>
                <w:sz w:val="26"/>
                <w:szCs w:val="26"/>
              </w:rPr>
              <w:t>сельского поселения Ташелка муниципального района Ставропольский Самарской области;</w:t>
            </w:r>
            <w:r w:rsidRPr="002D492D">
              <w:rPr>
                <w:color w:val="000000"/>
                <w:sz w:val="26"/>
                <w:szCs w:val="26"/>
              </w:rPr>
              <w:t xml:space="preserve"> </w:t>
            </w:r>
          </w:p>
          <w:p w:rsidR="002D492D" w:rsidRPr="002D492D" w:rsidRDefault="002D492D" w:rsidP="002D492D">
            <w:pPr>
              <w:pStyle w:val="a8"/>
              <w:shd w:val="clear" w:color="auto" w:fill="FFFFFF"/>
              <w:spacing w:before="0" w:after="0"/>
              <w:ind w:right="30" w:firstLine="567"/>
              <w:jc w:val="both"/>
              <w:textAlignment w:val="baseline"/>
              <w:rPr>
                <w:rStyle w:val="apple-converted-space"/>
                <w:sz w:val="26"/>
                <w:szCs w:val="26"/>
              </w:rPr>
            </w:pPr>
            <w:r w:rsidRPr="002D492D">
              <w:rPr>
                <w:color w:val="000000"/>
                <w:sz w:val="26"/>
                <w:szCs w:val="26"/>
              </w:rPr>
              <w:t xml:space="preserve">2. Средства </w:t>
            </w:r>
            <w:r w:rsidRPr="002D492D">
              <w:rPr>
                <w:rStyle w:val="apple-converted-space"/>
                <w:color w:val="000000"/>
                <w:sz w:val="26"/>
                <w:szCs w:val="26"/>
              </w:rPr>
              <w:t>областного бюджета;</w:t>
            </w:r>
          </w:p>
          <w:p w:rsidR="002D492D" w:rsidRPr="002D492D" w:rsidRDefault="002D492D" w:rsidP="002D492D">
            <w:pPr>
              <w:pStyle w:val="a8"/>
              <w:shd w:val="clear" w:color="auto" w:fill="FFFFFF"/>
              <w:spacing w:before="0" w:after="0"/>
              <w:ind w:right="30" w:firstLine="567"/>
              <w:jc w:val="both"/>
              <w:textAlignment w:val="baseline"/>
              <w:rPr>
                <w:sz w:val="26"/>
                <w:szCs w:val="26"/>
              </w:rPr>
            </w:pPr>
            <w:r w:rsidRPr="002D492D">
              <w:rPr>
                <w:rStyle w:val="apple-converted-space"/>
                <w:color w:val="000000"/>
                <w:sz w:val="26"/>
                <w:szCs w:val="26"/>
              </w:rPr>
              <w:t xml:space="preserve">3. </w:t>
            </w:r>
            <w:r w:rsidRPr="002D492D">
              <w:rPr>
                <w:color w:val="000000"/>
                <w:sz w:val="26"/>
                <w:szCs w:val="26"/>
              </w:rPr>
              <w:t xml:space="preserve">Средства федерального </w:t>
            </w:r>
            <w:r w:rsidRPr="002D492D">
              <w:rPr>
                <w:rStyle w:val="apple-converted-space"/>
                <w:color w:val="000000"/>
                <w:sz w:val="26"/>
                <w:szCs w:val="26"/>
              </w:rPr>
              <w:t>бюджета.</w:t>
            </w:r>
          </w:p>
        </w:tc>
      </w:tr>
    </w:tbl>
    <w:p w:rsidR="002D492D" w:rsidRPr="002D492D" w:rsidRDefault="002D492D" w:rsidP="002D492D">
      <w:pPr>
        <w:spacing w:after="0" w:line="240" w:lineRule="auto"/>
        <w:ind w:firstLine="567"/>
        <w:jc w:val="both"/>
        <w:rPr>
          <w:rFonts w:ascii="Times New Roman" w:hAnsi="Times New Roman" w:cs="Times New Roman"/>
          <w:bCs/>
          <w:color w:val="000000"/>
          <w:sz w:val="26"/>
          <w:szCs w:val="26"/>
        </w:rPr>
      </w:pPr>
      <w:r w:rsidRPr="002D492D">
        <w:rPr>
          <w:rFonts w:ascii="Times New Roman" w:hAnsi="Times New Roman" w:cs="Times New Roman"/>
          <w:sz w:val="26"/>
          <w:szCs w:val="26"/>
        </w:rPr>
        <w:lastRenderedPageBreak/>
        <w:t xml:space="preserve">1.2. </w:t>
      </w:r>
      <w:proofErr w:type="gramStart"/>
      <w:r w:rsidRPr="002D492D">
        <w:rPr>
          <w:rFonts w:ascii="Times New Roman" w:hAnsi="Times New Roman" w:cs="Times New Roman"/>
          <w:bCs/>
          <w:color w:val="000000"/>
          <w:sz w:val="26"/>
          <w:szCs w:val="26"/>
        </w:rPr>
        <w:t>Приложение № 8 к муниципальной  программе «Социально–экономическое развитие сельского поселения Ташелка муниципального района Ставропольский Самарской области  на 2023–2025 годы», утвержденной Постановлением Администрации сельского поселения Ташелка  муниципального района  Ставропольский Самарской области от 26 декабря 2022 года № 73, подпрограмму № 8 «</w:t>
      </w:r>
      <w:r w:rsidRPr="002D492D">
        <w:rPr>
          <w:rFonts w:ascii="Times New Roman" w:hAnsi="Times New Roman" w:cs="Times New Roman"/>
          <w:sz w:val="26"/>
          <w:szCs w:val="26"/>
        </w:rPr>
        <w:t xml:space="preserve">Развитие социальной политики, доступная среда для инвалидов и других </w:t>
      </w:r>
      <w:proofErr w:type="spellStart"/>
      <w:r w:rsidRPr="002D492D">
        <w:rPr>
          <w:rFonts w:ascii="Times New Roman" w:hAnsi="Times New Roman" w:cs="Times New Roman"/>
          <w:sz w:val="26"/>
          <w:szCs w:val="26"/>
        </w:rPr>
        <w:t>маломобильных</w:t>
      </w:r>
      <w:proofErr w:type="spellEnd"/>
      <w:r w:rsidRPr="002D492D">
        <w:rPr>
          <w:rFonts w:ascii="Times New Roman" w:hAnsi="Times New Roman" w:cs="Times New Roman"/>
          <w:sz w:val="26"/>
          <w:szCs w:val="26"/>
        </w:rPr>
        <w:t xml:space="preserve"> групп граждан, содействие трудоустройства безработных граждан, поддержка отрасли культуры, осуществление капитального текущего ремонта</w:t>
      </w:r>
      <w:proofErr w:type="gramEnd"/>
      <w:r w:rsidRPr="002D492D">
        <w:rPr>
          <w:rFonts w:ascii="Times New Roman" w:hAnsi="Times New Roman" w:cs="Times New Roman"/>
          <w:sz w:val="26"/>
          <w:szCs w:val="26"/>
        </w:rPr>
        <w:t xml:space="preserve"> учреждений, </w:t>
      </w:r>
      <w:proofErr w:type="spellStart"/>
      <w:r w:rsidRPr="002D492D">
        <w:rPr>
          <w:rFonts w:ascii="Times New Roman" w:hAnsi="Times New Roman" w:cs="Times New Roman"/>
          <w:sz w:val="26"/>
          <w:szCs w:val="26"/>
        </w:rPr>
        <w:t>празднично-досуговые</w:t>
      </w:r>
      <w:proofErr w:type="spellEnd"/>
      <w:r w:rsidRPr="002D492D">
        <w:rPr>
          <w:rFonts w:ascii="Times New Roman" w:hAnsi="Times New Roman" w:cs="Times New Roman"/>
          <w:sz w:val="26"/>
          <w:szCs w:val="26"/>
        </w:rPr>
        <w:t xml:space="preserve"> мероприятия для </w:t>
      </w:r>
      <w:proofErr w:type="gramStart"/>
      <w:r w:rsidRPr="002D492D">
        <w:rPr>
          <w:rFonts w:ascii="Times New Roman" w:hAnsi="Times New Roman" w:cs="Times New Roman"/>
          <w:sz w:val="26"/>
          <w:szCs w:val="26"/>
        </w:rPr>
        <w:t>граждан</w:t>
      </w:r>
      <w:proofErr w:type="gramEnd"/>
      <w:r w:rsidRPr="002D492D">
        <w:rPr>
          <w:rFonts w:ascii="Times New Roman" w:hAnsi="Times New Roman" w:cs="Times New Roman"/>
          <w:sz w:val="26"/>
          <w:szCs w:val="26"/>
        </w:rPr>
        <w:t xml:space="preserve"> проживающих на территории сельского поселения Ташелка муниципального района Ставропольский Самарской области на 2023 - 2025 годы</w:t>
      </w:r>
      <w:r w:rsidRPr="002D492D">
        <w:rPr>
          <w:rFonts w:ascii="Times New Roman" w:hAnsi="Times New Roman" w:cs="Times New Roman"/>
          <w:bCs/>
          <w:color w:val="000000"/>
          <w:sz w:val="26"/>
          <w:szCs w:val="26"/>
        </w:rPr>
        <w:t xml:space="preserve">» (Далее - Подпрограмма), изложить в новой редакции согласно приложению №1 </w:t>
      </w:r>
      <w:r w:rsidRPr="002D492D">
        <w:rPr>
          <w:rFonts w:ascii="Times New Roman" w:hAnsi="Times New Roman" w:cs="Times New Roman"/>
          <w:sz w:val="26"/>
          <w:szCs w:val="26"/>
        </w:rPr>
        <w:t xml:space="preserve">«Развитие </w:t>
      </w:r>
      <w:r w:rsidRPr="002D492D">
        <w:rPr>
          <w:rFonts w:ascii="Times New Roman" w:hAnsi="Times New Roman" w:cs="Times New Roman"/>
          <w:color w:val="000000"/>
          <w:sz w:val="26"/>
          <w:szCs w:val="26"/>
        </w:rPr>
        <w:t xml:space="preserve">социальной политики, социальная </w:t>
      </w:r>
      <w:r w:rsidRPr="002D492D">
        <w:rPr>
          <w:rFonts w:ascii="Times New Roman" w:hAnsi="Times New Roman" w:cs="Times New Roman"/>
          <w:sz w:val="26"/>
          <w:szCs w:val="26"/>
        </w:rPr>
        <w:t xml:space="preserve"> поддержка, доступная среда для инвалидов и  других </w:t>
      </w:r>
      <w:proofErr w:type="spellStart"/>
      <w:r w:rsidRPr="002D492D">
        <w:rPr>
          <w:rFonts w:ascii="Times New Roman" w:hAnsi="Times New Roman" w:cs="Times New Roman"/>
          <w:sz w:val="26"/>
          <w:szCs w:val="26"/>
        </w:rPr>
        <w:t>маломобильных</w:t>
      </w:r>
      <w:proofErr w:type="spellEnd"/>
      <w:r w:rsidRPr="002D492D">
        <w:rPr>
          <w:rFonts w:ascii="Times New Roman" w:hAnsi="Times New Roman" w:cs="Times New Roman"/>
          <w:sz w:val="26"/>
          <w:szCs w:val="26"/>
        </w:rPr>
        <w:t xml:space="preserve"> групп граждан, содействие трудоустройства безработных граждан, поддержка отрасли культуры, осуществление капитального текущего ремонта учреждений, </w:t>
      </w:r>
      <w:proofErr w:type="spellStart"/>
      <w:r w:rsidRPr="002D492D">
        <w:rPr>
          <w:rFonts w:ascii="Times New Roman" w:hAnsi="Times New Roman" w:cs="Times New Roman"/>
          <w:sz w:val="26"/>
          <w:szCs w:val="26"/>
        </w:rPr>
        <w:t>празднично-досуговые</w:t>
      </w:r>
      <w:proofErr w:type="spellEnd"/>
      <w:r w:rsidRPr="002D492D">
        <w:rPr>
          <w:rFonts w:ascii="Times New Roman" w:hAnsi="Times New Roman" w:cs="Times New Roman"/>
          <w:sz w:val="26"/>
          <w:szCs w:val="26"/>
        </w:rPr>
        <w:t xml:space="preserve"> мероприятия для граждан проживающих на территории сельского поселения Ташелка муниципального района Ставропольский Самарской области на 2023-2025 годы» к настоящему постановлению.</w:t>
      </w:r>
    </w:p>
    <w:p w:rsidR="002D492D" w:rsidRPr="002D492D" w:rsidRDefault="002D492D" w:rsidP="002D492D">
      <w:pPr>
        <w:spacing w:after="0" w:line="240" w:lineRule="auto"/>
        <w:ind w:firstLine="567"/>
        <w:jc w:val="both"/>
        <w:rPr>
          <w:rFonts w:ascii="Times New Roman" w:hAnsi="Times New Roman" w:cs="Times New Roman"/>
          <w:sz w:val="26"/>
          <w:szCs w:val="26"/>
        </w:rPr>
      </w:pPr>
      <w:r w:rsidRPr="002D492D">
        <w:rPr>
          <w:rFonts w:ascii="Times New Roman" w:hAnsi="Times New Roman" w:cs="Times New Roman"/>
          <w:bCs/>
          <w:color w:val="000000"/>
          <w:sz w:val="26"/>
          <w:szCs w:val="26"/>
        </w:rPr>
        <w:t xml:space="preserve"> </w:t>
      </w:r>
    </w:p>
    <w:p w:rsidR="002D492D" w:rsidRPr="002D492D" w:rsidRDefault="002D492D" w:rsidP="002D492D">
      <w:pPr>
        <w:pStyle w:val="Style8"/>
        <w:widowControl/>
        <w:spacing w:line="240" w:lineRule="auto"/>
        <w:ind w:firstLine="567"/>
        <w:rPr>
          <w:rStyle w:val="FontStyle38"/>
          <w:sz w:val="26"/>
          <w:szCs w:val="26"/>
        </w:rPr>
      </w:pPr>
      <w:r w:rsidRPr="002D492D">
        <w:rPr>
          <w:rStyle w:val="FontStyle38"/>
          <w:sz w:val="26"/>
          <w:szCs w:val="26"/>
        </w:rPr>
        <w:t xml:space="preserve">2.  </w:t>
      </w:r>
      <w:proofErr w:type="gramStart"/>
      <w:r w:rsidRPr="002D492D">
        <w:rPr>
          <w:rStyle w:val="FontStyle38"/>
          <w:sz w:val="26"/>
          <w:szCs w:val="26"/>
        </w:rPr>
        <w:t>Контроль за</w:t>
      </w:r>
      <w:proofErr w:type="gramEnd"/>
      <w:r w:rsidRPr="002D492D">
        <w:rPr>
          <w:rStyle w:val="FontStyle38"/>
          <w:sz w:val="26"/>
          <w:szCs w:val="26"/>
        </w:rPr>
        <w:t xml:space="preserve"> выполнением настоящего Постановления оставляю за собой</w:t>
      </w:r>
    </w:p>
    <w:p w:rsidR="002D492D" w:rsidRPr="002D492D" w:rsidRDefault="002D492D" w:rsidP="002D492D">
      <w:pPr>
        <w:pStyle w:val="Style8"/>
        <w:widowControl/>
        <w:spacing w:line="240" w:lineRule="auto"/>
        <w:ind w:firstLine="567"/>
        <w:rPr>
          <w:rFonts w:ascii="Times New Roman" w:hAnsi="Times New Roman" w:cs="Times New Roman"/>
          <w:bCs/>
          <w:sz w:val="26"/>
          <w:szCs w:val="26"/>
          <w:bdr w:val="none" w:sz="0" w:space="0" w:color="auto" w:frame="1"/>
        </w:rPr>
      </w:pPr>
      <w:r w:rsidRPr="002D492D">
        <w:rPr>
          <w:rFonts w:ascii="Times New Roman" w:hAnsi="Times New Roman" w:cs="Times New Roman"/>
          <w:sz w:val="26"/>
          <w:szCs w:val="26"/>
        </w:rPr>
        <w:t>3. Настоящее постановление подлежит официальному опубликованию в газете «Ташелка Вестник</w:t>
      </w:r>
      <w:r w:rsidRPr="002D492D">
        <w:rPr>
          <w:rFonts w:ascii="Times New Roman" w:hAnsi="Times New Roman" w:cs="Times New Roman"/>
          <w:b/>
          <w:sz w:val="26"/>
          <w:szCs w:val="26"/>
        </w:rPr>
        <w:t xml:space="preserve">» </w:t>
      </w:r>
      <w:r w:rsidRPr="002D492D">
        <w:rPr>
          <w:rFonts w:ascii="Times New Roman" w:hAnsi="Times New Roman" w:cs="Times New Roman"/>
          <w:sz w:val="26"/>
          <w:szCs w:val="26"/>
        </w:rPr>
        <w:t xml:space="preserve">и на официальном сайте администрации сельского поселения Ташелка в сети интернет: </w:t>
      </w:r>
      <w:proofErr w:type="spellStart"/>
      <w:r w:rsidRPr="002D492D">
        <w:rPr>
          <w:rFonts w:ascii="Times New Roman" w:hAnsi="Times New Roman" w:cs="Times New Roman"/>
          <w:sz w:val="26"/>
          <w:szCs w:val="26"/>
          <w:lang w:val="en-US"/>
        </w:rPr>
        <w:t>tashelka</w:t>
      </w:r>
      <w:proofErr w:type="spellEnd"/>
      <w:r w:rsidRPr="002D492D">
        <w:rPr>
          <w:rFonts w:ascii="Times New Roman" w:hAnsi="Times New Roman" w:cs="Times New Roman"/>
          <w:sz w:val="26"/>
          <w:szCs w:val="26"/>
        </w:rPr>
        <w:t>.</w:t>
      </w:r>
      <w:proofErr w:type="spellStart"/>
      <w:r w:rsidRPr="002D492D">
        <w:rPr>
          <w:rFonts w:ascii="Times New Roman" w:hAnsi="Times New Roman" w:cs="Times New Roman"/>
          <w:sz w:val="26"/>
          <w:szCs w:val="26"/>
          <w:lang w:val="en-US"/>
        </w:rPr>
        <w:t>stavrsp</w:t>
      </w:r>
      <w:proofErr w:type="spellEnd"/>
      <w:r w:rsidRPr="002D492D">
        <w:rPr>
          <w:rFonts w:ascii="Times New Roman" w:hAnsi="Times New Roman" w:cs="Times New Roman"/>
          <w:sz w:val="26"/>
          <w:szCs w:val="26"/>
        </w:rPr>
        <w:t>.</w:t>
      </w:r>
      <w:proofErr w:type="spellStart"/>
      <w:r w:rsidRPr="002D492D">
        <w:rPr>
          <w:rFonts w:ascii="Times New Roman" w:hAnsi="Times New Roman" w:cs="Times New Roman"/>
          <w:sz w:val="26"/>
          <w:szCs w:val="26"/>
          <w:lang w:val="en-US"/>
        </w:rPr>
        <w:t>ru</w:t>
      </w:r>
      <w:proofErr w:type="spellEnd"/>
      <w:r w:rsidRPr="002D492D">
        <w:rPr>
          <w:rFonts w:ascii="Times New Roman" w:hAnsi="Times New Roman" w:cs="Times New Roman"/>
          <w:sz w:val="26"/>
          <w:szCs w:val="26"/>
        </w:rPr>
        <w:t xml:space="preserve"> .</w:t>
      </w:r>
      <w:r w:rsidRPr="002D492D">
        <w:rPr>
          <w:rFonts w:ascii="Times New Roman" w:hAnsi="Times New Roman" w:cs="Times New Roman"/>
          <w:bCs/>
          <w:sz w:val="26"/>
          <w:szCs w:val="26"/>
          <w:bdr w:val="none" w:sz="0" w:space="0" w:color="auto" w:frame="1"/>
        </w:rPr>
        <w:t xml:space="preserve">   </w:t>
      </w:r>
    </w:p>
    <w:p w:rsidR="002D492D" w:rsidRPr="002D492D" w:rsidRDefault="002D492D" w:rsidP="002D492D">
      <w:pPr>
        <w:pStyle w:val="Style8"/>
        <w:widowControl/>
        <w:spacing w:line="240" w:lineRule="auto"/>
        <w:ind w:firstLine="567"/>
        <w:rPr>
          <w:rFonts w:ascii="Times New Roman" w:hAnsi="Times New Roman" w:cs="Times New Roman"/>
          <w:bCs/>
          <w:sz w:val="26"/>
          <w:szCs w:val="26"/>
          <w:bdr w:val="none" w:sz="0" w:space="0" w:color="auto" w:frame="1"/>
        </w:rPr>
      </w:pPr>
      <w:r w:rsidRPr="002D492D">
        <w:rPr>
          <w:rFonts w:ascii="Times New Roman" w:hAnsi="Times New Roman" w:cs="Times New Roman"/>
          <w:sz w:val="26"/>
          <w:szCs w:val="26"/>
        </w:rPr>
        <w:t>4. Настоящие постановление вступает в силу с момента его подписания.</w:t>
      </w:r>
      <w:r w:rsidRPr="002D492D">
        <w:rPr>
          <w:rFonts w:ascii="Times New Roman" w:hAnsi="Times New Roman" w:cs="Times New Roman"/>
          <w:bCs/>
          <w:sz w:val="26"/>
          <w:szCs w:val="26"/>
          <w:bdr w:val="none" w:sz="0" w:space="0" w:color="auto" w:frame="1"/>
        </w:rPr>
        <w:t xml:space="preserve">   </w:t>
      </w:r>
    </w:p>
    <w:p w:rsidR="002D492D" w:rsidRPr="002D492D" w:rsidRDefault="002D492D" w:rsidP="002D492D">
      <w:pPr>
        <w:pStyle w:val="ab"/>
        <w:spacing w:after="0" w:line="240" w:lineRule="auto"/>
        <w:ind w:left="0" w:firstLine="567"/>
        <w:rPr>
          <w:rFonts w:ascii="Times New Roman" w:hAnsi="Times New Roman" w:cs="Times New Roman"/>
          <w:sz w:val="26"/>
          <w:szCs w:val="26"/>
        </w:rPr>
      </w:pPr>
    </w:p>
    <w:p w:rsidR="002D492D" w:rsidRPr="002D492D" w:rsidRDefault="002D492D" w:rsidP="002D492D">
      <w:pPr>
        <w:pStyle w:val="ab"/>
        <w:spacing w:after="0" w:line="240" w:lineRule="auto"/>
        <w:ind w:left="0" w:firstLine="567"/>
        <w:rPr>
          <w:rFonts w:ascii="Times New Roman" w:hAnsi="Times New Roman" w:cs="Times New Roman"/>
          <w:sz w:val="26"/>
          <w:szCs w:val="26"/>
        </w:rPr>
      </w:pPr>
    </w:p>
    <w:p w:rsidR="002D492D" w:rsidRPr="002D492D" w:rsidRDefault="002D492D" w:rsidP="002D492D">
      <w:pPr>
        <w:pStyle w:val="ab"/>
        <w:spacing w:after="0" w:line="240" w:lineRule="auto"/>
        <w:ind w:left="0" w:firstLine="284"/>
        <w:rPr>
          <w:rFonts w:ascii="Times New Roman" w:hAnsi="Times New Roman" w:cs="Times New Roman"/>
          <w:sz w:val="26"/>
          <w:szCs w:val="26"/>
        </w:rPr>
      </w:pPr>
      <w:r w:rsidRPr="002D492D">
        <w:rPr>
          <w:rFonts w:ascii="Times New Roman" w:hAnsi="Times New Roman" w:cs="Times New Roman"/>
          <w:sz w:val="26"/>
          <w:szCs w:val="26"/>
        </w:rPr>
        <w:tab/>
      </w:r>
    </w:p>
    <w:p w:rsidR="002D492D" w:rsidRPr="002D492D" w:rsidRDefault="002D492D" w:rsidP="002D492D">
      <w:pPr>
        <w:pStyle w:val="ab"/>
        <w:spacing w:after="0" w:line="240" w:lineRule="auto"/>
        <w:ind w:left="0" w:firstLine="284"/>
        <w:rPr>
          <w:rFonts w:ascii="Times New Roman" w:hAnsi="Times New Roman" w:cs="Times New Roman"/>
          <w:sz w:val="26"/>
          <w:szCs w:val="26"/>
        </w:rPr>
      </w:pPr>
      <w:r w:rsidRPr="002D492D">
        <w:rPr>
          <w:rFonts w:ascii="Times New Roman" w:hAnsi="Times New Roman" w:cs="Times New Roman"/>
          <w:sz w:val="26"/>
          <w:szCs w:val="26"/>
        </w:rPr>
        <w:t>Глава сельского поселения Ташелка</w:t>
      </w:r>
    </w:p>
    <w:p w:rsidR="002D492D" w:rsidRPr="002D492D" w:rsidRDefault="002D492D" w:rsidP="002D492D">
      <w:pPr>
        <w:pStyle w:val="ab"/>
        <w:spacing w:after="0" w:line="240" w:lineRule="auto"/>
        <w:ind w:left="0" w:firstLine="284"/>
        <w:rPr>
          <w:rFonts w:ascii="Times New Roman" w:hAnsi="Times New Roman" w:cs="Times New Roman"/>
          <w:sz w:val="26"/>
          <w:szCs w:val="26"/>
        </w:rPr>
      </w:pPr>
      <w:r w:rsidRPr="002D492D">
        <w:rPr>
          <w:rFonts w:ascii="Times New Roman" w:hAnsi="Times New Roman" w:cs="Times New Roman"/>
          <w:sz w:val="26"/>
          <w:szCs w:val="26"/>
        </w:rPr>
        <w:t>муниципального района Ставропольский</w:t>
      </w:r>
    </w:p>
    <w:p w:rsidR="002D492D" w:rsidRPr="0096044F" w:rsidRDefault="002D492D" w:rsidP="002D492D">
      <w:pPr>
        <w:pStyle w:val="ab"/>
        <w:spacing w:after="0" w:line="240" w:lineRule="auto"/>
        <w:ind w:left="0" w:firstLine="284"/>
      </w:pPr>
      <w:r w:rsidRPr="002D492D">
        <w:rPr>
          <w:rFonts w:ascii="Times New Roman" w:hAnsi="Times New Roman" w:cs="Times New Roman"/>
          <w:sz w:val="26"/>
          <w:szCs w:val="26"/>
        </w:rPr>
        <w:t>Самарской области</w:t>
      </w:r>
      <w:r w:rsidRPr="002D492D">
        <w:rPr>
          <w:rFonts w:ascii="Times New Roman" w:hAnsi="Times New Roman" w:cs="Times New Roman"/>
          <w:sz w:val="26"/>
          <w:szCs w:val="26"/>
        </w:rPr>
        <w:tab/>
      </w:r>
      <w:r w:rsidRPr="002D492D">
        <w:rPr>
          <w:rFonts w:ascii="Times New Roman" w:hAnsi="Times New Roman" w:cs="Times New Roman"/>
          <w:sz w:val="26"/>
          <w:szCs w:val="26"/>
        </w:rPr>
        <w:tab/>
      </w:r>
      <w:r w:rsidRPr="002D492D">
        <w:rPr>
          <w:rFonts w:ascii="Times New Roman" w:hAnsi="Times New Roman" w:cs="Times New Roman"/>
          <w:sz w:val="26"/>
          <w:szCs w:val="26"/>
        </w:rPr>
        <w:tab/>
      </w:r>
      <w:r w:rsidRPr="002D492D">
        <w:rPr>
          <w:rFonts w:ascii="Times New Roman" w:hAnsi="Times New Roman" w:cs="Times New Roman"/>
          <w:sz w:val="26"/>
          <w:szCs w:val="26"/>
        </w:rPr>
        <w:tab/>
      </w:r>
      <w:r w:rsidRPr="0096044F">
        <w:rPr>
          <w:rFonts w:ascii="Times New Roman" w:hAnsi="Times New Roman" w:cs="Times New Roman"/>
          <w:sz w:val="24"/>
          <w:szCs w:val="24"/>
        </w:rPr>
        <w:tab/>
      </w:r>
      <w:r w:rsidRPr="0096044F">
        <w:rPr>
          <w:rFonts w:ascii="Times New Roman" w:hAnsi="Times New Roman" w:cs="Times New Roman"/>
          <w:sz w:val="24"/>
          <w:szCs w:val="24"/>
        </w:rPr>
        <w:tab/>
      </w:r>
      <w:r w:rsidRPr="0096044F">
        <w:rPr>
          <w:rFonts w:ascii="Times New Roman" w:hAnsi="Times New Roman" w:cs="Times New Roman"/>
          <w:sz w:val="24"/>
          <w:szCs w:val="24"/>
        </w:rPr>
        <w:tab/>
        <w:t>В.В.Вечканов</w:t>
      </w:r>
    </w:p>
    <w:p w:rsidR="002D492D" w:rsidRDefault="002D492D" w:rsidP="002D492D">
      <w:pPr>
        <w:suppressAutoHyphens w:val="0"/>
        <w:spacing w:after="160" w:line="259" w:lineRule="auto"/>
        <w:ind w:firstLine="284"/>
        <w:rPr>
          <w:rFonts w:ascii="Times New Roman" w:hAnsi="Times New Roman" w:cs="Times New Roman"/>
        </w:rPr>
      </w:pPr>
      <w:r>
        <w:rPr>
          <w:rFonts w:ascii="Times New Roman" w:hAnsi="Times New Roman" w:cs="Times New Roman"/>
        </w:rPr>
        <w:br w:type="page"/>
      </w:r>
    </w:p>
    <w:p w:rsidR="00B41682" w:rsidRDefault="00B41682" w:rsidP="00B41682">
      <w:pPr>
        <w:shd w:val="clear" w:color="auto" w:fill="FFFFFF"/>
        <w:spacing w:after="0"/>
        <w:jc w:val="right"/>
        <w:rPr>
          <w:rFonts w:ascii="Times New Roman" w:hAnsi="Times New Roman" w:cs="Times New Roman"/>
        </w:rPr>
      </w:pPr>
      <w:r>
        <w:rPr>
          <w:rFonts w:ascii="Times New Roman" w:hAnsi="Times New Roman" w:cs="Times New Roman"/>
        </w:rPr>
        <w:lastRenderedPageBreak/>
        <w:t>Приложение №1</w:t>
      </w:r>
    </w:p>
    <w:p w:rsidR="000E29C5" w:rsidRPr="00A520F1" w:rsidRDefault="00B41682" w:rsidP="00B41682">
      <w:pPr>
        <w:shd w:val="clear" w:color="auto" w:fill="FFFFFF"/>
        <w:spacing w:after="0"/>
        <w:jc w:val="right"/>
        <w:rPr>
          <w:rFonts w:ascii="Times New Roman" w:hAnsi="Times New Roman" w:cs="Times New Roman"/>
        </w:rPr>
      </w:pPr>
      <w:r>
        <w:rPr>
          <w:rFonts w:ascii="Times New Roman" w:hAnsi="Times New Roman" w:cs="Times New Roman"/>
        </w:rPr>
        <w:t xml:space="preserve">к </w:t>
      </w:r>
      <w:r w:rsidR="000E29C5">
        <w:rPr>
          <w:rFonts w:ascii="Times New Roman" w:hAnsi="Times New Roman" w:cs="Times New Roman"/>
        </w:rPr>
        <w:t xml:space="preserve">муниципальной </w:t>
      </w:r>
      <w:r w:rsidR="000E29C5" w:rsidRPr="00A520F1">
        <w:rPr>
          <w:rFonts w:ascii="Times New Roman" w:hAnsi="Times New Roman" w:cs="Times New Roman"/>
        </w:rPr>
        <w:t>программе</w:t>
      </w:r>
    </w:p>
    <w:p w:rsidR="004829DF" w:rsidRPr="00A520F1" w:rsidRDefault="000E29C5" w:rsidP="00B41682">
      <w:pPr>
        <w:shd w:val="clear" w:color="auto" w:fill="FFFFFF"/>
        <w:spacing w:after="0"/>
        <w:jc w:val="right"/>
        <w:rPr>
          <w:rFonts w:ascii="Times New Roman" w:hAnsi="Times New Roman" w:cs="Times New Roman"/>
        </w:rPr>
      </w:pPr>
      <w:r w:rsidRPr="00A520F1">
        <w:rPr>
          <w:rFonts w:ascii="Times New Roman" w:hAnsi="Times New Roman" w:cs="Times New Roman"/>
        </w:rPr>
        <w:t>«</w:t>
      </w:r>
      <w:r w:rsidR="001541E7" w:rsidRPr="00A520F1">
        <w:rPr>
          <w:rFonts w:ascii="Times New Roman" w:hAnsi="Times New Roman" w:cs="Times New Roman"/>
        </w:rPr>
        <w:t>Социально – экономическое развитие</w:t>
      </w:r>
    </w:p>
    <w:p w:rsidR="004829DF" w:rsidRPr="00A520F1" w:rsidRDefault="004829DF" w:rsidP="00B41682">
      <w:pPr>
        <w:shd w:val="clear" w:color="auto" w:fill="FFFFFF"/>
        <w:spacing w:after="0"/>
        <w:jc w:val="right"/>
        <w:rPr>
          <w:rFonts w:ascii="Times New Roman" w:hAnsi="Times New Roman" w:cs="Times New Roman"/>
        </w:rPr>
      </w:pPr>
      <w:r w:rsidRPr="00A520F1">
        <w:rPr>
          <w:rFonts w:ascii="Times New Roman" w:hAnsi="Times New Roman" w:cs="Times New Roman"/>
        </w:rPr>
        <w:t xml:space="preserve">сельского поселения </w:t>
      </w:r>
      <w:r w:rsidR="00267216" w:rsidRPr="00A520F1">
        <w:rPr>
          <w:rFonts w:ascii="Times New Roman" w:hAnsi="Times New Roman" w:cs="Times New Roman"/>
        </w:rPr>
        <w:t>Ташелка</w:t>
      </w:r>
    </w:p>
    <w:p w:rsidR="004829DF" w:rsidRPr="00A520F1" w:rsidRDefault="004829DF" w:rsidP="00B41682">
      <w:pPr>
        <w:shd w:val="clear" w:color="auto" w:fill="FFFFFF"/>
        <w:spacing w:after="0"/>
        <w:jc w:val="right"/>
        <w:rPr>
          <w:rFonts w:ascii="Times New Roman" w:hAnsi="Times New Roman" w:cs="Times New Roman"/>
        </w:rPr>
      </w:pPr>
      <w:r w:rsidRPr="00A520F1">
        <w:rPr>
          <w:rFonts w:ascii="Times New Roman" w:hAnsi="Times New Roman" w:cs="Times New Roman"/>
        </w:rPr>
        <w:t xml:space="preserve"> муниципального района Ставропольский</w:t>
      </w:r>
    </w:p>
    <w:p w:rsidR="004829DF" w:rsidRPr="00A520F1" w:rsidRDefault="004829DF" w:rsidP="00B41682">
      <w:pPr>
        <w:shd w:val="clear" w:color="auto" w:fill="FFFFFF"/>
        <w:spacing w:after="0"/>
        <w:jc w:val="right"/>
        <w:rPr>
          <w:rFonts w:ascii="Times New Roman" w:hAnsi="Times New Roman" w:cs="Times New Roman"/>
        </w:rPr>
      </w:pPr>
      <w:r w:rsidRPr="00A520F1">
        <w:rPr>
          <w:rFonts w:ascii="Times New Roman" w:hAnsi="Times New Roman" w:cs="Times New Roman"/>
        </w:rPr>
        <w:t xml:space="preserve"> Самарской области</w:t>
      </w:r>
      <w:r w:rsidR="000E29C5" w:rsidRPr="00A520F1">
        <w:rPr>
          <w:rFonts w:ascii="Times New Roman" w:hAnsi="Times New Roman" w:cs="Times New Roman"/>
        </w:rPr>
        <w:t xml:space="preserve"> на 2023 – 2025 годы»</w:t>
      </w:r>
    </w:p>
    <w:p w:rsidR="00B41682" w:rsidRDefault="00B41682" w:rsidP="00B41682">
      <w:pPr>
        <w:shd w:val="clear" w:color="auto" w:fill="FFFFFF"/>
        <w:spacing w:after="0"/>
        <w:jc w:val="right"/>
        <w:rPr>
          <w:rFonts w:ascii="Times New Roman" w:hAnsi="Times New Roman" w:cs="Times New Roman"/>
        </w:rPr>
      </w:pPr>
      <w:r w:rsidRPr="00A520F1">
        <w:rPr>
          <w:rFonts w:ascii="Times New Roman" w:hAnsi="Times New Roman" w:cs="Times New Roman"/>
        </w:rPr>
        <w:t xml:space="preserve"> №</w:t>
      </w:r>
      <w:r w:rsidR="00A520F1">
        <w:rPr>
          <w:rFonts w:ascii="Times New Roman" w:hAnsi="Times New Roman" w:cs="Times New Roman"/>
        </w:rPr>
        <w:t>____</w:t>
      </w:r>
      <w:r w:rsidRPr="00A520F1">
        <w:rPr>
          <w:rFonts w:ascii="Times New Roman" w:hAnsi="Times New Roman" w:cs="Times New Roman"/>
        </w:rPr>
        <w:t xml:space="preserve"> от</w:t>
      </w:r>
      <w:r w:rsidR="00A520F1">
        <w:rPr>
          <w:rFonts w:ascii="Times New Roman" w:hAnsi="Times New Roman" w:cs="Times New Roman"/>
        </w:rPr>
        <w:t>____</w:t>
      </w:r>
      <w:r w:rsidR="000F41B4" w:rsidRPr="00A520F1">
        <w:rPr>
          <w:rFonts w:ascii="Times New Roman" w:hAnsi="Times New Roman" w:cs="Times New Roman"/>
        </w:rPr>
        <w:t>.0</w:t>
      </w:r>
      <w:r w:rsidR="00A520F1">
        <w:rPr>
          <w:rFonts w:ascii="Times New Roman" w:hAnsi="Times New Roman" w:cs="Times New Roman"/>
        </w:rPr>
        <w:t>4</w:t>
      </w:r>
      <w:r w:rsidR="000F41B4" w:rsidRPr="00A520F1">
        <w:rPr>
          <w:rFonts w:ascii="Times New Roman" w:hAnsi="Times New Roman" w:cs="Times New Roman"/>
        </w:rPr>
        <w:t>.2023</w:t>
      </w:r>
      <w:r w:rsidR="00E1353F" w:rsidRPr="00A520F1">
        <w:rPr>
          <w:rFonts w:ascii="Times New Roman" w:hAnsi="Times New Roman" w:cs="Times New Roman"/>
        </w:rPr>
        <w:t>г</w:t>
      </w: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Pr="00BD2D7D" w:rsidRDefault="00B41682" w:rsidP="00B41682">
      <w:pPr>
        <w:shd w:val="clear" w:color="auto" w:fill="FFFFFF"/>
        <w:spacing w:after="0"/>
        <w:ind w:firstLine="709"/>
        <w:jc w:val="center"/>
        <w:rPr>
          <w:rFonts w:ascii="Times New Roman" w:hAnsi="Times New Roman" w:cs="Times New Roman"/>
        </w:rPr>
      </w:pPr>
      <w:r w:rsidRPr="00BD2D7D">
        <w:rPr>
          <w:rFonts w:ascii="Times New Roman" w:hAnsi="Times New Roman" w:cs="Times New Roman"/>
        </w:rPr>
        <w:t>8. ПОДПРОГРАММА</w:t>
      </w:r>
    </w:p>
    <w:p w:rsidR="00B41682" w:rsidRPr="00BD2D7D" w:rsidRDefault="00B41682" w:rsidP="00B41682">
      <w:pPr>
        <w:shd w:val="clear" w:color="auto" w:fill="FFFFFF"/>
        <w:spacing w:after="0"/>
        <w:ind w:firstLine="709"/>
        <w:jc w:val="center"/>
        <w:rPr>
          <w:rFonts w:ascii="Times New Roman" w:hAnsi="Times New Roman" w:cs="Times New Roman"/>
        </w:rPr>
      </w:pPr>
    </w:p>
    <w:p w:rsidR="00B41682" w:rsidRPr="009E1C66" w:rsidRDefault="00B41682" w:rsidP="00B41682">
      <w:pPr>
        <w:shd w:val="clear" w:color="auto" w:fill="FFFFFF"/>
        <w:spacing w:after="0"/>
        <w:ind w:firstLine="709"/>
        <w:jc w:val="center"/>
        <w:rPr>
          <w:rFonts w:ascii="Times New Roman" w:hAnsi="Times New Roman" w:cs="Times New Roman"/>
        </w:rPr>
      </w:pPr>
      <w:r w:rsidRPr="00487855">
        <w:rPr>
          <w:rFonts w:ascii="Times New Roman" w:hAnsi="Times New Roman" w:cs="Times New Roman"/>
        </w:rPr>
        <w:t xml:space="preserve">«Развитие </w:t>
      </w:r>
      <w:r w:rsidRPr="00487855">
        <w:rPr>
          <w:rFonts w:ascii="Times New Roman" w:hAnsi="Times New Roman" w:cs="Times New Roman"/>
          <w:color w:val="000000"/>
        </w:rPr>
        <w:t xml:space="preserve">социальной </w:t>
      </w:r>
      <w:r w:rsidRPr="00A520F1">
        <w:rPr>
          <w:rFonts w:ascii="Times New Roman" w:hAnsi="Times New Roman" w:cs="Times New Roman"/>
          <w:color w:val="000000"/>
        </w:rPr>
        <w:t>политики</w:t>
      </w:r>
      <w:proofErr w:type="gramStart"/>
      <w:r w:rsidRPr="00A520F1">
        <w:rPr>
          <w:rFonts w:ascii="Times New Roman" w:hAnsi="Times New Roman" w:cs="Times New Roman"/>
          <w:color w:val="000000"/>
        </w:rPr>
        <w:t>,</w:t>
      </w:r>
      <w:r w:rsidR="008B7408" w:rsidRPr="00A520F1">
        <w:rPr>
          <w:rFonts w:ascii="Times New Roman" w:hAnsi="Times New Roman" w:cs="Times New Roman"/>
          <w:color w:val="000000"/>
        </w:rPr>
        <w:t>с</w:t>
      </w:r>
      <w:proofErr w:type="gramEnd"/>
      <w:r w:rsidR="008B7408" w:rsidRPr="00A520F1">
        <w:rPr>
          <w:rFonts w:ascii="Times New Roman" w:hAnsi="Times New Roman" w:cs="Times New Roman"/>
          <w:color w:val="000000"/>
        </w:rPr>
        <w:t>оциальн</w:t>
      </w:r>
      <w:r w:rsidR="00397AB4" w:rsidRPr="00A520F1">
        <w:rPr>
          <w:rFonts w:ascii="Times New Roman" w:hAnsi="Times New Roman" w:cs="Times New Roman"/>
          <w:color w:val="000000"/>
        </w:rPr>
        <w:t>ая</w:t>
      </w:r>
      <w:r w:rsidR="008B7408" w:rsidRPr="00A520F1">
        <w:rPr>
          <w:rFonts w:ascii="Times New Roman" w:hAnsi="Times New Roman" w:cs="Times New Roman"/>
        </w:rPr>
        <w:t>поддержк</w:t>
      </w:r>
      <w:r w:rsidR="00397AB4" w:rsidRPr="00A520F1">
        <w:rPr>
          <w:rFonts w:ascii="Times New Roman" w:hAnsi="Times New Roman" w:cs="Times New Roman"/>
        </w:rPr>
        <w:t>а</w:t>
      </w:r>
      <w:r w:rsidR="008B7408" w:rsidRPr="00A520F1">
        <w:rPr>
          <w:rFonts w:ascii="Times New Roman" w:hAnsi="Times New Roman" w:cs="Times New Roman"/>
        </w:rPr>
        <w:t xml:space="preserve">, </w:t>
      </w:r>
      <w:r w:rsidRPr="00A520F1">
        <w:rPr>
          <w:rFonts w:ascii="Times New Roman" w:hAnsi="Times New Roman" w:cs="Times New Roman"/>
        </w:rPr>
        <w:t xml:space="preserve">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w:t>
      </w:r>
      <w:r w:rsidR="00F27AF0" w:rsidRPr="00A520F1">
        <w:rPr>
          <w:rFonts w:ascii="Times New Roman" w:hAnsi="Times New Roman" w:cs="Times New Roman"/>
        </w:rPr>
        <w:t>льский Самарской области на 2023-2025</w:t>
      </w:r>
      <w:r w:rsidRPr="00A520F1">
        <w:rPr>
          <w:rFonts w:ascii="Times New Roman" w:hAnsi="Times New Roman" w:cs="Times New Roman"/>
        </w:rPr>
        <w:t xml:space="preserve"> годы»</w:t>
      </w:r>
    </w:p>
    <w:p w:rsidR="00B41682" w:rsidRDefault="00B41682" w:rsidP="00B41682">
      <w:pPr>
        <w:shd w:val="clear" w:color="auto" w:fill="FFFFFF"/>
        <w:tabs>
          <w:tab w:val="left" w:pos="1134"/>
        </w:tabs>
        <w:autoSpaceDE w:val="0"/>
        <w:spacing w:after="0"/>
        <w:ind w:firstLine="709"/>
        <w:jc w:val="center"/>
        <w:rPr>
          <w:rFonts w:ascii="Times New Roman" w:hAnsi="Times New Roman" w:cs="Times New Roman"/>
        </w:rPr>
      </w:pPr>
    </w:p>
    <w:p w:rsidR="00B41682" w:rsidRDefault="00B41682" w:rsidP="00B41682">
      <w:pPr>
        <w:shd w:val="clear" w:color="auto" w:fill="FFFFFF"/>
        <w:tabs>
          <w:tab w:val="left" w:pos="1134"/>
        </w:tabs>
        <w:autoSpaceDE w:val="0"/>
        <w:spacing w:after="0"/>
        <w:ind w:firstLine="709"/>
        <w:jc w:val="center"/>
        <w:rPr>
          <w:rFonts w:ascii="Times New Roman" w:hAnsi="Times New Roman" w:cs="Times New Roman"/>
          <w:b/>
          <w:bCs/>
        </w:rPr>
      </w:pPr>
      <w:r>
        <w:rPr>
          <w:rFonts w:ascii="Times New Roman" w:hAnsi="Times New Roman" w:cs="Times New Roman"/>
        </w:rPr>
        <w:t>(Далее – Подпрограмма)</w:t>
      </w: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pStyle w:val="a3"/>
        <w:pageBreakBefore/>
        <w:shd w:val="clear" w:color="auto" w:fill="FFFFFF"/>
        <w:spacing w:before="360" w:line="276" w:lineRule="auto"/>
        <w:ind w:firstLine="709"/>
        <w:rPr>
          <w:b/>
          <w:bCs/>
          <w:sz w:val="22"/>
          <w:szCs w:val="22"/>
        </w:rPr>
      </w:pPr>
      <w:r>
        <w:rPr>
          <w:b/>
          <w:bCs/>
          <w:sz w:val="22"/>
          <w:szCs w:val="22"/>
        </w:rPr>
        <w:lastRenderedPageBreak/>
        <w:t>Паспорт Подпрограммы</w:t>
      </w: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60"/>
        <w:gridCol w:w="7116"/>
      </w:tblGrid>
      <w:tr w:rsidR="00B41682" w:rsidRPr="001F76A5" w:rsidTr="00B41682">
        <w:trPr>
          <w:trHeight w:val="547"/>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Наименование Подпрограммы</w:t>
            </w:r>
          </w:p>
        </w:tc>
        <w:tc>
          <w:tcPr>
            <w:tcW w:w="7116" w:type="dxa"/>
            <w:vAlign w:val="center"/>
          </w:tcPr>
          <w:p w:rsidR="00B41682" w:rsidRPr="001F76A5" w:rsidRDefault="00B41682" w:rsidP="00F27AF0">
            <w:pPr>
              <w:shd w:val="clear" w:color="auto" w:fill="FFFFFF"/>
              <w:spacing w:after="0"/>
              <w:rPr>
                <w:rFonts w:ascii="Times New Roman" w:hAnsi="Times New Roman" w:cs="Times New Roman"/>
              </w:rPr>
            </w:pPr>
            <w:r w:rsidRPr="001F76A5">
              <w:rPr>
                <w:rFonts w:ascii="Times New Roman" w:hAnsi="Times New Roman" w:cs="Times New Roman"/>
              </w:rPr>
              <w:t xml:space="preserve">«Развитие </w:t>
            </w:r>
            <w:r w:rsidRPr="001F76A5">
              <w:rPr>
                <w:rFonts w:ascii="Times New Roman" w:hAnsi="Times New Roman" w:cs="Times New Roman"/>
                <w:color w:val="000000"/>
              </w:rPr>
              <w:t xml:space="preserve">социальной </w:t>
            </w:r>
            <w:r w:rsidRPr="00A520F1">
              <w:rPr>
                <w:rFonts w:ascii="Times New Roman" w:hAnsi="Times New Roman" w:cs="Times New Roman"/>
                <w:color w:val="000000"/>
              </w:rPr>
              <w:t>политики</w:t>
            </w:r>
            <w:proofErr w:type="gramStart"/>
            <w:r w:rsidRPr="00A520F1">
              <w:rPr>
                <w:rFonts w:ascii="Times New Roman" w:hAnsi="Times New Roman" w:cs="Times New Roman"/>
                <w:color w:val="000000"/>
              </w:rPr>
              <w:t>,</w:t>
            </w:r>
            <w:r w:rsidR="008B7408" w:rsidRPr="00A520F1">
              <w:rPr>
                <w:rFonts w:ascii="Times New Roman" w:hAnsi="Times New Roman" w:cs="Times New Roman"/>
                <w:color w:val="000000"/>
              </w:rPr>
              <w:t>с</w:t>
            </w:r>
            <w:proofErr w:type="gramEnd"/>
            <w:r w:rsidR="008B7408" w:rsidRPr="00A520F1">
              <w:rPr>
                <w:rFonts w:ascii="Times New Roman" w:hAnsi="Times New Roman" w:cs="Times New Roman"/>
                <w:color w:val="000000"/>
              </w:rPr>
              <w:t>оциальн</w:t>
            </w:r>
            <w:r w:rsidR="00397AB4" w:rsidRPr="00A520F1">
              <w:rPr>
                <w:rFonts w:ascii="Times New Roman" w:hAnsi="Times New Roman" w:cs="Times New Roman"/>
                <w:color w:val="000000"/>
              </w:rPr>
              <w:t>ая</w:t>
            </w:r>
            <w:r w:rsidR="008B7408" w:rsidRPr="00A520F1">
              <w:rPr>
                <w:rFonts w:ascii="Times New Roman" w:hAnsi="Times New Roman" w:cs="Times New Roman"/>
              </w:rPr>
              <w:t xml:space="preserve"> поддержк</w:t>
            </w:r>
            <w:r w:rsidR="00397AB4" w:rsidRPr="00A520F1">
              <w:rPr>
                <w:rFonts w:ascii="Times New Roman" w:hAnsi="Times New Roman" w:cs="Times New Roman"/>
              </w:rPr>
              <w:t>а</w:t>
            </w:r>
            <w:r w:rsidR="008B7408" w:rsidRPr="00A520F1">
              <w:rPr>
                <w:rFonts w:ascii="Times New Roman" w:hAnsi="Times New Roman" w:cs="Times New Roman"/>
              </w:rPr>
              <w:t xml:space="preserve">, </w:t>
            </w:r>
            <w:r w:rsidRPr="00A520F1">
              <w:rPr>
                <w:rFonts w:ascii="Times New Roman" w:hAnsi="Times New Roman" w:cs="Times New Roman"/>
              </w:rPr>
              <w:t xml:space="preserve">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w:t>
            </w:r>
            <w:r w:rsidRPr="001F76A5">
              <w:rPr>
                <w:rFonts w:ascii="Times New Roman" w:hAnsi="Times New Roman" w:cs="Times New Roman"/>
              </w:rPr>
              <w:t xml:space="preserve"> района Ставропольский Самарской области на 202</w:t>
            </w:r>
            <w:r w:rsidR="00F27AF0">
              <w:rPr>
                <w:rFonts w:ascii="Times New Roman" w:hAnsi="Times New Roman" w:cs="Times New Roman"/>
              </w:rPr>
              <w:t>3</w:t>
            </w:r>
            <w:r w:rsidRPr="001F76A5">
              <w:rPr>
                <w:rFonts w:ascii="Times New Roman" w:hAnsi="Times New Roman" w:cs="Times New Roman"/>
              </w:rPr>
              <w:t>-202</w:t>
            </w:r>
            <w:r w:rsidR="00F27AF0">
              <w:rPr>
                <w:rFonts w:ascii="Times New Roman" w:hAnsi="Times New Roman" w:cs="Times New Roman"/>
              </w:rPr>
              <w:t>5</w:t>
            </w:r>
            <w:r w:rsidRPr="001F76A5">
              <w:rPr>
                <w:rFonts w:ascii="Times New Roman" w:hAnsi="Times New Roman" w:cs="Times New Roman"/>
              </w:rPr>
              <w:t xml:space="preserve"> годы»</w:t>
            </w:r>
          </w:p>
        </w:tc>
      </w:tr>
      <w:tr w:rsidR="00B41682" w:rsidRPr="001F76A5" w:rsidTr="00B41682">
        <w:trPr>
          <w:trHeight w:val="547"/>
        </w:trPr>
        <w:tc>
          <w:tcPr>
            <w:tcW w:w="2660" w:type="dxa"/>
            <w:vAlign w:val="center"/>
          </w:tcPr>
          <w:p w:rsidR="00B41682" w:rsidRPr="001F76A5" w:rsidRDefault="00B41682" w:rsidP="001541E7">
            <w:pPr>
              <w:pStyle w:val="a9"/>
              <w:shd w:val="clear" w:color="auto" w:fill="FFFFFF"/>
              <w:spacing w:line="276" w:lineRule="auto"/>
              <w:rPr>
                <w:rFonts w:ascii="Times New Roman" w:hAnsi="Times New Roman"/>
                <w:b/>
              </w:rPr>
            </w:pPr>
            <w:r w:rsidRPr="001F76A5">
              <w:rPr>
                <w:rFonts w:ascii="Times New Roman" w:hAnsi="Times New Roman"/>
              </w:rPr>
              <w:t>Основание разработки Подпрограммы</w:t>
            </w:r>
          </w:p>
        </w:tc>
        <w:tc>
          <w:tcPr>
            <w:tcW w:w="7116" w:type="dxa"/>
            <w:vAlign w:val="center"/>
          </w:tcPr>
          <w:p w:rsidR="00B41682" w:rsidRPr="001F76A5" w:rsidRDefault="00B41682" w:rsidP="001541E7">
            <w:pPr>
              <w:shd w:val="clear" w:color="auto" w:fill="FFFFFF"/>
              <w:spacing w:after="0"/>
              <w:jc w:val="both"/>
              <w:rPr>
                <w:rFonts w:ascii="Times New Roman" w:hAnsi="Times New Roman" w:cs="Times New Roman"/>
              </w:rPr>
            </w:pPr>
            <w:r w:rsidRPr="001F76A5">
              <w:rPr>
                <w:rFonts w:ascii="Times New Roman" w:hAnsi="Times New Roman" w:cs="Times New Roman"/>
              </w:rPr>
              <w:t>Бюджетный кодекс Российской Федерации;</w:t>
            </w:r>
          </w:p>
          <w:p w:rsidR="00B41682" w:rsidRPr="001F76A5" w:rsidRDefault="00B41682" w:rsidP="001541E7">
            <w:pPr>
              <w:shd w:val="clear" w:color="auto" w:fill="FFFFFF"/>
              <w:spacing w:after="0"/>
              <w:jc w:val="both"/>
              <w:rPr>
                <w:rFonts w:ascii="Times New Roman" w:hAnsi="Times New Roman" w:cs="Times New Roman"/>
              </w:rPr>
            </w:pPr>
            <w:r w:rsidRPr="001F76A5">
              <w:rPr>
                <w:rFonts w:ascii="Times New Roman" w:hAnsi="Times New Roman" w:cs="Times New Roman"/>
              </w:rPr>
              <w:t xml:space="preserve">Федеральный </w:t>
            </w:r>
            <w:hyperlink r:id="rId7" w:history="1">
              <w:r w:rsidRPr="001F76A5">
                <w:rPr>
                  <w:rFonts w:ascii="Times New Roman" w:hAnsi="Times New Roman" w:cs="Times New Roman"/>
                </w:rPr>
                <w:t>закон</w:t>
              </w:r>
            </w:hyperlink>
            <w:r w:rsidRPr="001F76A5">
              <w:rPr>
                <w:rFonts w:ascii="Times New Roman" w:hAnsi="Times New Roman" w:cs="Times New Roman"/>
              </w:rPr>
              <w:t xml:space="preserve"> от 06.10.2003 №131-ФЗ "Об общих принципах организации местного самоуправления в Российской Федерации";</w:t>
            </w:r>
          </w:p>
          <w:p w:rsidR="00B41682" w:rsidRPr="001F76A5" w:rsidRDefault="00B41682" w:rsidP="001541E7">
            <w:pPr>
              <w:pStyle w:val="a9"/>
              <w:shd w:val="clear" w:color="auto" w:fill="FFFFFF"/>
              <w:spacing w:line="276" w:lineRule="auto"/>
              <w:jc w:val="both"/>
              <w:rPr>
                <w:rFonts w:ascii="Times New Roman" w:hAnsi="Times New Roman"/>
              </w:rPr>
            </w:pPr>
            <w:r w:rsidRPr="001F76A5">
              <w:rPr>
                <w:rFonts w:ascii="Times New Roman" w:hAnsi="Times New Roman"/>
              </w:rPr>
              <w:t>Закон Российской Федерации от 19.04.1991г. №1032-1 «О занятости населения в Российской Федерации»;  </w:t>
            </w:r>
          </w:p>
          <w:p w:rsidR="00B41682" w:rsidRPr="001F76A5" w:rsidRDefault="00B41682" w:rsidP="001541E7">
            <w:pPr>
              <w:pStyle w:val="a9"/>
              <w:shd w:val="clear" w:color="auto" w:fill="FFFFFF"/>
              <w:spacing w:line="276" w:lineRule="auto"/>
              <w:jc w:val="both"/>
              <w:rPr>
                <w:rFonts w:ascii="Times New Roman" w:hAnsi="Times New Roman"/>
              </w:rPr>
            </w:pPr>
            <w:r w:rsidRPr="001F76A5">
              <w:rPr>
                <w:rFonts w:ascii="Times New Roman" w:hAnsi="Times New Roman"/>
              </w:rPr>
              <w:t>Федеральный закон от 06.10.2003г. № 131-ФЗ «Об общих принципах организации местного самоуправления в Российской Федерации»;</w:t>
            </w:r>
          </w:p>
          <w:p w:rsidR="00B41682" w:rsidRPr="001F76A5" w:rsidRDefault="00B41682" w:rsidP="001541E7">
            <w:pPr>
              <w:pStyle w:val="a9"/>
              <w:shd w:val="clear" w:color="auto" w:fill="FFFFFF"/>
              <w:spacing w:line="276" w:lineRule="auto"/>
              <w:jc w:val="both"/>
              <w:rPr>
                <w:rFonts w:ascii="Times New Roman" w:hAnsi="Times New Roman"/>
              </w:rPr>
            </w:pPr>
            <w:r w:rsidRPr="001F76A5">
              <w:rPr>
                <w:rFonts w:ascii="Times New Roman" w:hAnsi="Times New Roman"/>
              </w:rPr>
              <w:t>Постановление Правительства Российской Федерации от 14.07.1997г. №875 «Об утверждении Положения об организации общественных работ».</w:t>
            </w:r>
          </w:p>
          <w:p w:rsidR="00B41682" w:rsidRPr="001F76A5" w:rsidRDefault="00B41682" w:rsidP="001541E7">
            <w:pPr>
              <w:pStyle w:val="a9"/>
              <w:shd w:val="clear" w:color="auto" w:fill="FFFFFF"/>
              <w:spacing w:line="276" w:lineRule="auto"/>
              <w:jc w:val="both"/>
              <w:rPr>
                <w:rFonts w:ascii="Times New Roman" w:hAnsi="Times New Roman"/>
                <w:color w:val="000000"/>
                <w:shd w:val="clear" w:color="auto" w:fill="FFFFFF"/>
              </w:rPr>
            </w:pPr>
            <w:r w:rsidRPr="001F76A5">
              <w:rPr>
                <w:rFonts w:ascii="Times New Roman" w:hAnsi="Times New Roman"/>
                <w:color w:val="000000"/>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rsidR="00B41682" w:rsidRPr="001F76A5" w:rsidRDefault="00B41682" w:rsidP="001541E7">
            <w:pPr>
              <w:pStyle w:val="a9"/>
              <w:shd w:val="clear" w:color="auto" w:fill="FFFFFF"/>
              <w:spacing w:line="276" w:lineRule="auto"/>
              <w:jc w:val="both"/>
              <w:rPr>
                <w:rFonts w:ascii="Times New Roman" w:hAnsi="Times New Roman"/>
              </w:rPr>
            </w:pPr>
            <w:r w:rsidRPr="001F76A5">
              <w:rPr>
                <w:rFonts w:ascii="Times New Roman" w:hAnsi="Times New Roman"/>
              </w:rPr>
              <w:t>Жилищный кодекс Российской Федерации от 29.12.2004 N 188-ФЗ (ред. от 28.06.2021) (с изм. и доп., вступ. в силу с 01.07.2021).</w:t>
            </w:r>
          </w:p>
        </w:tc>
      </w:tr>
      <w:tr w:rsidR="00B41682" w:rsidRPr="001F76A5" w:rsidTr="00B41682">
        <w:trPr>
          <w:trHeight w:val="602"/>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Ответственный исполнитель Подпрограммы</w:t>
            </w:r>
          </w:p>
        </w:tc>
        <w:tc>
          <w:tcPr>
            <w:tcW w:w="7116"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 xml:space="preserve">Администрация </w:t>
            </w:r>
            <w:r w:rsidRPr="00F27AF0">
              <w:rPr>
                <w:sz w:val="22"/>
                <w:szCs w:val="22"/>
              </w:rPr>
              <w:t xml:space="preserve">сельского </w:t>
            </w:r>
            <w:r w:rsidRPr="00A520F1">
              <w:rPr>
                <w:sz w:val="22"/>
                <w:szCs w:val="22"/>
              </w:rPr>
              <w:t xml:space="preserve">поселения </w:t>
            </w:r>
            <w:r w:rsidR="00267216" w:rsidRPr="00A520F1">
              <w:rPr>
                <w:sz w:val="22"/>
                <w:szCs w:val="22"/>
              </w:rPr>
              <w:t>Ташелка</w:t>
            </w:r>
            <w:r w:rsidRPr="00A520F1">
              <w:rPr>
                <w:sz w:val="22"/>
                <w:szCs w:val="22"/>
              </w:rPr>
              <w:t>муниципального</w:t>
            </w:r>
            <w:r w:rsidRPr="001F76A5">
              <w:rPr>
                <w:sz w:val="22"/>
                <w:szCs w:val="22"/>
              </w:rPr>
              <w:t xml:space="preserve"> района Ставропольский Самарской области</w:t>
            </w:r>
          </w:p>
        </w:tc>
      </w:tr>
      <w:tr w:rsidR="00B41682" w:rsidRPr="001F76A5" w:rsidTr="00B41682">
        <w:trPr>
          <w:trHeight w:val="602"/>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Мероприятия Подпрограммы</w:t>
            </w:r>
          </w:p>
        </w:tc>
        <w:tc>
          <w:tcPr>
            <w:tcW w:w="7116" w:type="dxa"/>
            <w:vAlign w:val="center"/>
          </w:tcPr>
          <w:p w:rsidR="00B41682" w:rsidRPr="000947A5" w:rsidRDefault="00B41682" w:rsidP="00B41682">
            <w:pPr>
              <w:pStyle w:val="a3"/>
              <w:numPr>
                <w:ilvl w:val="0"/>
                <w:numId w:val="2"/>
              </w:numPr>
              <w:shd w:val="clear" w:color="auto" w:fill="FFFFFF"/>
              <w:suppressAutoHyphens w:val="0"/>
              <w:spacing w:line="276" w:lineRule="auto"/>
              <w:ind w:left="0" w:firstLine="0"/>
              <w:jc w:val="both"/>
              <w:rPr>
                <w:color w:val="000000"/>
                <w:sz w:val="22"/>
                <w:szCs w:val="22"/>
              </w:rPr>
            </w:pPr>
            <w:r w:rsidRPr="000947A5">
              <w:rPr>
                <w:sz w:val="22"/>
                <w:szCs w:val="22"/>
              </w:rPr>
              <w:t xml:space="preserve">Развитие </w:t>
            </w:r>
            <w:r w:rsidRPr="000947A5">
              <w:rPr>
                <w:color w:val="000000"/>
                <w:sz w:val="22"/>
                <w:szCs w:val="22"/>
              </w:rPr>
              <w:t>социальной политики;</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Доступная среда для инвалидов и других маломобильных групп граждан;</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Содействие трудоустройства безработных граждан;</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Празднично-досуговые мероприятия.</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Поддержка отрасли культуры</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Осуществление капитального текущего ремонта учреждений культурно- досугового типа</w:t>
            </w:r>
          </w:p>
          <w:p w:rsidR="00EA2AF8" w:rsidRPr="000947A5" w:rsidRDefault="00EA2AF8" w:rsidP="008B7408">
            <w:pPr>
              <w:pStyle w:val="a4"/>
              <w:numPr>
                <w:ilvl w:val="0"/>
                <w:numId w:val="2"/>
              </w:numPr>
              <w:ind w:hanging="686"/>
            </w:pPr>
            <w:r w:rsidRPr="000947A5">
              <w:rPr>
                <w:color w:val="000000"/>
              </w:rPr>
              <w:t xml:space="preserve">Социальная поддержка и социальная помощь гражданам, </w:t>
            </w:r>
            <w:r w:rsidR="000947A5" w:rsidRPr="000947A5">
              <w:rPr>
                <w:color w:val="000000"/>
              </w:rPr>
              <w:t xml:space="preserve">а также компенсация расходов по оплате социальных выплат жителям сельского поселения с снеготаянием, </w:t>
            </w:r>
            <w:r w:rsidRPr="000947A5">
              <w:rPr>
                <w:color w:val="000000"/>
              </w:rPr>
              <w:t>проживающим на территории сельского поселения</w:t>
            </w:r>
          </w:p>
        </w:tc>
      </w:tr>
      <w:tr w:rsidR="00B41682" w:rsidRPr="001F76A5" w:rsidTr="00B41682">
        <w:trPr>
          <w:trHeight w:val="1069"/>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Цели Подпрограммы</w:t>
            </w:r>
          </w:p>
        </w:tc>
        <w:tc>
          <w:tcPr>
            <w:tcW w:w="7116" w:type="dxa"/>
            <w:vAlign w:val="center"/>
          </w:tcPr>
          <w:p w:rsidR="00B41682" w:rsidRPr="001F76A5" w:rsidRDefault="00B41682" w:rsidP="00B41682">
            <w:pPr>
              <w:numPr>
                <w:ilvl w:val="0"/>
                <w:numId w:val="3"/>
              </w:numPr>
              <w:shd w:val="clear" w:color="auto" w:fill="FFFFFF"/>
              <w:suppressAutoHyphens w:val="0"/>
              <w:spacing w:after="0"/>
              <w:ind w:left="0" w:firstLine="0"/>
              <w:jc w:val="both"/>
              <w:rPr>
                <w:rFonts w:ascii="Times New Roman" w:hAnsi="Times New Roman" w:cs="Times New Roman"/>
              </w:rPr>
            </w:pPr>
            <w:r w:rsidRPr="001F76A5">
              <w:rPr>
                <w:rFonts w:ascii="Times New Roman" w:hAnsi="Times New Roman" w:cs="Times New Roman"/>
              </w:rPr>
              <w:t xml:space="preserve">Повышение качества жизни отдельных категорий граждан среди  населения сельского </w:t>
            </w:r>
            <w:r w:rsidRPr="00A520F1">
              <w:rPr>
                <w:rFonts w:ascii="Times New Roman" w:hAnsi="Times New Roman" w:cs="Times New Roman"/>
              </w:rPr>
              <w:t xml:space="preserve">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Ставропольский Самарской области;</w:t>
            </w:r>
          </w:p>
          <w:p w:rsidR="00B41682" w:rsidRPr="00A520F1" w:rsidRDefault="00B41682" w:rsidP="00B41682">
            <w:pPr>
              <w:numPr>
                <w:ilvl w:val="0"/>
                <w:numId w:val="3"/>
              </w:numPr>
              <w:shd w:val="clear" w:color="auto" w:fill="FFFFFF"/>
              <w:suppressAutoHyphens w:val="0"/>
              <w:spacing w:after="0"/>
              <w:ind w:left="0" w:firstLine="0"/>
              <w:jc w:val="both"/>
              <w:rPr>
                <w:rFonts w:ascii="Times New Roman" w:hAnsi="Times New Roman" w:cs="Times New Roman"/>
              </w:rPr>
            </w:pPr>
            <w:r w:rsidRPr="001F76A5">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w:t>
            </w:r>
            <w:r w:rsidRPr="00A520F1">
              <w:rPr>
                <w:rFonts w:ascii="Times New Roman" w:hAnsi="Times New Roman" w:cs="Times New Roman"/>
              </w:rPr>
              <w:t xml:space="preserve">поселении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Ставропольский Самарской области;</w:t>
            </w:r>
          </w:p>
          <w:p w:rsidR="00B41682" w:rsidRPr="00A520F1" w:rsidRDefault="00B41682" w:rsidP="00B41682">
            <w:pPr>
              <w:numPr>
                <w:ilvl w:val="0"/>
                <w:numId w:val="3"/>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lastRenderedPageBreak/>
              <w:t xml:space="preserve">Содействие эффективной занятости населения сельского 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Ставропольский Самарской области;</w:t>
            </w:r>
          </w:p>
          <w:p w:rsidR="00B41682" w:rsidRPr="00A520F1" w:rsidRDefault="00B41682" w:rsidP="00B41682">
            <w:pPr>
              <w:numPr>
                <w:ilvl w:val="0"/>
                <w:numId w:val="3"/>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B41682" w:rsidRPr="001F76A5" w:rsidRDefault="008B7408" w:rsidP="001541E7">
            <w:pPr>
              <w:pStyle w:val="a8"/>
              <w:shd w:val="clear" w:color="auto" w:fill="FFFFFF"/>
              <w:spacing w:before="0" w:after="0"/>
              <w:textAlignment w:val="baseline"/>
              <w:rPr>
                <w:rFonts w:eastAsia="Times New Roman"/>
                <w:sz w:val="22"/>
                <w:szCs w:val="22"/>
                <w:shd w:val="clear" w:color="auto" w:fill="FFFFFF"/>
              </w:rPr>
            </w:pPr>
            <w:r w:rsidRPr="00A520F1">
              <w:rPr>
                <w:color w:val="010101"/>
                <w:sz w:val="22"/>
                <w:szCs w:val="22"/>
              </w:rPr>
              <w:t>5</w:t>
            </w:r>
            <w:r w:rsidR="00B41682" w:rsidRPr="00A520F1">
              <w:rPr>
                <w:color w:val="010101"/>
                <w:sz w:val="22"/>
                <w:szCs w:val="22"/>
              </w:rPr>
              <w:t xml:space="preserve">.        </w:t>
            </w:r>
            <w:r w:rsidR="00B41682" w:rsidRPr="00A520F1">
              <w:rPr>
                <w:rFonts w:eastAsia="Times New Roman"/>
                <w:sz w:val="22"/>
                <w:szCs w:val="22"/>
                <w:shd w:val="clear" w:color="auto" w:fill="FFFFFF"/>
              </w:rPr>
              <w:t>Сформировать позитивные</w:t>
            </w:r>
            <w:r w:rsidR="00B41682" w:rsidRPr="001F76A5">
              <w:rPr>
                <w:rFonts w:eastAsia="Times New Roman"/>
                <w:sz w:val="22"/>
                <w:szCs w:val="22"/>
                <w:shd w:val="clear" w:color="auto" w:fill="FFFFFF"/>
              </w:rPr>
              <w:t xml:space="preserve">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общественную жизнь с помощью обретенных творческих навыков.</w:t>
            </w:r>
          </w:p>
          <w:p w:rsidR="00EA2AF8" w:rsidRDefault="008B7408" w:rsidP="00EA2AF8">
            <w:pPr>
              <w:shd w:val="clear" w:color="auto" w:fill="FFFFFF"/>
              <w:spacing w:line="240" w:lineRule="auto"/>
              <w:textAlignment w:val="baseline"/>
              <w:rPr>
                <w:rFonts w:ascii="Times New Roman" w:hAnsi="Times New Roman" w:cs="Times New Roman"/>
                <w:shd w:val="clear" w:color="auto" w:fill="FFFFFF"/>
              </w:rPr>
            </w:pPr>
            <w:r>
              <w:rPr>
                <w:rFonts w:ascii="Times New Roman" w:hAnsi="Times New Roman" w:cs="Times New Roman"/>
              </w:rPr>
              <w:t>7</w:t>
            </w:r>
            <w:r w:rsidR="00B41682" w:rsidRPr="001F76A5">
              <w:rPr>
                <w:rFonts w:ascii="Times New Roman" w:hAnsi="Times New Roman" w:cs="Times New Roman"/>
              </w:rPr>
              <w:t>. С</w:t>
            </w:r>
            <w:r w:rsidR="00B41682" w:rsidRPr="001F76A5">
              <w:rPr>
                <w:rFonts w:ascii="Times New Roman" w:hAnsi="Times New Roman" w:cs="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p w:rsidR="00EA2AF8" w:rsidRPr="001F76A5" w:rsidRDefault="008B7408" w:rsidP="00EA2AF8">
            <w:pPr>
              <w:shd w:val="clear" w:color="auto" w:fill="FFFFFF"/>
              <w:spacing w:line="240" w:lineRule="auto"/>
              <w:textAlignment w:val="baseline"/>
              <w:rPr>
                <w:rFonts w:ascii="Times New Roman" w:hAnsi="Times New Roman" w:cs="Times New Roman"/>
                <w:shd w:val="clear" w:color="auto" w:fill="FFFFFF"/>
              </w:rPr>
            </w:pPr>
            <w:r>
              <w:rPr>
                <w:rFonts w:ascii="Times New Roman" w:hAnsi="Times New Roman" w:cs="Times New Roman"/>
                <w:shd w:val="clear" w:color="auto" w:fill="FFFFFF"/>
              </w:rPr>
              <w:t>8</w:t>
            </w:r>
            <w:r w:rsidR="00EA2AF8" w:rsidRPr="00E1353F">
              <w:rPr>
                <w:rFonts w:ascii="Times New Roman" w:hAnsi="Times New Roman" w:cs="Times New Roman"/>
                <w:shd w:val="clear" w:color="auto" w:fill="FFFFFF"/>
              </w:rPr>
              <w:t>. Оказание материальной помощи гражданам РФ, проживающим на территории сельского поселения</w:t>
            </w:r>
          </w:p>
        </w:tc>
      </w:tr>
      <w:tr w:rsidR="00B41682" w:rsidRPr="001F76A5" w:rsidTr="00B41682">
        <w:trPr>
          <w:trHeight w:val="1069"/>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lastRenderedPageBreak/>
              <w:t>Задачи Подпрограммы</w:t>
            </w:r>
          </w:p>
        </w:tc>
        <w:tc>
          <w:tcPr>
            <w:tcW w:w="7116" w:type="dxa"/>
            <w:vAlign w:val="center"/>
          </w:tcPr>
          <w:p w:rsidR="00B41682" w:rsidRPr="00A520F1" w:rsidRDefault="00B41682" w:rsidP="00B41682">
            <w:pPr>
              <w:numPr>
                <w:ilvl w:val="0"/>
                <w:numId w:val="4"/>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 xml:space="preserve">Исполнение обязательств поселения по оказанию мер социальной поддержки отдельным </w:t>
            </w:r>
            <w:r w:rsidRPr="00A520F1">
              <w:rPr>
                <w:rFonts w:ascii="Times New Roman" w:hAnsi="Times New Roman" w:cs="Times New Roman"/>
                <w:spacing w:val="-4"/>
              </w:rPr>
              <w:t>категориям граждан</w:t>
            </w:r>
          </w:p>
          <w:p w:rsidR="00B41682" w:rsidRPr="00A520F1" w:rsidRDefault="00B41682" w:rsidP="00B41682">
            <w:pPr>
              <w:numPr>
                <w:ilvl w:val="0"/>
                <w:numId w:val="4"/>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B41682" w:rsidRPr="00A520F1" w:rsidRDefault="00B41682" w:rsidP="00B41682">
            <w:pPr>
              <w:numPr>
                <w:ilvl w:val="0"/>
                <w:numId w:val="4"/>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B41682" w:rsidRPr="00A520F1" w:rsidRDefault="00B41682" w:rsidP="00B41682">
            <w:pPr>
              <w:numPr>
                <w:ilvl w:val="0"/>
                <w:numId w:val="4"/>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B41682" w:rsidRPr="00A520F1" w:rsidRDefault="00B41682" w:rsidP="001541E7">
            <w:pPr>
              <w:shd w:val="clear" w:color="auto" w:fill="FFFFFF"/>
              <w:suppressAutoHyphens w:val="0"/>
              <w:spacing w:after="0" w:line="240" w:lineRule="auto"/>
              <w:textAlignment w:val="baseline"/>
              <w:rPr>
                <w:rFonts w:ascii="Times New Roman" w:hAnsi="Times New Roman" w:cs="Times New Roman"/>
                <w:color w:val="010101"/>
              </w:rPr>
            </w:pPr>
            <w:r w:rsidRPr="00A520F1">
              <w:rPr>
                <w:rFonts w:ascii="Times New Roman" w:hAnsi="Times New Roman" w:cs="Times New Roman"/>
                <w:color w:val="010101"/>
              </w:rPr>
              <w:t>5.          Воспитание у детей любви к искусству;</w:t>
            </w:r>
          </w:p>
          <w:p w:rsidR="00B41682" w:rsidRPr="00A520F1" w:rsidRDefault="00B41682" w:rsidP="001541E7">
            <w:pPr>
              <w:shd w:val="clear" w:color="auto" w:fill="FFFFFF"/>
              <w:suppressAutoHyphens w:val="0"/>
              <w:spacing w:after="0" w:line="240" w:lineRule="auto"/>
              <w:textAlignment w:val="baseline"/>
              <w:rPr>
                <w:rFonts w:ascii="Times New Roman" w:hAnsi="Times New Roman" w:cs="Times New Roman"/>
                <w:color w:val="010101"/>
              </w:rPr>
            </w:pPr>
            <w:r w:rsidRPr="00A520F1">
              <w:rPr>
                <w:rFonts w:ascii="Times New Roman" w:hAnsi="Times New Roman" w:cs="Times New Roman"/>
              </w:rPr>
              <w:t xml:space="preserve">6.          </w:t>
            </w:r>
            <w:r w:rsidRPr="00A520F1">
              <w:rPr>
                <w:rFonts w:ascii="Times New Roman" w:hAnsi="Times New Roman" w:cs="Times New Roman"/>
                <w:color w:val="010101"/>
              </w:rPr>
              <w:t>Раскрытие творческого потенциала детей и подростков;</w:t>
            </w:r>
          </w:p>
          <w:p w:rsidR="00B41682" w:rsidRPr="00A520F1" w:rsidRDefault="00B41682" w:rsidP="001541E7">
            <w:pPr>
              <w:shd w:val="clear" w:color="auto" w:fill="FFFFFF"/>
              <w:suppressAutoHyphens w:val="0"/>
              <w:spacing w:after="0" w:line="240" w:lineRule="auto"/>
              <w:textAlignment w:val="baseline"/>
              <w:rPr>
                <w:rFonts w:ascii="Times New Roman" w:hAnsi="Times New Roman" w:cs="Times New Roman"/>
                <w:color w:val="010101"/>
              </w:rPr>
            </w:pPr>
            <w:r w:rsidRPr="00A520F1">
              <w:rPr>
                <w:rFonts w:ascii="Times New Roman" w:hAnsi="Times New Roman" w:cs="Times New Roman"/>
              </w:rPr>
              <w:t xml:space="preserve">7.          </w:t>
            </w:r>
            <w:r w:rsidRPr="00A520F1">
              <w:rPr>
                <w:rFonts w:ascii="Times New Roman" w:hAnsi="Times New Roman" w:cs="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rsidR="00B41682" w:rsidRPr="00A520F1" w:rsidRDefault="00B41682" w:rsidP="001541E7">
            <w:pPr>
              <w:shd w:val="clear" w:color="auto" w:fill="FFFFFF"/>
              <w:spacing w:after="0"/>
              <w:textAlignment w:val="baseline"/>
              <w:rPr>
                <w:rFonts w:ascii="Times New Roman" w:hAnsi="Times New Roman" w:cs="Times New Roman"/>
              </w:rPr>
            </w:pPr>
            <w:r w:rsidRPr="00A520F1">
              <w:rPr>
                <w:rFonts w:ascii="Times New Roman" w:hAnsi="Times New Roman" w:cs="Times New Roman"/>
                <w:shd w:val="clear" w:color="auto" w:fill="FFFFFF"/>
              </w:rPr>
              <w:t xml:space="preserve"> 8.         Обеспечение возможности доступа к культурным ценностям и участия в культурной жизни жителям сельского поселения  </w:t>
            </w:r>
            <w:r w:rsidR="00267216" w:rsidRPr="00A520F1">
              <w:rPr>
                <w:rFonts w:ascii="Times New Roman" w:hAnsi="Times New Roman" w:cs="Times New Roman"/>
              </w:rPr>
              <w:t>Ташелка</w:t>
            </w:r>
            <w:r w:rsidR="000E29C5" w:rsidRPr="00A520F1">
              <w:rPr>
                <w:rFonts w:ascii="Times New Roman" w:hAnsi="Times New Roman" w:cs="Times New Roman"/>
              </w:rPr>
              <w:t>.</w:t>
            </w:r>
          </w:p>
        </w:tc>
      </w:tr>
      <w:tr w:rsidR="00B41682" w:rsidRPr="001F76A5" w:rsidTr="00B41682">
        <w:trPr>
          <w:trHeight w:val="676"/>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Сроки реализации Подпрограммы</w:t>
            </w:r>
          </w:p>
        </w:tc>
        <w:tc>
          <w:tcPr>
            <w:tcW w:w="7116" w:type="dxa"/>
            <w:vAlign w:val="center"/>
          </w:tcPr>
          <w:p w:rsidR="00B41682" w:rsidRPr="00A520F1" w:rsidRDefault="00B41682" w:rsidP="001A6E37">
            <w:pPr>
              <w:pStyle w:val="a3"/>
              <w:shd w:val="clear" w:color="auto" w:fill="FFFFFF"/>
              <w:spacing w:line="276" w:lineRule="auto"/>
              <w:jc w:val="left"/>
              <w:rPr>
                <w:sz w:val="22"/>
                <w:szCs w:val="22"/>
              </w:rPr>
            </w:pPr>
            <w:r w:rsidRPr="00A520F1">
              <w:rPr>
                <w:sz w:val="22"/>
                <w:szCs w:val="22"/>
              </w:rPr>
              <w:t>202</w:t>
            </w:r>
            <w:r w:rsidR="001A6E37" w:rsidRPr="00A520F1">
              <w:rPr>
                <w:sz w:val="22"/>
                <w:szCs w:val="22"/>
              </w:rPr>
              <w:t>3 –</w:t>
            </w:r>
            <w:r w:rsidRPr="00A520F1">
              <w:rPr>
                <w:sz w:val="22"/>
                <w:szCs w:val="22"/>
              </w:rPr>
              <w:t xml:space="preserve"> 202</w:t>
            </w:r>
            <w:r w:rsidR="001A6E37" w:rsidRPr="00A520F1">
              <w:rPr>
                <w:sz w:val="22"/>
                <w:szCs w:val="22"/>
              </w:rPr>
              <w:t xml:space="preserve">5 </w:t>
            </w:r>
            <w:r w:rsidRPr="00A520F1">
              <w:rPr>
                <w:sz w:val="22"/>
                <w:szCs w:val="22"/>
              </w:rPr>
              <w:t>годы</w:t>
            </w:r>
          </w:p>
        </w:tc>
      </w:tr>
      <w:tr w:rsidR="00B41682" w:rsidRPr="001F76A5" w:rsidTr="00B41682">
        <w:trPr>
          <w:trHeight w:val="271"/>
        </w:trPr>
        <w:tc>
          <w:tcPr>
            <w:tcW w:w="2660" w:type="dxa"/>
            <w:vAlign w:val="center"/>
          </w:tcPr>
          <w:p w:rsidR="00B41682" w:rsidRPr="00A520F1" w:rsidRDefault="00B41682" w:rsidP="001541E7">
            <w:pPr>
              <w:pStyle w:val="a3"/>
              <w:shd w:val="clear" w:color="auto" w:fill="FFFFFF"/>
              <w:spacing w:line="276" w:lineRule="auto"/>
              <w:jc w:val="left"/>
              <w:rPr>
                <w:sz w:val="22"/>
                <w:szCs w:val="22"/>
              </w:rPr>
            </w:pPr>
            <w:r w:rsidRPr="00A520F1">
              <w:rPr>
                <w:sz w:val="22"/>
                <w:szCs w:val="22"/>
              </w:rPr>
              <w:t>Источники и объемы финансирования Подпрограммы</w:t>
            </w:r>
          </w:p>
        </w:tc>
        <w:tc>
          <w:tcPr>
            <w:tcW w:w="7116" w:type="dxa"/>
            <w:vAlign w:val="center"/>
          </w:tcPr>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Ставропольский Самарской области. Мероприятия Подпрограммы и объемы их финансирования подлежат корректировке:</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 xml:space="preserve">Общий объем финансирования Подпрограммы составляет                                         </w:t>
            </w:r>
            <w:r w:rsidR="00A520F1" w:rsidRPr="00A520F1">
              <w:rPr>
                <w:rFonts w:ascii="Times New Roman" w:hAnsi="Times New Roman" w:cs="Times New Roman"/>
              </w:rPr>
              <w:t>6 724 764</w:t>
            </w:r>
            <w:r w:rsidR="001A6E37" w:rsidRPr="00A520F1">
              <w:rPr>
                <w:rFonts w:ascii="Times New Roman" w:hAnsi="Times New Roman" w:cs="Times New Roman"/>
              </w:rPr>
              <w:t xml:space="preserve"> руб. </w:t>
            </w:r>
            <w:r w:rsidR="00A520F1" w:rsidRPr="00A520F1">
              <w:rPr>
                <w:rFonts w:ascii="Times New Roman" w:hAnsi="Times New Roman" w:cs="Times New Roman"/>
              </w:rPr>
              <w:t>70</w:t>
            </w:r>
            <w:r w:rsidRPr="00A520F1">
              <w:rPr>
                <w:rFonts w:ascii="Times New Roman" w:hAnsi="Times New Roman" w:cs="Times New Roman"/>
              </w:rPr>
              <w:t xml:space="preserve"> коп., в том числе по годам:</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lastRenderedPageBreak/>
              <w:t>202</w:t>
            </w:r>
            <w:r w:rsidR="001A6E37" w:rsidRPr="00A520F1">
              <w:rPr>
                <w:rFonts w:ascii="Times New Roman" w:hAnsi="Times New Roman" w:cs="Times New Roman"/>
              </w:rPr>
              <w:t>3</w:t>
            </w:r>
            <w:r w:rsidRPr="00A520F1">
              <w:rPr>
                <w:rFonts w:ascii="Times New Roman" w:hAnsi="Times New Roman" w:cs="Times New Roman"/>
              </w:rPr>
              <w:t xml:space="preserve"> год –</w:t>
            </w:r>
            <w:r w:rsidR="001A6E37" w:rsidRPr="00A520F1">
              <w:rPr>
                <w:rFonts w:ascii="Times New Roman" w:hAnsi="Times New Roman" w:cs="Times New Roman"/>
              </w:rPr>
              <w:t>2</w:t>
            </w:r>
            <w:r w:rsidR="00A520F1" w:rsidRPr="00A520F1">
              <w:rPr>
                <w:rFonts w:ascii="Times New Roman" w:hAnsi="Times New Roman" w:cs="Times New Roman"/>
              </w:rPr>
              <w:t> 586 016</w:t>
            </w:r>
            <w:r w:rsidR="001A6E37" w:rsidRPr="00A520F1">
              <w:rPr>
                <w:rFonts w:ascii="Times New Roman" w:hAnsi="Times New Roman" w:cs="Times New Roman"/>
              </w:rPr>
              <w:t xml:space="preserve"> руб. </w:t>
            </w:r>
            <w:r w:rsidR="00A520F1" w:rsidRPr="00A520F1">
              <w:rPr>
                <w:rFonts w:ascii="Times New Roman" w:hAnsi="Times New Roman" w:cs="Times New Roman"/>
              </w:rPr>
              <w:t>22</w:t>
            </w:r>
            <w:r w:rsidRPr="00A520F1">
              <w:rPr>
                <w:rFonts w:ascii="Times New Roman" w:hAnsi="Times New Roman" w:cs="Times New Roman"/>
              </w:rPr>
              <w:t xml:space="preserve"> коп;</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202</w:t>
            </w:r>
            <w:r w:rsidR="001A6E37" w:rsidRPr="00A520F1">
              <w:rPr>
                <w:rFonts w:ascii="Times New Roman" w:hAnsi="Times New Roman" w:cs="Times New Roman"/>
              </w:rPr>
              <w:t>4 год –</w:t>
            </w:r>
            <w:r w:rsidR="00A520F1" w:rsidRPr="00A520F1">
              <w:rPr>
                <w:rFonts w:ascii="Times New Roman" w:hAnsi="Times New Roman" w:cs="Times New Roman"/>
              </w:rPr>
              <w:t>2 087 560</w:t>
            </w:r>
            <w:r w:rsidRPr="00A520F1">
              <w:rPr>
                <w:rFonts w:ascii="Times New Roman" w:hAnsi="Times New Roman" w:cs="Times New Roman"/>
              </w:rPr>
              <w:t xml:space="preserve">руб. </w:t>
            </w:r>
            <w:r w:rsidR="00A520F1" w:rsidRPr="00A520F1">
              <w:rPr>
                <w:rFonts w:ascii="Times New Roman" w:hAnsi="Times New Roman" w:cs="Times New Roman"/>
              </w:rPr>
              <w:t>26</w:t>
            </w:r>
            <w:r w:rsidRPr="00A520F1">
              <w:rPr>
                <w:rFonts w:ascii="Times New Roman" w:hAnsi="Times New Roman" w:cs="Times New Roman"/>
              </w:rPr>
              <w:t xml:space="preserve"> коп.;</w:t>
            </w:r>
          </w:p>
          <w:p w:rsidR="00B41682" w:rsidRPr="00A520F1" w:rsidRDefault="00B41682" w:rsidP="001A6E37">
            <w:pPr>
              <w:shd w:val="clear" w:color="auto" w:fill="FFFFFF"/>
              <w:spacing w:after="0"/>
              <w:jc w:val="both"/>
              <w:rPr>
                <w:rFonts w:ascii="Times New Roman" w:hAnsi="Times New Roman" w:cs="Times New Roman"/>
              </w:rPr>
            </w:pPr>
            <w:r w:rsidRPr="00A520F1">
              <w:rPr>
                <w:rFonts w:ascii="Times New Roman" w:hAnsi="Times New Roman" w:cs="Times New Roman"/>
              </w:rPr>
              <w:t>202</w:t>
            </w:r>
            <w:r w:rsidR="001A6E37" w:rsidRPr="00A520F1">
              <w:rPr>
                <w:rFonts w:ascii="Times New Roman" w:hAnsi="Times New Roman" w:cs="Times New Roman"/>
              </w:rPr>
              <w:t>5 год –</w:t>
            </w:r>
            <w:r w:rsidR="00A520F1" w:rsidRPr="00A520F1">
              <w:rPr>
                <w:rFonts w:ascii="Times New Roman" w:hAnsi="Times New Roman" w:cs="Times New Roman"/>
              </w:rPr>
              <w:t>2 051 188</w:t>
            </w:r>
            <w:r w:rsidRPr="00A520F1">
              <w:rPr>
                <w:rFonts w:ascii="Times New Roman" w:hAnsi="Times New Roman" w:cs="Times New Roman"/>
              </w:rPr>
              <w:t xml:space="preserve">руб. </w:t>
            </w:r>
            <w:r w:rsidR="00A520F1" w:rsidRPr="00A520F1">
              <w:rPr>
                <w:rFonts w:ascii="Times New Roman" w:hAnsi="Times New Roman" w:cs="Times New Roman"/>
              </w:rPr>
              <w:t>22</w:t>
            </w:r>
            <w:r w:rsidRPr="00A520F1">
              <w:rPr>
                <w:rFonts w:ascii="Times New Roman" w:hAnsi="Times New Roman" w:cs="Times New Roman"/>
              </w:rPr>
              <w:t xml:space="preserve"> коп.</w:t>
            </w:r>
          </w:p>
        </w:tc>
      </w:tr>
      <w:tr w:rsidR="00B41682" w:rsidRPr="001F76A5" w:rsidTr="00B41682">
        <w:trPr>
          <w:trHeight w:val="1134"/>
        </w:trPr>
        <w:tc>
          <w:tcPr>
            <w:tcW w:w="2660" w:type="dxa"/>
            <w:vAlign w:val="center"/>
          </w:tcPr>
          <w:p w:rsidR="00B41682" w:rsidRPr="001F76A5" w:rsidRDefault="00B41682" w:rsidP="001541E7">
            <w:pPr>
              <w:shd w:val="clear" w:color="auto" w:fill="FFFFFF"/>
              <w:spacing w:after="0"/>
              <w:rPr>
                <w:rFonts w:ascii="Times New Roman" w:hAnsi="Times New Roman" w:cs="Times New Roman"/>
              </w:rPr>
            </w:pPr>
            <w:r w:rsidRPr="001F76A5">
              <w:rPr>
                <w:rFonts w:ascii="Times New Roman" w:hAnsi="Times New Roman" w:cs="Times New Roman"/>
              </w:rPr>
              <w:lastRenderedPageBreak/>
              <w:t>Ожидаемые результаты реализации программы</w:t>
            </w:r>
          </w:p>
        </w:tc>
        <w:tc>
          <w:tcPr>
            <w:tcW w:w="7116" w:type="dxa"/>
            <w:vAlign w:val="center"/>
          </w:tcPr>
          <w:p w:rsidR="00B41682" w:rsidRPr="00A520F1"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E1353F">
              <w:rPr>
                <w:rFonts w:ascii="Times New Roman" w:hAnsi="Times New Roman" w:cs="Times New Roman"/>
              </w:rPr>
              <w:t xml:space="preserve">Улучшение качества жизни отдельных категорий граждан среди населения сельского </w:t>
            </w:r>
            <w:r w:rsidRPr="00A520F1">
              <w:rPr>
                <w:rFonts w:ascii="Times New Roman" w:hAnsi="Times New Roman" w:cs="Times New Roman"/>
              </w:rPr>
              <w:t xml:space="preserve">поселения </w:t>
            </w:r>
            <w:r w:rsidR="00267216" w:rsidRPr="00A520F1">
              <w:rPr>
                <w:rFonts w:ascii="Times New Roman" w:hAnsi="Times New Roman" w:cs="Times New Roman"/>
              </w:rPr>
              <w:t>Ташелка</w:t>
            </w:r>
            <w:r w:rsidRPr="00A520F1">
              <w:rPr>
                <w:rFonts w:ascii="Times New Roman" w:hAnsi="Times New Roman" w:cs="Times New Roman"/>
              </w:rPr>
              <w:t xml:space="preserve">муниципального района Ставропольский Самарской области путем предоставления своевременно и в полном объеме мер социальной поддержки. </w:t>
            </w:r>
            <w:r w:rsidRPr="00A520F1">
              <w:rPr>
                <w:rFonts w:ascii="Times New Roman" w:hAnsi="Times New Roman" w:cs="Times New Roman"/>
                <w:color w:val="000000"/>
              </w:rPr>
              <w:t>Увеличение</w:t>
            </w:r>
            <w:r w:rsidRPr="00A520F1">
              <w:rPr>
                <w:rFonts w:ascii="Times New Roman" w:hAnsi="Times New Roman" w:cs="Times New Roman"/>
              </w:rPr>
              <w:t xml:space="preserve"> доли населения, принявшего участие в общественно и социально значимых мероприятиях.</w:t>
            </w:r>
          </w:p>
          <w:p w:rsidR="00B41682" w:rsidRPr="00A520F1"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Увеличение количества инвалидов, положительно оценивающих отношение населения к проблемам инвалидов</w:t>
            </w:r>
          </w:p>
          <w:p w:rsidR="00B41682" w:rsidRPr="00A520F1"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Реализация Подпрограммы позволит:</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 создать временные рабочие места для трудоустройства;</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 снизить уровень регистрируемой безработицы;</w:t>
            </w:r>
          </w:p>
          <w:p w:rsidR="00B41682" w:rsidRPr="00E1353F"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 xml:space="preserve">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sidR="00267216" w:rsidRPr="00A520F1">
              <w:rPr>
                <w:rFonts w:ascii="Times New Roman" w:hAnsi="Times New Roman" w:cs="Times New Roman"/>
              </w:rPr>
              <w:t>Ташелка</w:t>
            </w:r>
            <w:r w:rsidRPr="00E1353F">
              <w:rPr>
                <w:rFonts w:ascii="Times New Roman" w:hAnsi="Times New Roman" w:cs="Times New Roman"/>
              </w:rPr>
              <w:t>муниципального района Ставропольский Самарской области.</w:t>
            </w:r>
          </w:p>
          <w:p w:rsidR="00B41682" w:rsidRPr="00E1353F"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E1353F">
              <w:rPr>
                <w:rFonts w:ascii="Times New Roman" w:hAnsi="Times New Roman" w:cs="Times New Roman"/>
              </w:rPr>
              <w:t>Повышение стратегической роли культуры, сохранение исторического наследия, развитие культурной среды.</w:t>
            </w:r>
          </w:p>
          <w:p w:rsidR="00B41682" w:rsidRPr="00E1353F"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E1353F">
              <w:rPr>
                <w:rFonts w:ascii="Times New Roman" w:hAnsi="Times New Roman" w:cs="Times New Roman"/>
              </w:rPr>
              <w:t>Улучшение личностного развития;</w:t>
            </w:r>
          </w:p>
          <w:p w:rsidR="00B360F0" w:rsidRPr="00E1353F" w:rsidRDefault="00B360F0" w:rsidP="00B41682">
            <w:pPr>
              <w:numPr>
                <w:ilvl w:val="0"/>
                <w:numId w:val="5"/>
              </w:numPr>
              <w:shd w:val="clear" w:color="auto" w:fill="FFFFFF"/>
              <w:suppressAutoHyphens w:val="0"/>
              <w:spacing w:after="0"/>
              <w:ind w:left="0" w:firstLine="0"/>
              <w:jc w:val="both"/>
              <w:rPr>
                <w:rFonts w:ascii="Times New Roman" w:hAnsi="Times New Roman" w:cs="Times New Roman"/>
              </w:rPr>
            </w:pPr>
            <w:r w:rsidRPr="00E1353F">
              <w:rPr>
                <w:rFonts w:ascii="Times New Roman" w:hAnsi="Times New Roman" w:cs="Times New Roman"/>
                <w:shd w:val="clear" w:color="auto" w:fill="FFFFFF"/>
              </w:rPr>
              <w:t xml:space="preserve">Оказание материальной помощи </w:t>
            </w:r>
            <w:r w:rsidR="001A6E37">
              <w:rPr>
                <w:rFonts w:ascii="Times New Roman" w:hAnsi="Times New Roman" w:cs="Times New Roman"/>
                <w:shd w:val="clear" w:color="auto" w:fill="FFFFFF"/>
              </w:rPr>
              <w:t>гражданам</w:t>
            </w:r>
            <w:r w:rsidRPr="00E1353F">
              <w:rPr>
                <w:rFonts w:ascii="Times New Roman" w:hAnsi="Times New Roman" w:cs="Times New Roman"/>
                <w:shd w:val="clear" w:color="auto" w:fill="FFFFFF"/>
              </w:rPr>
              <w:t>, проживающим на территории сельского поселения</w:t>
            </w:r>
          </w:p>
        </w:tc>
      </w:tr>
      <w:tr w:rsidR="00B41682" w:rsidRPr="001F76A5" w:rsidTr="00B41682">
        <w:trPr>
          <w:trHeight w:val="864"/>
        </w:trPr>
        <w:tc>
          <w:tcPr>
            <w:tcW w:w="2660" w:type="dxa"/>
            <w:vAlign w:val="center"/>
          </w:tcPr>
          <w:p w:rsidR="00B41682" w:rsidRPr="001F76A5" w:rsidRDefault="00B41682" w:rsidP="001541E7">
            <w:pPr>
              <w:pStyle w:val="ConsPlusNonformat"/>
              <w:widowControl/>
              <w:shd w:val="clear" w:color="auto" w:fill="FFFFFF"/>
              <w:spacing w:line="276" w:lineRule="auto"/>
              <w:jc w:val="both"/>
              <w:rPr>
                <w:rFonts w:ascii="Times New Roman" w:hAnsi="Times New Roman" w:cs="Times New Roman"/>
                <w:sz w:val="22"/>
                <w:szCs w:val="22"/>
              </w:rPr>
            </w:pPr>
            <w:r w:rsidRPr="001F76A5">
              <w:rPr>
                <w:rFonts w:ascii="Times New Roman" w:hAnsi="Times New Roman" w:cs="Times New Roman"/>
                <w:sz w:val="22"/>
                <w:szCs w:val="22"/>
              </w:rPr>
              <w:t>Организация контроля</w:t>
            </w:r>
          </w:p>
        </w:tc>
        <w:tc>
          <w:tcPr>
            <w:tcW w:w="7116" w:type="dxa"/>
            <w:vAlign w:val="center"/>
          </w:tcPr>
          <w:p w:rsidR="00B41682" w:rsidRPr="001F76A5" w:rsidRDefault="00B41682" w:rsidP="001541E7">
            <w:pPr>
              <w:pStyle w:val="ConsPlusNonformat"/>
              <w:widowControl/>
              <w:shd w:val="clear" w:color="auto" w:fill="FFFFFF"/>
              <w:spacing w:line="276" w:lineRule="auto"/>
              <w:jc w:val="both"/>
              <w:rPr>
                <w:rFonts w:ascii="Times New Roman" w:hAnsi="Times New Roman" w:cs="Times New Roman"/>
                <w:sz w:val="22"/>
                <w:szCs w:val="22"/>
              </w:rPr>
            </w:pPr>
            <w:r w:rsidRPr="001A6E37">
              <w:rPr>
                <w:rFonts w:ascii="Times New Roman" w:hAnsi="Times New Roman" w:cs="Times New Roman"/>
                <w:sz w:val="22"/>
                <w:szCs w:val="22"/>
              </w:rPr>
              <w:t xml:space="preserve">Контроль за исполнением Подпрограммы осуществляет глава сельского </w:t>
            </w:r>
            <w:r w:rsidRPr="000947A5">
              <w:rPr>
                <w:rFonts w:ascii="Times New Roman" w:hAnsi="Times New Roman" w:cs="Times New Roman"/>
                <w:sz w:val="22"/>
                <w:szCs w:val="22"/>
              </w:rPr>
              <w:t xml:space="preserve">поселения </w:t>
            </w:r>
            <w:r w:rsidR="00267216" w:rsidRPr="000947A5">
              <w:rPr>
                <w:rFonts w:ascii="Times New Roman" w:hAnsi="Times New Roman" w:cs="Times New Roman"/>
                <w:sz w:val="22"/>
                <w:szCs w:val="22"/>
              </w:rPr>
              <w:t>Ташелка</w:t>
            </w:r>
            <w:r w:rsidRPr="000947A5">
              <w:rPr>
                <w:rFonts w:ascii="Times New Roman" w:hAnsi="Times New Roman" w:cs="Times New Roman"/>
                <w:sz w:val="22"/>
                <w:szCs w:val="22"/>
              </w:rPr>
              <w:t>муниципального</w:t>
            </w:r>
            <w:r w:rsidRPr="001F76A5">
              <w:rPr>
                <w:rFonts w:ascii="Times New Roman" w:hAnsi="Times New Roman" w:cs="Times New Roman"/>
                <w:sz w:val="22"/>
                <w:szCs w:val="22"/>
              </w:rPr>
              <w:t xml:space="preserve"> района Ставропольский Самарской области</w:t>
            </w:r>
          </w:p>
        </w:tc>
      </w:tr>
    </w:tbl>
    <w:p w:rsidR="00B41682" w:rsidRPr="001F76A5" w:rsidRDefault="00B41682" w:rsidP="00B41682">
      <w:pPr>
        <w:pStyle w:val="a3"/>
        <w:widowControl/>
        <w:shd w:val="clear" w:color="auto" w:fill="FFFFFF"/>
        <w:spacing w:line="276" w:lineRule="auto"/>
        <w:ind w:firstLine="709"/>
        <w:jc w:val="both"/>
        <w:rPr>
          <w:sz w:val="22"/>
          <w:szCs w:val="22"/>
        </w:rPr>
      </w:pPr>
    </w:p>
    <w:p w:rsidR="00B41682" w:rsidRPr="001F76A5" w:rsidRDefault="00B41682" w:rsidP="00B41682">
      <w:pPr>
        <w:numPr>
          <w:ilvl w:val="0"/>
          <w:numId w:val="1"/>
        </w:numPr>
        <w:shd w:val="clear" w:color="auto" w:fill="FFFFFF"/>
        <w:suppressAutoHyphens w:val="0"/>
        <w:spacing w:after="0"/>
        <w:ind w:left="0" w:firstLine="709"/>
        <w:jc w:val="center"/>
        <w:rPr>
          <w:rFonts w:ascii="Times New Roman" w:hAnsi="Times New Roman" w:cs="Times New Roman"/>
          <w:color w:val="000000"/>
        </w:rPr>
      </w:pPr>
      <w:r w:rsidRPr="001F76A5">
        <w:rPr>
          <w:rFonts w:ascii="Times New Roman" w:hAnsi="Times New Roman" w:cs="Times New Roman"/>
          <w:b/>
          <w:bCs/>
          <w:color w:val="000000"/>
        </w:rPr>
        <w:t>Общая характеристика сферы реализации Подпрограммы</w:t>
      </w:r>
    </w:p>
    <w:p w:rsidR="00B41682" w:rsidRPr="001F76A5" w:rsidRDefault="00B41682" w:rsidP="00B41682">
      <w:pPr>
        <w:shd w:val="clear" w:color="auto" w:fill="FFFFFF"/>
        <w:spacing w:after="0"/>
        <w:ind w:firstLine="709"/>
        <w:rPr>
          <w:rFonts w:ascii="Times New Roman" w:hAnsi="Times New Roman" w:cs="Times New Roman"/>
          <w:color w:val="000000"/>
        </w:rPr>
      </w:pPr>
    </w:p>
    <w:p w:rsidR="00B41682" w:rsidRPr="001F76A5" w:rsidRDefault="00B41682" w:rsidP="00B41682">
      <w:pPr>
        <w:pStyle w:val="ConsPlusNormal"/>
        <w:shd w:val="clear" w:color="auto" w:fill="FFFFFF"/>
        <w:spacing w:line="276" w:lineRule="auto"/>
        <w:ind w:firstLine="709"/>
        <w:jc w:val="both"/>
        <w:rPr>
          <w:rFonts w:ascii="Times New Roman" w:hAnsi="Times New Roman" w:cs="Times New Roman"/>
          <w:sz w:val="22"/>
          <w:szCs w:val="22"/>
        </w:rPr>
      </w:pPr>
      <w:r w:rsidRPr="001F76A5">
        <w:rPr>
          <w:rFonts w:ascii="Times New Roman" w:hAnsi="Times New Roman" w:cs="Times New Roman"/>
          <w:sz w:val="22"/>
          <w:szCs w:val="22"/>
        </w:rPr>
        <w:t xml:space="preserve">Подпрограмма в сфере социальная политика направлена на </w:t>
      </w:r>
      <w:r w:rsidRPr="001F76A5">
        <w:rPr>
          <w:rFonts w:ascii="Times New Roman" w:hAnsi="Times New Roman" w:cs="Times New Roman"/>
          <w:color w:val="000000"/>
          <w:sz w:val="22"/>
          <w:szCs w:val="22"/>
        </w:rPr>
        <w:t>э</w:t>
      </w:r>
      <w:r w:rsidRPr="001F76A5">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B41682" w:rsidRPr="001F76A5" w:rsidRDefault="00B41682" w:rsidP="00B41682">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 xml:space="preserve">Одной из </w:t>
      </w:r>
      <w:r w:rsidRPr="000947A5">
        <w:rPr>
          <w:rFonts w:ascii="Times New Roman" w:hAnsi="Times New Roman" w:cs="Times New Roman"/>
        </w:rPr>
        <w:t xml:space="preserve">особенностей современной социально-демографической ситуации на территории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является не снижающаяся численность</w:t>
      </w:r>
      <w:r w:rsidRPr="001F76A5">
        <w:rPr>
          <w:rFonts w:ascii="Times New Roman" w:hAnsi="Times New Roman" w:cs="Times New Roman"/>
        </w:rPr>
        <w:t xml:space="preserve">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B41682" w:rsidRPr="001F76A5" w:rsidRDefault="00B41682" w:rsidP="00B41682">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B41682" w:rsidRPr="001F76A5" w:rsidRDefault="00B41682" w:rsidP="00B41682">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B41682" w:rsidRDefault="00B41682" w:rsidP="00B41682">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на 202</w:t>
      </w:r>
      <w:r w:rsidR="000E29C5" w:rsidRPr="000947A5">
        <w:rPr>
          <w:rFonts w:ascii="Times New Roman" w:hAnsi="Times New Roman" w:cs="Times New Roman"/>
        </w:rPr>
        <w:t>3</w:t>
      </w:r>
      <w:r w:rsidRPr="000947A5">
        <w:rPr>
          <w:rFonts w:ascii="Times New Roman" w:hAnsi="Times New Roman" w:cs="Times New Roman"/>
        </w:rPr>
        <w:t>-</w:t>
      </w:r>
      <w:r w:rsidR="000E29C5" w:rsidRPr="000947A5">
        <w:rPr>
          <w:rFonts w:ascii="Times New Roman" w:hAnsi="Times New Roman" w:cs="Times New Roman"/>
        </w:rPr>
        <w:t>2025</w:t>
      </w:r>
      <w:r w:rsidRPr="000947A5">
        <w:rPr>
          <w:rFonts w:ascii="Times New Roman" w:hAnsi="Times New Roman" w:cs="Times New Roman"/>
        </w:rPr>
        <w:t xml:space="preserve"> годы.</w:t>
      </w:r>
    </w:p>
    <w:p w:rsidR="008B7408" w:rsidRPr="000947A5" w:rsidRDefault="00D711AF" w:rsidP="00B41682">
      <w:pPr>
        <w:shd w:val="clear" w:color="auto" w:fill="FFFFFF"/>
        <w:autoSpaceDE w:val="0"/>
        <w:autoSpaceDN w:val="0"/>
        <w:adjustRightInd w:val="0"/>
        <w:spacing w:after="0"/>
        <w:ind w:firstLine="709"/>
        <w:jc w:val="both"/>
        <w:rPr>
          <w:rFonts w:ascii="Times New Roman" w:hAnsi="Times New Roman" w:cs="Times New Roman"/>
        </w:rPr>
      </w:pPr>
      <w:r w:rsidRPr="000947A5">
        <w:rPr>
          <w:rFonts w:ascii="Times New Roman" w:hAnsi="Times New Roman" w:cs="Times New Roman"/>
        </w:rPr>
        <w:t>К основным направлениям социальной политики относятся:</w:t>
      </w:r>
    </w:p>
    <w:p w:rsidR="00D711AF" w:rsidRPr="000947A5" w:rsidRDefault="00D711AF" w:rsidP="00B41682">
      <w:pPr>
        <w:shd w:val="clear" w:color="auto" w:fill="FFFFFF"/>
        <w:autoSpaceDE w:val="0"/>
        <w:autoSpaceDN w:val="0"/>
        <w:adjustRightInd w:val="0"/>
        <w:spacing w:after="0"/>
        <w:ind w:firstLine="709"/>
        <w:jc w:val="both"/>
        <w:rPr>
          <w:rFonts w:ascii="Times New Roman" w:hAnsi="Times New Roman" w:cs="Times New Roman"/>
        </w:rPr>
      </w:pPr>
      <w:r w:rsidRPr="000947A5">
        <w:rPr>
          <w:rFonts w:ascii="Times New Roman" w:hAnsi="Times New Roman" w:cs="Times New Roman"/>
        </w:rPr>
        <w:lastRenderedPageBreak/>
        <w:t>реабилитация инвалидов, снижение уровня бедности населения, укрепление системы социальной защиты семьи, создание благоприятных условий для жизнедеятельности людей, находящихся в трудной жизненной ситуации.</w:t>
      </w:r>
    </w:p>
    <w:p w:rsidR="00D711AF" w:rsidRPr="001F76A5" w:rsidRDefault="00D711AF" w:rsidP="00B41682">
      <w:pPr>
        <w:shd w:val="clear" w:color="auto" w:fill="FFFFFF"/>
        <w:autoSpaceDE w:val="0"/>
        <w:autoSpaceDN w:val="0"/>
        <w:adjustRightInd w:val="0"/>
        <w:spacing w:after="0"/>
        <w:ind w:firstLine="709"/>
        <w:jc w:val="both"/>
        <w:rPr>
          <w:rFonts w:ascii="Times New Roman" w:hAnsi="Times New Roman" w:cs="Times New Roman"/>
        </w:rPr>
      </w:pPr>
      <w:r w:rsidRPr="000947A5">
        <w:rPr>
          <w:rFonts w:ascii="Times New Roman" w:hAnsi="Times New Roman" w:cs="Times New Roman"/>
        </w:rPr>
        <w:t>Анализ обращений граждан, нуждающихся в социальной поддержке, показывает, что причинами, которые приводят людей к трудным жизненным условиям, являются: низкий уровень доходов работающих членов семьи, отсутствие или потеря работы, утрата трудоспособности, отсутствие постоянного дохода, одиночество, длительная болезнь, утрата жилья в связи с пожаром иными чрезвычайными ситуациями</w:t>
      </w:r>
      <w:r w:rsidR="000947A5" w:rsidRPr="000947A5">
        <w:rPr>
          <w:rFonts w:ascii="Times New Roman" w:hAnsi="Times New Roman" w:cs="Times New Roman"/>
        </w:rPr>
        <w:t>, компенсация расходов жителям сельского поселения в связи со снеготаянием</w:t>
      </w:r>
      <w:r w:rsidRPr="000947A5">
        <w:rPr>
          <w:rFonts w:ascii="Times New Roman" w:hAnsi="Times New Roman" w:cs="Times New Roman"/>
        </w:rPr>
        <w:t xml:space="preserve"> и др.</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Подпрограмма в сфере </w:t>
      </w:r>
      <w:r w:rsidRPr="001F76A5">
        <w:rPr>
          <w:rFonts w:ascii="Times New Roman" w:hAnsi="Times New Roman" w:cs="Times New Roman"/>
        </w:rPr>
        <w:t>доступная среда для инвалидов и других маломобильных групп граждан</w:t>
      </w:r>
      <w:r w:rsidRPr="001F76A5">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Реализация мероприятий, направленных на формирование доступной для инвалидов среды жизнедеятельности на территории города, </w:t>
      </w:r>
      <w:r w:rsidRPr="000947A5">
        <w:rPr>
          <w:rFonts w:ascii="Times New Roman" w:hAnsi="Times New Roman" w:cs="Times New Roman"/>
          <w:color w:val="000000"/>
        </w:rPr>
        <w:t>позволит к 202</w:t>
      </w:r>
      <w:r w:rsidR="00684D72" w:rsidRPr="000947A5">
        <w:rPr>
          <w:rFonts w:ascii="Times New Roman" w:hAnsi="Times New Roman" w:cs="Times New Roman"/>
          <w:color w:val="000000"/>
        </w:rPr>
        <w:t>5</w:t>
      </w:r>
      <w:r w:rsidRPr="000947A5">
        <w:rPr>
          <w:rFonts w:ascii="Times New Roman" w:hAnsi="Times New Roman" w:cs="Times New Roman"/>
          <w:color w:val="000000"/>
        </w:rPr>
        <w:t xml:space="preserve"> году</w:t>
      </w:r>
      <w:r w:rsidRPr="001F76A5">
        <w:rPr>
          <w:rFonts w:ascii="Times New Roman" w:hAnsi="Times New Roman" w:cs="Times New Roman"/>
          <w:color w:val="000000"/>
        </w:rPr>
        <w:t xml:space="preserve"> добиться позитивного изменения ситуации, связанной с доступной средой для инвалидов.</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несогласованность действий при реализации мероприятий в рамках Подпрограммы.</w:t>
      </w:r>
    </w:p>
    <w:p w:rsidR="00B41682"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B360F0" w:rsidRDefault="00B360F0" w:rsidP="00B41682">
      <w:pPr>
        <w:shd w:val="clear" w:color="auto" w:fill="FFFFFF"/>
        <w:spacing w:after="0"/>
        <w:ind w:firstLine="709"/>
        <w:jc w:val="both"/>
        <w:rPr>
          <w:rFonts w:ascii="Times New Roman" w:hAnsi="Times New Roman" w:cs="Times New Roman"/>
          <w:color w:val="000000"/>
        </w:rPr>
      </w:pPr>
    </w:p>
    <w:p w:rsidR="00B360F0" w:rsidRPr="001F76A5" w:rsidRDefault="00277EB1" w:rsidP="00B41682">
      <w:pPr>
        <w:shd w:val="clear" w:color="auto" w:fill="FFFFFF"/>
        <w:spacing w:after="0"/>
        <w:ind w:firstLine="709"/>
        <w:jc w:val="both"/>
        <w:rPr>
          <w:rFonts w:ascii="Times New Roman" w:hAnsi="Times New Roman" w:cs="Times New Roman"/>
          <w:color w:val="000000"/>
        </w:rPr>
      </w:pPr>
      <w:r w:rsidRPr="00397AB4">
        <w:rPr>
          <w:rFonts w:ascii="Times New Roman" w:hAnsi="Times New Roman" w:cs="Times New Roman"/>
          <w:color w:val="000000"/>
        </w:rPr>
        <w:t>Подпрограмм</w:t>
      </w:r>
      <w:r w:rsidR="001D67F4" w:rsidRPr="00397AB4">
        <w:rPr>
          <w:rFonts w:ascii="Times New Roman" w:hAnsi="Times New Roman" w:cs="Times New Roman"/>
          <w:color w:val="000000"/>
        </w:rPr>
        <w:t xml:space="preserve">ой предусмотрены меры социальной поддержки и социальной помощи </w:t>
      </w:r>
      <w:r w:rsidR="00E009EF" w:rsidRPr="00397AB4">
        <w:rPr>
          <w:rFonts w:ascii="Times New Roman" w:hAnsi="Times New Roman" w:cs="Times New Roman"/>
          <w:color w:val="000000"/>
        </w:rPr>
        <w:t>населению в связи с природными катаклизмами.</w:t>
      </w:r>
      <w:r w:rsidR="001D67F4" w:rsidRPr="00397AB4">
        <w:rPr>
          <w:rFonts w:ascii="Times New Roman" w:hAnsi="Times New Roman" w:cs="Times New Roman"/>
          <w:color w:val="000000"/>
        </w:rPr>
        <w:t xml:space="preserve"> О</w:t>
      </w:r>
      <w:r w:rsidRPr="00397AB4">
        <w:rPr>
          <w:rFonts w:ascii="Times New Roman" w:hAnsi="Times New Roman" w:cs="Times New Roman"/>
          <w:color w:val="000000"/>
        </w:rPr>
        <w:t>предел</w:t>
      </w:r>
      <w:r w:rsidR="001D67F4" w:rsidRPr="00397AB4">
        <w:rPr>
          <w:rFonts w:ascii="Times New Roman" w:hAnsi="Times New Roman" w:cs="Times New Roman"/>
          <w:color w:val="000000"/>
        </w:rPr>
        <w:t>ен</w:t>
      </w:r>
      <w:r w:rsidRPr="00397AB4">
        <w:rPr>
          <w:rFonts w:ascii="Times New Roman" w:hAnsi="Times New Roman" w:cs="Times New Roman"/>
          <w:color w:val="000000"/>
        </w:rPr>
        <w:t xml:space="preserve"> порядок</w:t>
      </w:r>
      <w:r w:rsidR="00B360F0" w:rsidRPr="00397AB4">
        <w:rPr>
          <w:rFonts w:ascii="Times New Roman" w:hAnsi="Times New Roman" w:cs="Times New Roman"/>
          <w:color w:val="000000"/>
        </w:rPr>
        <w:t xml:space="preserve"> оказания единовременной </w:t>
      </w:r>
      <w:r w:rsidRPr="00397AB4">
        <w:rPr>
          <w:rFonts w:ascii="Times New Roman" w:hAnsi="Times New Roman" w:cs="Times New Roman"/>
          <w:color w:val="000000"/>
        </w:rPr>
        <w:t xml:space="preserve"> материальной помощи гражданам Российской Федерации, проживающим на территории сельского </w:t>
      </w:r>
      <w:r w:rsidRPr="000947A5">
        <w:rPr>
          <w:rFonts w:ascii="Times New Roman" w:hAnsi="Times New Roman" w:cs="Times New Roman"/>
          <w:color w:val="000000"/>
        </w:rPr>
        <w:t xml:space="preserve">поселения </w:t>
      </w:r>
      <w:r w:rsidR="00267216" w:rsidRPr="000947A5">
        <w:rPr>
          <w:rFonts w:ascii="Times New Roman" w:hAnsi="Times New Roman" w:cs="Times New Roman"/>
        </w:rPr>
        <w:t>Ташелка</w:t>
      </w:r>
      <w:r w:rsidRPr="00397AB4">
        <w:rPr>
          <w:rFonts w:ascii="Times New Roman" w:hAnsi="Times New Roman" w:cs="Times New Roman"/>
          <w:color w:val="000000"/>
        </w:rPr>
        <w:t>муниципального района Ставропольский Самарской области в связи с обильным снеготаяние</w:t>
      </w:r>
      <w:r w:rsidR="00DC2C66" w:rsidRPr="00397AB4">
        <w:rPr>
          <w:rFonts w:ascii="Times New Roman" w:hAnsi="Times New Roman" w:cs="Times New Roman"/>
          <w:color w:val="000000"/>
        </w:rPr>
        <w:t>м и пропуском паводковых вод. Материальная помощь оказывается собственникам жилых помещений, зарегистрированных в установленном порядке в Федеральной службе государственной регистрации, кадастра и картографии</w:t>
      </w:r>
      <w:r w:rsidR="00D121B5" w:rsidRPr="00397AB4">
        <w:rPr>
          <w:rFonts w:ascii="Times New Roman" w:hAnsi="Times New Roman" w:cs="Times New Roman"/>
          <w:color w:val="000000"/>
        </w:rPr>
        <w:t>.</w:t>
      </w:r>
    </w:p>
    <w:p w:rsidR="00B41682" w:rsidRPr="001F76A5" w:rsidRDefault="00B41682" w:rsidP="00B41682">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B41682" w:rsidRPr="001F76A5" w:rsidRDefault="00B41682" w:rsidP="00B41682">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B41682" w:rsidRPr="001F76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дисбаланс спроса и предложения на рынке труда в профессиональном разрезе;</w:t>
      </w:r>
    </w:p>
    <w:p w:rsidR="00B41682" w:rsidRPr="001F76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высокий уровень сельской безработицы;</w:t>
      </w:r>
    </w:p>
    <w:p w:rsidR="00B41682" w:rsidRPr="001F76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увеличение доли инвалидов;</w:t>
      </w:r>
    </w:p>
    <w:p w:rsidR="00B41682" w:rsidRPr="001F76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 xml:space="preserve">сохранение низкой конкурентоспособности на рынке труда; </w:t>
      </w:r>
    </w:p>
    <w:p w:rsidR="00B41682" w:rsidRPr="000947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 xml:space="preserve">низкая конкурентоспособность на рынке труда молодежи без опыта работы, женщин, имеющих малолетних детей, инвалидов, граждан имеющих длительный перерыв в </w:t>
      </w:r>
      <w:r w:rsidRPr="000947A5">
        <w:rPr>
          <w:rFonts w:ascii="Times New Roman" w:hAnsi="Times New Roman" w:cs="Times New Roman"/>
        </w:rPr>
        <w:t>работе, граждан предпенсионного возраста;</w:t>
      </w:r>
    </w:p>
    <w:p w:rsidR="00B41682" w:rsidRPr="000947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низкая заработная плата.</w:t>
      </w:r>
    </w:p>
    <w:p w:rsidR="00B41682" w:rsidRPr="000947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 xml:space="preserve">Подпрограмма определяет порядок и условия участия администрации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w:t>
      </w:r>
    </w:p>
    <w:p w:rsidR="00B41682" w:rsidRPr="000947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B41682" w:rsidRPr="001F76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Временные работы для безработных граждан призваны обеспечивать:</w:t>
      </w:r>
    </w:p>
    <w:p w:rsidR="00B41682" w:rsidRPr="000947A5" w:rsidRDefault="00B41682" w:rsidP="00B41682">
      <w:pPr>
        <w:numPr>
          <w:ilvl w:val="0"/>
          <w:numId w:val="10"/>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 xml:space="preserve">удовлетворение потребности </w:t>
      </w:r>
      <w:r w:rsidRPr="000947A5">
        <w:rPr>
          <w:rFonts w:ascii="Times New Roman" w:hAnsi="Times New Roman" w:cs="Times New Roman"/>
        </w:rPr>
        <w:t xml:space="preserve">администрации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муниципального района Ставропольский Самарской области в выполнение работ, носящих временный характер;  </w:t>
      </w:r>
    </w:p>
    <w:p w:rsidR="00B41682" w:rsidRPr="000947A5" w:rsidRDefault="00B41682" w:rsidP="00B41682">
      <w:pPr>
        <w:numPr>
          <w:ilvl w:val="0"/>
          <w:numId w:val="10"/>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предоставление гражданам социальной поддержки в виде временного заработка (дохода) и материальной поддержки;</w:t>
      </w:r>
    </w:p>
    <w:p w:rsidR="00B41682" w:rsidRPr="000947A5" w:rsidRDefault="00B41682" w:rsidP="00B41682">
      <w:pPr>
        <w:numPr>
          <w:ilvl w:val="0"/>
          <w:numId w:val="10"/>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сохранение мотивации к труду лиц, имеющих перерыв в работе.</w:t>
      </w:r>
    </w:p>
    <w:p w:rsidR="00B41682" w:rsidRPr="001F76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Временное трудоустройство несовершеннолетних граждан в возрасте</w:t>
      </w:r>
      <w:r w:rsidRPr="001F76A5">
        <w:rPr>
          <w:rFonts w:ascii="Times New Roman" w:hAnsi="Times New Roman" w:cs="Times New Roman"/>
        </w:rPr>
        <w:t xml:space="preserve">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B41682" w:rsidRPr="000947A5" w:rsidRDefault="00B41682" w:rsidP="00B41682">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 xml:space="preserve">В целях поддержания временной занятости несовершеннолетних и безработных граждан </w:t>
      </w:r>
      <w:r w:rsidRPr="000947A5">
        <w:rPr>
          <w:rFonts w:ascii="Times New Roman" w:hAnsi="Times New Roman" w:cs="Times New Roman"/>
        </w:rPr>
        <w:t>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B41682" w:rsidRPr="000947A5" w:rsidRDefault="00B41682" w:rsidP="00B41682">
      <w:pPr>
        <w:shd w:val="clear" w:color="auto" w:fill="FFFFFF"/>
        <w:spacing w:after="0"/>
        <w:jc w:val="both"/>
        <w:rPr>
          <w:rFonts w:ascii="Times New Roman" w:hAnsi="Times New Roman" w:cs="Times New Roman"/>
        </w:rPr>
      </w:pPr>
      <w:r w:rsidRPr="000947A5">
        <w:rPr>
          <w:rFonts w:ascii="Times New Roman" w:hAnsi="Times New Roman" w:cs="Times New Roman"/>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B41682" w:rsidRPr="000947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 xml:space="preserve">Культурно-массовые мероприятия проводятся администрацией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Для участия в культурно-</w:t>
      </w:r>
      <w:r w:rsidRPr="000947A5">
        <w:rPr>
          <w:rFonts w:ascii="Times New Roman" w:hAnsi="Times New Roman" w:cs="Times New Roman"/>
        </w:rPr>
        <w:lastRenderedPageBreak/>
        <w:t xml:space="preserve">массовых мероприятиях приглашаются творческие коллективы, исполнители и народные умельцы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муниципального района Ставропольский Самарской области. </w:t>
      </w:r>
    </w:p>
    <w:p w:rsidR="00B41682" w:rsidRPr="000947A5" w:rsidRDefault="00B41682" w:rsidP="00B41682">
      <w:pPr>
        <w:shd w:val="clear" w:color="auto" w:fill="FFFFFF"/>
        <w:spacing w:after="0"/>
        <w:ind w:firstLine="709"/>
        <w:jc w:val="both"/>
        <w:rPr>
          <w:rFonts w:ascii="Times New Roman" w:hAnsi="Times New Roman" w:cs="Times New Roman"/>
        </w:rPr>
      </w:pPr>
    </w:p>
    <w:p w:rsidR="00B41682" w:rsidRPr="000947A5" w:rsidRDefault="00B41682" w:rsidP="00B41682">
      <w:pPr>
        <w:numPr>
          <w:ilvl w:val="0"/>
          <w:numId w:val="1"/>
        </w:numPr>
        <w:shd w:val="clear" w:color="auto" w:fill="FFFFFF"/>
        <w:suppressAutoHyphens w:val="0"/>
        <w:spacing w:after="0"/>
        <w:ind w:left="0" w:firstLine="709"/>
        <w:jc w:val="center"/>
        <w:rPr>
          <w:rFonts w:ascii="Times New Roman" w:hAnsi="Times New Roman" w:cs="Times New Roman"/>
          <w:b/>
          <w:color w:val="000000"/>
        </w:rPr>
      </w:pPr>
      <w:r w:rsidRPr="000947A5">
        <w:rPr>
          <w:rFonts w:ascii="Times New Roman" w:hAnsi="Times New Roman" w:cs="Times New Roman"/>
          <w:b/>
          <w:color w:val="000000"/>
        </w:rPr>
        <w:t>Цели и задачи</w:t>
      </w:r>
      <w:r w:rsidRPr="000947A5">
        <w:rPr>
          <w:rFonts w:ascii="Times New Roman" w:hAnsi="Times New Roman" w:cs="Times New Roman"/>
          <w:b/>
          <w:bCs/>
          <w:color w:val="000000"/>
        </w:rPr>
        <w:t xml:space="preserve"> Подпрограммы, сроки и механизмы ее реализации</w:t>
      </w:r>
    </w:p>
    <w:p w:rsidR="00B41682" w:rsidRPr="000947A5" w:rsidRDefault="00B41682" w:rsidP="00B41682">
      <w:pPr>
        <w:shd w:val="clear" w:color="auto" w:fill="FFFFFF"/>
        <w:spacing w:after="0"/>
        <w:ind w:firstLine="709"/>
        <w:jc w:val="both"/>
        <w:rPr>
          <w:rFonts w:ascii="Times New Roman" w:hAnsi="Times New Roman" w:cs="Times New Roman"/>
          <w:b/>
          <w:bCs/>
          <w:color w:val="000000"/>
        </w:rPr>
      </w:pPr>
    </w:p>
    <w:p w:rsidR="00B41682" w:rsidRPr="000947A5" w:rsidRDefault="00B41682" w:rsidP="00B41682">
      <w:pPr>
        <w:shd w:val="clear" w:color="auto" w:fill="FFFFFF"/>
        <w:spacing w:after="0"/>
        <w:ind w:firstLine="709"/>
        <w:jc w:val="both"/>
        <w:rPr>
          <w:rFonts w:ascii="Times New Roman" w:hAnsi="Times New Roman" w:cs="Times New Roman"/>
          <w:color w:val="000000"/>
        </w:rPr>
      </w:pPr>
      <w:r w:rsidRPr="000947A5">
        <w:rPr>
          <w:rFonts w:ascii="Times New Roman" w:hAnsi="Times New Roman" w:cs="Times New Roman"/>
          <w:color w:val="000000"/>
        </w:rPr>
        <w:t>Целями Подпрограммы являются:</w:t>
      </w:r>
    </w:p>
    <w:p w:rsidR="00B41682" w:rsidRPr="000947A5" w:rsidRDefault="00B41682" w:rsidP="00B41682">
      <w:pPr>
        <w:numPr>
          <w:ilvl w:val="0"/>
          <w:numId w:val="6"/>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 xml:space="preserve">Повышение качества жизни отдельных категорий граждан среди населения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w:t>
      </w:r>
    </w:p>
    <w:p w:rsidR="00B41682" w:rsidRPr="000947A5" w:rsidRDefault="00B41682" w:rsidP="00B41682">
      <w:pPr>
        <w:numPr>
          <w:ilvl w:val="0"/>
          <w:numId w:val="6"/>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w:t>
      </w:r>
    </w:p>
    <w:p w:rsidR="00B41682" w:rsidRPr="000947A5" w:rsidRDefault="00B41682" w:rsidP="00B41682">
      <w:pPr>
        <w:numPr>
          <w:ilvl w:val="0"/>
          <w:numId w:val="6"/>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 xml:space="preserve">Содействие эффективной занятости населения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 муниципального района Ставропольский Самарской области;</w:t>
      </w:r>
    </w:p>
    <w:p w:rsidR="00B41682" w:rsidRPr="000947A5" w:rsidRDefault="00B41682" w:rsidP="00B41682">
      <w:pPr>
        <w:numPr>
          <w:ilvl w:val="0"/>
          <w:numId w:val="6"/>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B41682" w:rsidRPr="001F76A5" w:rsidRDefault="00B41682" w:rsidP="00B41682">
      <w:pPr>
        <w:shd w:val="clear" w:color="auto" w:fill="FFFFFF"/>
        <w:spacing w:after="0" w:line="240" w:lineRule="auto"/>
        <w:textAlignment w:val="baseline"/>
        <w:rPr>
          <w:rFonts w:ascii="Times New Roman" w:hAnsi="Times New Roman" w:cs="Times New Roman"/>
          <w:color w:val="010101"/>
        </w:rPr>
      </w:pPr>
      <w:r w:rsidRPr="001F76A5">
        <w:rPr>
          <w:rFonts w:ascii="Times New Roman" w:hAnsi="Times New Roman" w:cs="Times New Roman"/>
          <w:color w:val="010101"/>
        </w:rPr>
        <w:t xml:space="preserve">               5.          Создание условий </w:t>
      </w:r>
      <w:proofErr w:type="gramStart"/>
      <w:r w:rsidRPr="001F76A5">
        <w:rPr>
          <w:rFonts w:ascii="Times New Roman" w:hAnsi="Times New Roman" w:cs="Times New Roman"/>
          <w:color w:val="010101"/>
        </w:rPr>
        <w:t>для</w:t>
      </w:r>
      <w:proofErr w:type="gramEnd"/>
      <w:r w:rsidRPr="001F76A5">
        <w:rPr>
          <w:rFonts w:ascii="Times New Roman" w:hAnsi="Times New Roman" w:cs="Times New Roman"/>
          <w:color w:val="010101"/>
        </w:rPr>
        <w:t xml:space="preserve"> </w:t>
      </w:r>
      <w:proofErr w:type="gramStart"/>
      <w:r w:rsidRPr="001F76A5">
        <w:rPr>
          <w:rFonts w:ascii="Times New Roman" w:hAnsi="Times New Roman" w:cs="Times New Roman"/>
          <w:color w:val="010101"/>
        </w:rPr>
        <w:t>повышение</w:t>
      </w:r>
      <w:proofErr w:type="gramEnd"/>
      <w:r w:rsidRPr="001F76A5">
        <w:rPr>
          <w:rFonts w:ascii="Times New Roman" w:hAnsi="Times New Roman" w:cs="Times New Roman"/>
          <w:color w:val="010101"/>
        </w:rPr>
        <w:t xml:space="preserve"> привлекательности услуг, предоставляемых учреждениями культуры и дополнительного образования для сельского населения;</w:t>
      </w:r>
    </w:p>
    <w:p w:rsidR="00B41682" w:rsidRDefault="00B41682" w:rsidP="00B41682">
      <w:pPr>
        <w:shd w:val="clear" w:color="auto" w:fill="FFFFFF"/>
        <w:spacing w:after="0" w:line="240" w:lineRule="auto"/>
        <w:textAlignment w:val="baseline"/>
        <w:rPr>
          <w:rFonts w:ascii="Times New Roman" w:hAnsi="Times New Roman" w:cs="Times New Roman"/>
          <w:shd w:val="clear" w:color="auto" w:fill="FFFFFF"/>
        </w:rPr>
      </w:pPr>
      <w:r w:rsidRPr="001F76A5">
        <w:rPr>
          <w:rFonts w:ascii="Times New Roman" w:hAnsi="Times New Roman" w:cs="Times New Roman"/>
          <w:color w:val="010101"/>
        </w:rPr>
        <w:t xml:space="preserve">            7.          </w:t>
      </w:r>
      <w:r w:rsidRPr="001F76A5">
        <w:rPr>
          <w:rFonts w:ascii="Times New Roman" w:hAnsi="Times New Roman" w:cs="Times New Roman"/>
        </w:rPr>
        <w:t>С</w:t>
      </w:r>
      <w:r w:rsidRPr="001F76A5">
        <w:rPr>
          <w:rFonts w:ascii="Times New Roman" w:hAnsi="Times New Roman" w:cs="Times New Roman"/>
          <w:shd w:val="clear" w:color="auto" w:fill="FFFFFF"/>
        </w:rPr>
        <w:t>охранения материальной базы и обновления внешнего вида здания, создания эстетического интерьера помещений.</w:t>
      </w:r>
    </w:p>
    <w:p w:rsidR="009B2C5F" w:rsidRPr="001F76A5" w:rsidRDefault="009B2C5F" w:rsidP="00B41682">
      <w:pPr>
        <w:shd w:val="clear" w:color="auto" w:fill="FFFFFF"/>
        <w:spacing w:after="0" w:line="240" w:lineRule="auto"/>
        <w:textAlignment w:val="baseline"/>
        <w:rPr>
          <w:rFonts w:ascii="Times New Roman" w:hAnsi="Times New Roman" w:cs="Times New Roman"/>
          <w:shd w:val="clear" w:color="auto" w:fill="FFFFFF"/>
        </w:rPr>
      </w:pPr>
      <w:r>
        <w:rPr>
          <w:rFonts w:ascii="Times New Roman" w:hAnsi="Times New Roman" w:cs="Times New Roman"/>
          <w:shd w:val="clear" w:color="auto" w:fill="FFFFFF"/>
        </w:rPr>
        <w:tab/>
      </w:r>
      <w:r w:rsidRPr="000947A5">
        <w:rPr>
          <w:rFonts w:ascii="Times New Roman" w:hAnsi="Times New Roman" w:cs="Times New Roman"/>
          <w:shd w:val="clear" w:color="auto" w:fill="FFFFFF"/>
        </w:rPr>
        <w:t xml:space="preserve">8.         Оказание эффективной адресной социальной помощи гражданам Российской Федерации, постоянно проживающим на территории сельского </w:t>
      </w:r>
      <w:r w:rsidRPr="000947A5">
        <w:rPr>
          <w:rFonts w:ascii="Times New Roman" w:hAnsi="Times New Roman" w:cs="Times New Roman"/>
        </w:rPr>
        <w:t xml:space="preserve">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в соответствии с системой программных мероприятий  в дополнение к мерам, реализуемым в соответствии с действующим законодательством Российской Федерации и Самарской области.</w:t>
      </w:r>
    </w:p>
    <w:p w:rsidR="00B41682" w:rsidRPr="001F76A5" w:rsidRDefault="00B41682" w:rsidP="00B41682">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Для достижения указанных целей предусматривается решение следующих задач:</w:t>
      </w:r>
    </w:p>
    <w:p w:rsidR="00B41682" w:rsidRPr="001F76A5" w:rsidRDefault="00B41682" w:rsidP="00B41682">
      <w:pPr>
        <w:numPr>
          <w:ilvl w:val="0"/>
          <w:numId w:val="7"/>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 xml:space="preserve">Исполнение обязательств поселения по оказанию мер социальной поддержки отдельным </w:t>
      </w:r>
      <w:r w:rsidRPr="001F76A5">
        <w:rPr>
          <w:rFonts w:ascii="Times New Roman" w:hAnsi="Times New Roman" w:cs="Times New Roman"/>
          <w:spacing w:val="-4"/>
        </w:rPr>
        <w:t>категориям граждан</w:t>
      </w:r>
    </w:p>
    <w:p w:rsidR="00B41682" w:rsidRPr="001F76A5" w:rsidRDefault="00B41682" w:rsidP="00B41682">
      <w:pPr>
        <w:numPr>
          <w:ilvl w:val="0"/>
          <w:numId w:val="8"/>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Формирование к 202</w:t>
      </w:r>
      <w:r w:rsidR="00267216">
        <w:rPr>
          <w:rFonts w:ascii="Times New Roman" w:hAnsi="Times New Roman" w:cs="Times New Roman"/>
        </w:rPr>
        <w:t>3</w:t>
      </w:r>
      <w:r w:rsidRPr="001F76A5">
        <w:rPr>
          <w:rFonts w:ascii="Times New Roman" w:hAnsi="Times New Roman" w:cs="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B41682" w:rsidRPr="001F76A5" w:rsidRDefault="00B41682" w:rsidP="00B41682">
      <w:pPr>
        <w:numPr>
          <w:ilvl w:val="0"/>
          <w:numId w:val="8"/>
        </w:numPr>
        <w:shd w:val="clear" w:color="auto" w:fill="FFFFFF"/>
        <w:suppressAutoHyphens w:val="0"/>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B41682" w:rsidRPr="001F76A5" w:rsidRDefault="00B41682" w:rsidP="00B41682">
      <w:pPr>
        <w:numPr>
          <w:ilvl w:val="0"/>
          <w:numId w:val="8"/>
        </w:numPr>
        <w:shd w:val="clear" w:color="auto" w:fill="FFFFFF"/>
        <w:suppressAutoHyphens w:val="0"/>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B41682" w:rsidRPr="000947A5" w:rsidRDefault="00B41682" w:rsidP="00B41682">
      <w:pPr>
        <w:numPr>
          <w:ilvl w:val="0"/>
          <w:numId w:val="8"/>
        </w:numPr>
        <w:shd w:val="clear" w:color="auto" w:fill="FFFFFF"/>
        <w:suppressAutoHyphens w:val="0"/>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shd w:val="clear" w:color="auto" w:fill="FFFFFF"/>
        </w:rPr>
        <w:t xml:space="preserve">Создание современных условий по организации досуга и отдыха, направленных на </w:t>
      </w:r>
      <w:r w:rsidRPr="000947A5">
        <w:rPr>
          <w:rFonts w:ascii="Times New Roman" w:hAnsi="Times New Roman" w:cs="Times New Roman"/>
          <w:shd w:val="clear" w:color="auto" w:fill="FFFFFF"/>
        </w:rPr>
        <w:t>приобщение к культуре и искусству, развитие творческих способностей всех категорий сельского поселения. </w:t>
      </w:r>
    </w:p>
    <w:p w:rsidR="00CE4D86" w:rsidRPr="000947A5" w:rsidRDefault="009B2C5F" w:rsidP="00CE4D86">
      <w:pPr>
        <w:numPr>
          <w:ilvl w:val="0"/>
          <w:numId w:val="8"/>
        </w:numPr>
        <w:shd w:val="clear" w:color="auto" w:fill="FFFFFF"/>
        <w:tabs>
          <w:tab w:val="left" w:pos="0"/>
          <w:tab w:val="left" w:pos="1560"/>
        </w:tabs>
        <w:suppressAutoHyphens w:val="0"/>
        <w:autoSpaceDE w:val="0"/>
        <w:autoSpaceDN w:val="0"/>
        <w:adjustRightInd w:val="0"/>
        <w:spacing w:after="0"/>
        <w:ind w:left="0" w:firstLine="567"/>
        <w:jc w:val="both"/>
        <w:outlineLvl w:val="1"/>
        <w:rPr>
          <w:rFonts w:ascii="Times New Roman" w:hAnsi="Times New Roman" w:cs="Times New Roman"/>
        </w:rPr>
      </w:pPr>
      <w:r w:rsidRPr="000947A5">
        <w:rPr>
          <w:rFonts w:ascii="Times New Roman" w:hAnsi="Times New Roman" w:cs="Times New Roman"/>
        </w:rPr>
        <w:t xml:space="preserve">Оказание материальной помощи гражданам, оказавшимся в трудной жизненной ситуации, осуществление </w:t>
      </w:r>
      <w:r w:rsidR="00CE4D86" w:rsidRPr="000947A5">
        <w:rPr>
          <w:rFonts w:ascii="Times New Roman" w:hAnsi="Times New Roman" w:cs="Times New Roman"/>
        </w:rPr>
        <w:t>выплат иным категориям граждан,</w:t>
      </w:r>
      <w:r w:rsidR="000947A5">
        <w:rPr>
          <w:rFonts w:ascii="Times New Roman" w:hAnsi="Times New Roman" w:cs="Times New Roman"/>
        </w:rPr>
        <w:t xml:space="preserve"> компенсация расходов жителям сельского поселения с снеготаянием,</w:t>
      </w:r>
      <w:r w:rsidR="00CE4D86" w:rsidRPr="000947A5">
        <w:rPr>
          <w:rFonts w:ascii="Times New Roman" w:hAnsi="Times New Roman" w:cs="Times New Roman"/>
        </w:rPr>
        <w:t xml:space="preserve"> реализация социокультурных мероприятий, проектов, акций для отдельных категорий жителей поселения </w:t>
      </w:r>
      <w:r w:rsidR="00267216" w:rsidRPr="000947A5">
        <w:rPr>
          <w:rFonts w:ascii="Times New Roman" w:hAnsi="Times New Roman" w:cs="Times New Roman"/>
        </w:rPr>
        <w:t>Ташелка</w:t>
      </w:r>
      <w:r w:rsidR="00CE4D86" w:rsidRPr="000947A5">
        <w:rPr>
          <w:rFonts w:ascii="Times New Roman" w:hAnsi="Times New Roman" w:cs="Times New Roman"/>
        </w:rPr>
        <w:t xml:space="preserve">муниципального района Ставропольский Самарской области, обеспечение  оптимальной схемы взаимодействия различных органов управления, социальных служб, общественных организаций для достижения максимального эффекта по адресной социальной поддержке заявителей.   </w:t>
      </w:r>
    </w:p>
    <w:p w:rsidR="009B2C5F" w:rsidRPr="00CE4D86" w:rsidRDefault="00CE4D86" w:rsidP="00CE4D86">
      <w:pPr>
        <w:shd w:val="clear" w:color="auto" w:fill="FFFFFF"/>
        <w:tabs>
          <w:tab w:val="left" w:pos="0"/>
          <w:tab w:val="left" w:pos="1560"/>
        </w:tabs>
        <w:suppressAutoHyphens w:val="0"/>
        <w:autoSpaceDE w:val="0"/>
        <w:autoSpaceDN w:val="0"/>
        <w:adjustRightInd w:val="0"/>
        <w:spacing w:after="0"/>
        <w:ind w:left="567"/>
        <w:jc w:val="both"/>
        <w:outlineLvl w:val="1"/>
        <w:rPr>
          <w:rFonts w:ascii="Times New Roman" w:hAnsi="Times New Roman" w:cs="Times New Roman"/>
        </w:rPr>
      </w:pPr>
      <w:r w:rsidRPr="00CE4D86">
        <w:rPr>
          <w:rFonts w:ascii="Times New Roman" w:hAnsi="Times New Roman" w:cs="Times New Roman"/>
        </w:rPr>
        <w:t xml:space="preserve">         - </w:t>
      </w:r>
    </w:p>
    <w:p w:rsidR="00B41682" w:rsidRPr="000947A5" w:rsidRDefault="00B41682" w:rsidP="00B41682">
      <w:pPr>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Вышеуказанные задачи будут реализованы в период с 202</w:t>
      </w:r>
      <w:r w:rsidR="00684D72" w:rsidRPr="000947A5">
        <w:rPr>
          <w:rFonts w:ascii="Times New Roman" w:hAnsi="Times New Roman" w:cs="Times New Roman"/>
        </w:rPr>
        <w:t>3</w:t>
      </w:r>
      <w:r w:rsidRPr="000947A5">
        <w:rPr>
          <w:rFonts w:ascii="Times New Roman" w:hAnsi="Times New Roman" w:cs="Times New Roman"/>
        </w:rPr>
        <w:t xml:space="preserve"> года по 202</w:t>
      </w:r>
      <w:r w:rsidR="00684D72" w:rsidRPr="000947A5">
        <w:rPr>
          <w:rFonts w:ascii="Times New Roman" w:hAnsi="Times New Roman" w:cs="Times New Roman"/>
        </w:rPr>
        <w:t xml:space="preserve">5 </w:t>
      </w:r>
      <w:r w:rsidRPr="000947A5">
        <w:rPr>
          <w:rFonts w:ascii="Times New Roman" w:hAnsi="Times New Roman" w:cs="Times New Roman"/>
        </w:rPr>
        <w:t>год.</w:t>
      </w:r>
    </w:p>
    <w:p w:rsidR="00B41682" w:rsidRPr="001F76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lastRenderedPageBreak/>
        <w:t xml:space="preserve">Финансирование мероприятий может осуществляться за счет денежных средств федерального, областного и бюджета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Мероприятия Подпрограммы и объемы их финансирования подлежат корректировке.</w:t>
      </w:r>
    </w:p>
    <w:p w:rsidR="00B41682" w:rsidRPr="001F76A5" w:rsidRDefault="00B41682" w:rsidP="00B41682">
      <w:pPr>
        <w:shd w:val="clear" w:color="auto" w:fill="FFFFFF"/>
        <w:spacing w:after="0"/>
        <w:ind w:firstLine="709"/>
        <w:jc w:val="both"/>
        <w:rPr>
          <w:rFonts w:ascii="Times New Roman" w:hAnsi="Times New Roman" w:cs="Times New Roman"/>
        </w:rPr>
      </w:pPr>
    </w:p>
    <w:p w:rsidR="00B41682" w:rsidRPr="001F76A5" w:rsidRDefault="00B41682" w:rsidP="00B41682">
      <w:pPr>
        <w:shd w:val="clear" w:color="auto" w:fill="FFFFFF"/>
        <w:spacing w:after="0"/>
        <w:ind w:firstLine="709"/>
        <w:jc w:val="center"/>
        <w:rPr>
          <w:rFonts w:ascii="Times New Roman" w:hAnsi="Times New Roman" w:cs="Times New Roman"/>
        </w:rPr>
      </w:pPr>
      <w:r w:rsidRPr="001F76A5">
        <w:rPr>
          <w:rFonts w:ascii="Times New Roman" w:hAnsi="Times New Roman" w:cs="Times New Roman"/>
        </w:rPr>
        <w:t>Мероприятия Подпрограммы</w:t>
      </w:r>
    </w:p>
    <w:p w:rsidR="00B41682" w:rsidRPr="001F76A5" w:rsidRDefault="00B41682" w:rsidP="00B41682">
      <w:pPr>
        <w:shd w:val="clear" w:color="auto" w:fill="FFFFFF"/>
        <w:spacing w:after="0"/>
        <w:ind w:firstLine="709"/>
        <w:jc w:val="right"/>
        <w:rPr>
          <w:rFonts w:ascii="Times New Roman" w:hAnsi="Times New Roman" w:cs="Times New Roman"/>
        </w:rPr>
      </w:pPr>
      <w:r w:rsidRPr="001F76A5">
        <w:rPr>
          <w:rFonts w:ascii="Times New Roman" w:hAnsi="Times New Roman" w:cs="Times New Roman"/>
        </w:rPr>
        <w:t>Таблица №1</w:t>
      </w:r>
    </w:p>
    <w:p w:rsidR="003451C7" w:rsidRDefault="003451C7" w:rsidP="00B41682">
      <w:pPr>
        <w:shd w:val="clear" w:color="auto" w:fill="FFFFFF"/>
        <w:autoSpaceDE w:val="0"/>
        <w:autoSpaceDN w:val="0"/>
        <w:adjustRightInd w:val="0"/>
        <w:spacing w:after="0"/>
        <w:ind w:firstLine="709"/>
        <w:jc w:val="both"/>
        <w:outlineLvl w:val="1"/>
        <w:rPr>
          <w:rFonts w:ascii="Times New Roman" w:hAnsi="Times New Roman" w:cs="Times New Roman"/>
          <w:highlight w:val="yellow"/>
        </w:rPr>
      </w:pPr>
    </w:p>
    <w:tbl>
      <w:tblPr>
        <w:tblW w:w="15464" w:type="dxa"/>
        <w:tblInd w:w="-8" w:type="dxa"/>
        <w:tblLayout w:type="fixed"/>
        <w:tblCellMar>
          <w:left w:w="70" w:type="dxa"/>
          <w:right w:w="70" w:type="dxa"/>
        </w:tblCellMar>
        <w:tblLook w:val="0000"/>
      </w:tblPr>
      <w:tblGrid>
        <w:gridCol w:w="3764"/>
        <w:gridCol w:w="64"/>
        <w:gridCol w:w="1637"/>
        <w:gridCol w:w="1417"/>
        <w:gridCol w:w="361"/>
        <w:gridCol w:w="1199"/>
        <w:gridCol w:w="1417"/>
        <w:gridCol w:w="1354"/>
        <w:gridCol w:w="1417"/>
        <w:gridCol w:w="1417"/>
        <w:gridCol w:w="1417"/>
      </w:tblGrid>
      <w:tr w:rsidR="003451C7" w:rsidRPr="00253FBB" w:rsidTr="00776D65">
        <w:trPr>
          <w:gridAfter w:val="4"/>
          <w:wAfter w:w="5605" w:type="dxa"/>
          <w:cantSplit/>
          <w:trHeight w:val="240"/>
        </w:trPr>
        <w:tc>
          <w:tcPr>
            <w:tcW w:w="3764" w:type="dxa"/>
            <w:vMerge w:val="restart"/>
            <w:tcBorders>
              <w:top w:val="single" w:sz="6" w:space="0" w:color="auto"/>
              <w:left w:val="single" w:sz="6" w:space="0" w:color="auto"/>
              <w:bottom w:val="nil"/>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r w:rsidRPr="00253FBB">
              <w:rPr>
                <w:sz w:val="22"/>
                <w:szCs w:val="22"/>
              </w:rPr>
              <w:t>Мероприятия</w:t>
            </w:r>
          </w:p>
        </w:tc>
        <w:tc>
          <w:tcPr>
            <w:tcW w:w="1701" w:type="dxa"/>
            <w:gridSpan w:val="2"/>
            <w:vMerge w:val="restart"/>
            <w:tcBorders>
              <w:top w:val="single" w:sz="6" w:space="0" w:color="auto"/>
              <w:left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sidRPr="00253FBB">
              <w:rPr>
                <w:sz w:val="22"/>
                <w:szCs w:val="22"/>
              </w:rPr>
              <w:t>Источник финансирования</w:t>
            </w:r>
          </w:p>
        </w:tc>
        <w:tc>
          <w:tcPr>
            <w:tcW w:w="4394" w:type="dxa"/>
            <w:gridSpan w:val="4"/>
            <w:tcBorders>
              <w:top w:val="single" w:sz="6" w:space="0" w:color="auto"/>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jc w:val="center"/>
              <w:rPr>
                <w:sz w:val="22"/>
                <w:szCs w:val="22"/>
              </w:rPr>
            </w:pPr>
            <w:r w:rsidRPr="00253FBB">
              <w:rPr>
                <w:sz w:val="22"/>
                <w:szCs w:val="22"/>
              </w:rPr>
              <w:t>Планируемое зн</w:t>
            </w:r>
            <w:r>
              <w:rPr>
                <w:sz w:val="22"/>
                <w:szCs w:val="22"/>
              </w:rPr>
              <w:t>ачение (</w:t>
            </w:r>
            <w:r w:rsidRPr="00253FBB">
              <w:rPr>
                <w:sz w:val="22"/>
                <w:szCs w:val="22"/>
              </w:rPr>
              <w:t>руб.</w:t>
            </w:r>
            <w:r>
              <w:rPr>
                <w:sz w:val="22"/>
                <w:szCs w:val="22"/>
              </w:rPr>
              <w:t xml:space="preserve"> коп</w:t>
            </w:r>
            <w:r w:rsidRPr="00253FBB">
              <w:rPr>
                <w:sz w:val="22"/>
                <w:szCs w:val="22"/>
              </w:rPr>
              <w:t>)</w:t>
            </w:r>
          </w:p>
        </w:tc>
      </w:tr>
      <w:tr w:rsidR="003451C7" w:rsidRPr="00253FBB" w:rsidTr="00776D65">
        <w:trPr>
          <w:gridAfter w:val="4"/>
          <w:wAfter w:w="5605" w:type="dxa"/>
          <w:cantSplit/>
          <w:trHeight w:val="341"/>
        </w:trPr>
        <w:tc>
          <w:tcPr>
            <w:tcW w:w="3764" w:type="dxa"/>
            <w:vMerge/>
            <w:tcBorders>
              <w:top w:val="nil"/>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701" w:type="dxa"/>
            <w:gridSpan w:val="2"/>
            <w:vMerge/>
            <w:tcBorders>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778" w:type="dxa"/>
            <w:gridSpan w:val="2"/>
            <w:tcBorders>
              <w:top w:val="single" w:sz="6" w:space="0" w:color="auto"/>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2023</w:t>
            </w:r>
            <w:r w:rsidRPr="00253FBB">
              <w:rPr>
                <w:sz w:val="22"/>
                <w:szCs w:val="22"/>
              </w:rPr>
              <w:t xml:space="preserve"> г.</w:t>
            </w:r>
          </w:p>
        </w:tc>
        <w:tc>
          <w:tcPr>
            <w:tcW w:w="1199" w:type="dxa"/>
            <w:tcBorders>
              <w:top w:val="single" w:sz="6" w:space="0" w:color="auto"/>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2024</w:t>
            </w:r>
            <w:r w:rsidRPr="00253FBB">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sidRPr="00253FBB">
              <w:rPr>
                <w:sz w:val="22"/>
                <w:szCs w:val="22"/>
              </w:rPr>
              <w:t>20</w:t>
            </w:r>
            <w:r>
              <w:rPr>
                <w:sz w:val="22"/>
                <w:szCs w:val="22"/>
              </w:rPr>
              <w:t>25</w:t>
            </w:r>
            <w:r w:rsidRPr="00253FBB">
              <w:rPr>
                <w:sz w:val="22"/>
                <w:szCs w:val="22"/>
              </w:rPr>
              <w:t xml:space="preserve"> г.</w:t>
            </w:r>
          </w:p>
        </w:tc>
      </w:tr>
      <w:tr w:rsidR="003451C7" w:rsidRPr="00253FBB" w:rsidTr="003451C7">
        <w:trPr>
          <w:gridAfter w:val="4"/>
          <w:wAfter w:w="5605" w:type="dxa"/>
          <w:cantSplit/>
          <w:trHeight w:val="651"/>
        </w:trPr>
        <w:tc>
          <w:tcPr>
            <w:tcW w:w="9859" w:type="dxa"/>
            <w:gridSpan w:val="7"/>
            <w:tcBorders>
              <w:top w:val="single" w:sz="4" w:space="0" w:color="auto"/>
              <w:left w:val="single" w:sz="6" w:space="0" w:color="auto"/>
              <w:bottom w:val="single" w:sz="4" w:space="0" w:color="auto"/>
              <w:right w:val="single" w:sz="6" w:space="0" w:color="auto"/>
            </w:tcBorders>
            <w:vAlign w:val="center"/>
          </w:tcPr>
          <w:p w:rsidR="003451C7" w:rsidRPr="00285322" w:rsidRDefault="003451C7" w:rsidP="003451C7">
            <w:pPr>
              <w:pStyle w:val="ConsPlusCell"/>
              <w:widowControl/>
              <w:numPr>
                <w:ilvl w:val="0"/>
                <w:numId w:val="13"/>
              </w:numPr>
              <w:shd w:val="clear" w:color="auto" w:fill="FFFFFF"/>
              <w:suppressAutoHyphens w:val="0"/>
              <w:autoSpaceDN w:val="0"/>
              <w:adjustRightInd w:val="0"/>
              <w:spacing w:line="276" w:lineRule="auto"/>
              <w:jc w:val="center"/>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r>
      <w:tr w:rsidR="003451C7" w:rsidRPr="00253FBB" w:rsidTr="00776D65">
        <w:trPr>
          <w:gridAfter w:val="4"/>
          <w:wAfter w:w="5605" w:type="dxa"/>
          <w:cantSplit/>
          <w:trHeight w:val="354"/>
        </w:trPr>
        <w:tc>
          <w:tcPr>
            <w:tcW w:w="3764" w:type="dxa"/>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rPr>
                <w:sz w:val="22"/>
                <w:szCs w:val="22"/>
              </w:rPr>
            </w:pPr>
            <w:r>
              <w:rPr>
                <w:sz w:val="22"/>
                <w:szCs w:val="22"/>
              </w:rPr>
              <w:t>Проведение праздников (покупка сувенирной продукции)</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rPr>
                <w:sz w:val="22"/>
                <w:szCs w:val="22"/>
              </w:rPr>
            </w:pPr>
            <w:r w:rsidRPr="00253FBB">
              <w:rPr>
                <w:sz w:val="22"/>
                <w:szCs w:val="22"/>
              </w:rPr>
              <w:t>Местный бюджет</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26 497,00</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0,00</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0,00</w:t>
            </w:r>
          </w:p>
        </w:tc>
      </w:tr>
      <w:tr w:rsidR="003451C7" w:rsidRPr="00253FBB" w:rsidTr="00776D65">
        <w:trPr>
          <w:gridAfter w:val="4"/>
          <w:wAfter w:w="5605" w:type="dxa"/>
          <w:cantSplit/>
          <w:trHeight w:val="354"/>
        </w:trPr>
        <w:tc>
          <w:tcPr>
            <w:tcW w:w="3764" w:type="dxa"/>
            <w:tcBorders>
              <w:top w:val="single" w:sz="4" w:space="0" w:color="auto"/>
              <w:left w:val="single" w:sz="4" w:space="0" w:color="auto"/>
              <w:bottom w:val="single" w:sz="4" w:space="0" w:color="auto"/>
              <w:right w:val="single" w:sz="4" w:space="0" w:color="auto"/>
            </w:tcBorders>
            <w:vAlign w:val="center"/>
          </w:tcPr>
          <w:p w:rsidR="003451C7" w:rsidRPr="002367E0" w:rsidRDefault="003451C7" w:rsidP="001541E7">
            <w:pPr>
              <w:pStyle w:val="ConsPlusCell"/>
              <w:widowControl/>
              <w:shd w:val="clear" w:color="auto" w:fill="FFFFFF"/>
              <w:spacing w:line="276" w:lineRule="auto"/>
              <w:rPr>
                <w:sz w:val="22"/>
                <w:szCs w:val="22"/>
              </w:rPr>
            </w:pPr>
            <w:r>
              <w:rPr>
                <w:sz w:val="22"/>
                <w:szCs w:val="22"/>
              </w:rPr>
              <w:t>Приобретение ТМЦ</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rPr>
                <w:sz w:val="22"/>
                <w:szCs w:val="22"/>
              </w:rPr>
            </w:pPr>
            <w:r w:rsidRPr="00253FBB">
              <w:rPr>
                <w:sz w:val="22"/>
                <w:szCs w:val="22"/>
              </w:rPr>
              <w:t>Местный бюджет</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16 000,00</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16 000,00</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16 000,00</w:t>
            </w:r>
          </w:p>
        </w:tc>
      </w:tr>
      <w:tr w:rsidR="003451C7" w:rsidRPr="00253FBB" w:rsidTr="00776D65">
        <w:trPr>
          <w:gridAfter w:val="4"/>
          <w:wAfter w:w="5605" w:type="dxa"/>
          <w:cantSplit/>
          <w:trHeight w:val="354"/>
        </w:trPr>
        <w:tc>
          <w:tcPr>
            <w:tcW w:w="3764" w:type="dxa"/>
            <w:tcBorders>
              <w:top w:val="single" w:sz="4" w:space="0" w:color="auto"/>
              <w:left w:val="single" w:sz="4" w:space="0" w:color="auto"/>
              <w:bottom w:val="single" w:sz="4" w:space="0" w:color="auto"/>
              <w:right w:val="single" w:sz="4" w:space="0" w:color="auto"/>
            </w:tcBorders>
            <w:vAlign w:val="center"/>
          </w:tcPr>
          <w:p w:rsidR="003451C7" w:rsidRPr="002367E0" w:rsidRDefault="003451C7" w:rsidP="001541E7">
            <w:pPr>
              <w:pStyle w:val="ConsPlusCell"/>
              <w:widowControl/>
              <w:shd w:val="clear" w:color="auto" w:fill="FFFFFF"/>
              <w:spacing w:line="276" w:lineRule="auto"/>
              <w:rPr>
                <w:sz w:val="22"/>
                <w:szCs w:val="22"/>
              </w:rPr>
            </w:pPr>
            <w:r>
              <w:rPr>
                <w:sz w:val="22"/>
                <w:szCs w:val="22"/>
              </w:rPr>
              <w:t xml:space="preserve">Приобретение ГСМ </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rPr>
                <w:sz w:val="22"/>
                <w:szCs w:val="22"/>
              </w:rPr>
            </w:pPr>
            <w:r w:rsidRPr="00253FBB">
              <w:rPr>
                <w:sz w:val="22"/>
                <w:szCs w:val="22"/>
              </w:rPr>
              <w:t>Местный бюджет</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Default="00CE17A7" w:rsidP="001541E7">
            <w:pPr>
              <w:pStyle w:val="ConsPlusCell"/>
              <w:widowControl/>
              <w:shd w:val="clear" w:color="auto" w:fill="FFFFFF"/>
              <w:spacing w:line="276" w:lineRule="auto"/>
              <w:jc w:val="center"/>
              <w:rPr>
                <w:sz w:val="22"/>
                <w:szCs w:val="22"/>
              </w:rPr>
            </w:pPr>
            <w:r>
              <w:rPr>
                <w:sz w:val="22"/>
                <w:szCs w:val="22"/>
              </w:rPr>
              <w:t>286835,22</w:t>
            </w:r>
          </w:p>
          <w:p w:rsidR="00CE17A7" w:rsidRDefault="00CE17A7" w:rsidP="001541E7">
            <w:pPr>
              <w:pStyle w:val="ConsPlusCell"/>
              <w:widowControl/>
              <w:shd w:val="clear" w:color="auto" w:fill="FFFFFF"/>
              <w:spacing w:line="276" w:lineRule="auto"/>
              <w:jc w:val="center"/>
              <w:rPr>
                <w:sz w:val="22"/>
                <w:szCs w:val="22"/>
              </w:rPr>
            </w:pP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0</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0</w:t>
            </w:r>
          </w:p>
        </w:tc>
      </w:tr>
      <w:tr w:rsidR="003451C7" w:rsidRPr="00253FBB" w:rsidTr="00776D65">
        <w:trPr>
          <w:gridAfter w:val="4"/>
          <w:wAfter w:w="5605" w:type="dxa"/>
          <w:cantSplit/>
          <w:trHeight w:val="438"/>
        </w:trPr>
        <w:tc>
          <w:tcPr>
            <w:tcW w:w="5465" w:type="dxa"/>
            <w:gridSpan w:val="3"/>
            <w:tcBorders>
              <w:top w:val="single" w:sz="4" w:space="0" w:color="auto"/>
              <w:left w:val="single" w:sz="6" w:space="0" w:color="auto"/>
              <w:bottom w:val="single" w:sz="4"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r>
              <w:rPr>
                <w:sz w:val="22"/>
                <w:szCs w:val="22"/>
              </w:rPr>
              <w:t>ИТОГО</w:t>
            </w:r>
          </w:p>
        </w:tc>
        <w:tc>
          <w:tcPr>
            <w:tcW w:w="1417" w:type="dxa"/>
            <w:tcBorders>
              <w:top w:val="single" w:sz="4" w:space="0" w:color="auto"/>
              <w:left w:val="single" w:sz="6" w:space="0" w:color="auto"/>
              <w:bottom w:val="single" w:sz="4" w:space="0" w:color="auto"/>
              <w:right w:val="single" w:sz="6" w:space="0" w:color="auto"/>
            </w:tcBorders>
            <w:vAlign w:val="center"/>
          </w:tcPr>
          <w:p w:rsidR="001C786B" w:rsidRPr="00253FBB" w:rsidRDefault="001C786B" w:rsidP="001C786B">
            <w:pPr>
              <w:pStyle w:val="ConsPlusCell"/>
              <w:widowControl/>
              <w:shd w:val="clear" w:color="auto" w:fill="FFFFFF"/>
              <w:spacing w:line="276" w:lineRule="auto"/>
              <w:jc w:val="center"/>
              <w:rPr>
                <w:sz w:val="22"/>
                <w:szCs w:val="22"/>
              </w:rPr>
            </w:pPr>
            <w:r>
              <w:rPr>
                <w:sz w:val="22"/>
                <w:szCs w:val="22"/>
              </w:rPr>
              <w:t>329332,22</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16 000,00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16 000,00</w:t>
            </w:r>
          </w:p>
        </w:tc>
      </w:tr>
      <w:tr w:rsidR="003451C7" w:rsidRPr="00253FBB" w:rsidTr="003451C7">
        <w:trPr>
          <w:gridAfter w:val="4"/>
          <w:wAfter w:w="5605" w:type="dxa"/>
          <w:cantSplit/>
          <w:trHeight w:val="438"/>
        </w:trPr>
        <w:tc>
          <w:tcPr>
            <w:tcW w:w="9859" w:type="dxa"/>
            <w:gridSpan w:val="7"/>
            <w:tcBorders>
              <w:top w:val="single" w:sz="4" w:space="0" w:color="auto"/>
              <w:left w:val="single" w:sz="6" w:space="0" w:color="auto"/>
              <w:bottom w:val="single" w:sz="4" w:space="0" w:color="auto"/>
              <w:right w:val="single" w:sz="6"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 xml:space="preserve">2. </w:t>
            </w:r>
            <w:r>
              <w:rPr>
                <w:color w:val="000000"/>
              </w:rPr>
              <w:t>Делегирование полномочия по организации библиотечного обслуживания населения, комплектования и обеспечения сохранности библиотечных фондов библиотек поселения. Создание условий для организации досуга и обеспечения жителей поселений услугами организации культуры</w:t>
            </w:r>
          </w:p>
        </w:tc>
      </w:tr>
      <w:tr w:rsidR="003451C7" w:rsidRPr="00253FBB" w:rsidTr="00776D65">
        <w:trPr>
          <w:gridAfter w:val="4"/>
          <w:wAfter w:w="5605" w:type="dxa"/>
          <w:cantSplit/>
          <w:trHeight w:val="438"/>
        </w:trPr>
        <w:tc>
          <w:tcPr>
            <w:tcW w:w="3764" w:type="dxa"/>
            <w:vMerge w:val="restart"/>
            <w:tcBorders>
              <w:top w:val="single" w:sz="4" w:space="0" w:color="auto"/>
              <w:left w:val="single" w:sz="6" w:space="0" w:color="auto"/>
              <w:right w:val="single" w:sz="6" w:space="0" w:color="auto"/>
            </w:tcBorders>
            <w:vAlign w:val="center"/>
          </w:tcPr>
          <w:p w:rsidR="003451C7" w:rsidRDefault="003451C7" w:rsidP="001541E7">
            <w:pPr>
              <w:pStyle w:val="ConsPlusCell"/>
              <w:widowControl/>
              <w:shd w:val="clear" w:color="auto" w:fill="FFFFFF"/>
              <w:spacing w:line="276" w:lineRule="auto"/>
              <w:rPr>
                <w:sz w:val="22"/>
                <w:szCs w:val="22"/>
              </w:rPr>
            </w:pPr>
            <w:r>
              <w:rPr>
                <w:sz w:val="22"/>
                <w:szCs w:val="22"/>
              </w:rPr>
              <w:t>Организация библиотечного обслуживания населения, комплектование и обеспечение сохранности библиотечных фондов библиотек поселения. Создание условий для организации досуга и обеспечения жителей поселения услугами организаций культуры</w:t>
            </w:r>
          </w:p>
        </w:tc>
        <w:tc>
          <w:tcPr>
            <w:tcW w:w="1701" w:type="dxa"/>
            <w:gridSpan w:val="2"/>
            <w:tcBorders>
              <w:top w:val="single" w:sz="4" w:space="0" w:color="auto"/>
              <w:left w:val="single" w:sz="6" w:space="0" w:color="auto"/>
              <w:bottom w:val="single" w:sz="4" w:space="0" w:color="auto"/>
              <w:right w:val="single" w:sz="6" w:space="0" w:color="auto"/>
            </w:tcBorders>
            <w:vAlign w:val="center"/>
          </w:tcPr>
          <w:p w:rsidR="003451C7" w:rsidRDefault="003451C7" w:rsidP="001541E7">
            <w:pPr>
              <w:pStyle w:val="ConsPlusCell"/>
              <w:widowControl/>
              <w:shd w:val="clear" w:color="auto" w:fill="FFFFFF"/>
              <w:spacing w:line="276" w:lineRule="auto"/>
              <w:rPr>
                <w:sz w:val="22"/>
                <w:szCs w:val="22"/>
              </w:rPr>
            </w:pPr>
            <w:r w:rsidRPr="003558C4">
              <w:rPr>
                <w:sz w:val="22"/>
                <w:szCs w:val="22"/>
              </w:rPr>
              <w:t>Местный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r>
      <w:tr w:rsidR="003451C7" w:rsidRPr="00253FBB" w:rsidTr="00776D65">
        <w:trPr>
          <w:gridAfter w:val="4"/>
          <w:wAfter w:w="5605" w:type="dxa"/>
          <w:cantSplit/>
          <w:trHeight w:val="438"/>
        </w:trPr>
        <w:tc>
          <w:tcPr>
            <w:tcW w:w="3764" w:type="dxa"/>
            <w:vMerge/>
            <w:tcBorders>
              <w:left w:val="single" w:sz="6" w:space="0" w:color="auto"/>
              <w:right w:val="single" w:sz="6" w:space="0" w:color="auto"/>
            </w:tcBorders>
            <w:vAlign w:val="center"/>
          </w:tcPr>
          <w:p w:rsidR="003451C7" w:rsidRDefault="003451C7" w:rsidP="001541E7">
            <w:pPr>
              <w:pStyle w:val="ConsPlusCell"/>
              <w:widowControl/>
              <w:shd w:val="clear" w:color="auto" w:fill="FFFFFF"/>
              <w:spacing w:line="276" w:lineRule="auto"/>
              <w:rPr>
                <w:sz w:val="22"/>
                <w:szCs w:val="22"/>
              </w:rPr>
            </w:pPr>
          </w:p>
        </w:tc>
        <w:tc>
          <w:tcPr>
            <w:tcW w:w="1701" w:type="dxa"/>
            <w:gridSpan w:val="2"/>
            <w:tcBorders>
              <w:top w:val="single" w:sz="4" w:space="0" w:color="auto"/>
              <w:left w:val="single" w:sz="6" w:space="0" w:color="auto"/>
              <w:bottom w:val="single" w:sz="4" w:space="0" w:color="auto"/>
              <w:right w:val="single" w:sz="6" w:space="0" w:color="auto"/>
            </w:tcBorders>
            <w:vAlign w:val="center"/>
          </w:tcPr>
          <w:p w:rsidR="003451C7" w:rsidRPr="003558C4" w:rsidRDefault="003451C7" w:rsidP="001541E7">
            <w:pPr>
              <w:pStyle w:val="ConsPlusCell"/>
              <w:widowControl/>
              <w:shd w:val="clear" w:color="auto" w:fill="FFFFFF"/>
              <w:spacing w:line="276" w:lineRule="auto"/>
              <w:rPr>
                <w:sz w:val="22"/>
                <w:szCs w:val="22"/>
              </w:rPr>
            </w:pPr>
            <w:r>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r>
      <w:tr w:rsidR="003451C7" w:rsidRPr="00253FBB" w:rsidTr="00776D65">
        <w:trPr>
          <w:gridAfter w:val="4"/>
          <w:wAfter w:w="5605" w:type="dxa"/>
          <w:cantSplit/>
          <w:trHeight w:val="438"/>
        </w:trPr>
        <w:tc>
          <w:tcPr>
            <w:tcW w:w="3764" w:type="dxa"/>
            <w:vMerge/>
            <w:tcBorders>
              <w:left w:val="single" w:sz="6" w:space="0" w:color="auto"/>
              <w:bottom w:val="single" w:sz="4" w:space="0" w:color="auto"/>
              <w:right w:val="single" w:sz="6" w:space="0" w:color="auto"/>
            </w:tcBorders>
            <w:vAlign w:val="center"/>
          </w:tcPr>
          <w:p w:rsidR="003451C7" w:rsidRDefault="003451C7" w:rsidP="001541E7">
            <w:pPr>
              <w:pStyle w:val="ConsPlusCell"/>
              <w:widowControl/>
              <w:shd w:val="clear" w:color="auto" w:fill="FFFFFF"/>
              <w:spacing w:line="276" w:lineRule="auto"/>
              <w:rPr>
                <w:sz w:val="22"/>
                <w:szCs w:val="22"/>
              </w:rPr>
            </w:pPr>
          </w:p>
        </w:tc>
        <w:tc>
          <w:tcPr>
            <w:tcW w:w="1701" w:type="dxa"/>
            <w:gridSpan w:val="2"/>
            <w:tcBorders>
              <w:top w:val="single" w:sz="4" w:space="0" w:color="auto"/>
              <w:left w:val="single" w:sz="6" w:space="0" w:color="auto"/>
              <w:bottom w:val="single" w:sz="4" w:space="0" w:color="auto"/>
              <w:right w:val="single" w:sz="6" w:space="0" w:color="auto"/>
            </w:tcBorders>
            <w:vAlign w:val="center"/>
          </w:tcPr>
          <w:p w:rsidR="003451C7" w:rsidRPr="003558C4" w:rsidRDefault="003451C7" w:rsidP="001541E7">
            <w:pPr>
              <w:pStyle w:val="ConsPlusCell"/>
              <w:widowControl/>
              <w:shd w:val="clear" w:color="auto" w:fill="FFFFFF"/>
              <w:spacing w:line="276" w:lineRule="auto"/>
              <w:rPr>
                <w:sz w:val="22"/>
                <w:szCs w:val="22"/>
              </w:rPr>
            </w:pPr>
            <w:r>
              <w:rPr>
                <w:sz w:val="22"/>
                <w:szCs w:val="22"/>
              </w:rPr>
              <w:t>Федеральный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r>
      <w:tr w:rsidR="003451C7" w:rsidRPr="00253FBB" w:rsidTr="00776D65">
        <w:trPr>
          <w:gridAfter w:val="4"/>
          <w:wAfter w:w="5605" w:type="dxa"/>
          <w:cantSplit/>
          <w:trHeight w:val="438"/>
        </w:trPr>
        <w:tc>
          <w:tcPr>
            <w:tcW w:w="5465" w:type="dxa"/>
            <w:gridSpan w:val="3"/>
            <w:tcBorders>
              <w:top w:val="single" w:sz="4" w:space="0" w:color="auto"/>
              <w:left w:val="single" w:sz="6" w:space="0" w:color="auto"/>
              <w:bottom w:val="single" w:sz="4" w:space="0" w:color="auto"/>
              <w:right w:val="single" w:sz="6" w:space="0" w:color="auto"/>
            </w:tcBorders>
            <w:vAlign w:val="center"/>
          </w:tcPr>
          <w:p w:rsidR="003451C7" w:rsidRPr="003558C4" w:rsidRDefault="003451C7" w:rsidP="001541E7">
            <w:pPr>
              <w:pStyle w:val="ConsPlusCell"/>
              <w:widowControl/>
              <w:shd w:val="clear" w:color="auto" w:fill="FFFFFF"/>
              <w:spacing w:line="276" w:lineRule="auto"/>
              <w:rPr>
                <w:sz w:val="22"/>
                <w:szCs w:val="22"/>
              </w:rPr>
            </w:pPr>
            <w:r w:rsidRPr="000D74E0">
              <w:rPr>
                <w:sz w:val="22"/>
                <w:szCs w:val="22"/>
              </w:rPr>
              <w:t>ИТОГО</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r>
      <w:tr w:rsidR="003451C7" w:rsidRPr="00253FBB" w:rsidTr="003451C7">
        <w:trPr>
          <w:gridAfter w:val="4"/>
          <w:wAfter w:w="5605" w:type="dxa"/>
          <w:cantSplit/>
          <w:trHeight w:val="438"/>
        </w:trPr>
        <w:tc>
          <w:tcPr>
            <w:tcW w:w="9859" w:type="dxa"/>
            <w:gridSpan w:val="7"/>
            <w:tcBorders>
              <w:top w:val="single" w:sz="4" w:space="0" w:color="auto"/>
              <w:left w:val="single" w:sz="6" w:space="0" w:color="auto"/>
              <w:bottom w:val="single" w:sz="4" w:space="0" w:color="auto"/>
              <w:right w:val="single" w:sz="6" w:space="0" w:color="auto"/>
            </w:tcBorders>
            <w:vAlign w:val="center"/>
          </w:tcPr>
          <w:p w:rsidR="003451C7" w:rsidRPr="00776D65" w:rsidRDefault="003451C7" w:rsidP="00DA4FC0">
            <w:pPr>
              <w:pStyle w:val="ConsPlusCell"/>
              <w:widowControl/>
              <w:shd w:val="clear" w:color="auto" w:fill="FFFFFF"/>
              <w:spacing w:line="276" w:lineRule="auto"/>
              <w:ind w:left="1069"/>
              <w:jc w:val="center"/>
              <w:rPr>
                <w:sz w:val="22"/>
                <w:szCs w:val="22"/>
              </w:rPr>
            </w:pPr>
            <w:r w:rsidRPr="00776D65">
              <w:rPr>
                <w:sz w:val="22"/>
                <w:szCs w:val="22"/>
              </w:rPr>
              <w:t>3.</w:t>
            </w:r>
            <w:r w:rsidRPr="00776D65">
              <w:rPr>
                <w:color w:val="000000"/>
              </w:rPr>
              <w:t xml:space="preserve"> Социальная </w:t>
            </w:r>
            <w:r w:rsidR="00DA4FC0" w:rsidRPr="00776D65">
              <w:rPr>
                <w:color w:val="000000"/>
              </w:rPr>
              <w:t>обеспечения населения</w:t>
            </w:r>
          </w:p>
        </w:tc>
      </w:tr>
      <w:tr w:rsidR="003451C7" w:rsidRPr="00253FBB" w:rsidTr="00776D65">
        <w:trPr>
          <w:gridAfter w:val="4"/>
          <w:wAfter w:w="5605" w:type="dxa"/>
          <w:cantSplit/>
          <w:trHeight w:val="438"/>
        </w:trPr>
        <w:tc>
          <w:tcPr>
            <w:tcW w:w="3828" w:type="dxa"/>
            <w:gridSpan w:val="2"/>
            <w:vMerge w:val="restart"/>
            <w:tcBorders>
              <w:top w:val="single" w:sz="4" w:space="0" w:color="auto"/>
              <w:left w:val="single" w:sz="6" w:space="0" w:color="auto"/>
              <w:right w:val="single" w:sz="6" w:space="0" w:color="auto"/>
            </w:tcBorders>
            <w:vAlign w:val="center"/>
          </w:tcPr>
          <w:p w:rsidR="003451C7" w:rsidRPr="00030C35" w:rsidRDefault="003451C7" w:rsidP="00DA4FC0">
            <w:pPr>
              <w:pStyle w:val="ConsPlusCell"/>
              <w:widowControl/>
              <w:shd w:val="clear" w:color="auto" w:fill="FFFFFF"/>
              <w:spacing w:line="276" w:lineRule="auto"/>
              <w:rPr>
                <w:sz w:val="22"/>
                <w:szCs w:val="22"/>
                <w:highlight w:val="yellow"/>
              </w:rPr>
            </w:pPr>
            <w:r w:rsidRPr="00776D65">
              <w:rPr>
                <w:sz w:val="22"/>
                <w:szCs w:val="22"/>
              </w:rPr>
              <w:t xml:space="preserve"> Оказание материальной помощи в связи с обильным снеготаянием</w:t>
            </w:r>
          </w:p>
        </w:tc>
        <w:tc>
          <w:tcPr>
            <w:tcW w:w="163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rPr>
                <w:sz w:val="22"/>
                <w:szCs w:val="22"/>
              </w:rPr>
            </w:pPr>
            <w:r w:rsidRPr="00776D65">
              <w:rPr>
                <w:sz w:val="22"/>
                <w:szCs w:val="22"/>
              </w:rPr>
              <w:t>Федеральный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r>
      <w:tr w:rsidR="003451C7" w:rsidRPr="00253FBB" w:rsidTr="00776D65">
        <w:trPr>
          <w:gridAfter w:val="4"/>
          <w:wAfter w:w="5605" w:type="dxa"/>
          <w:cantSplit/>
          <w:trHeight w:val="438"/>
        </w:trPr>
        <w:tc>
          <w:tcPr>
            <w:tcW w:w="3828" w:type="dxa"/>
            <w:gridSpan w:val="2"/>
            <w:vMerge/>
            <w:tcBorders>
              <w:left w:val="single" w:sz="6" w:space="0" w:color="auto"/>
              <w:right w:val="single" w:sz="6" w:space="0" w:color="auto"/>
            </w:tcBorders>
            <w:vAlign w:val="center"/>
          </w:tcPr>
          <w:p w:rsidR="003451C7" w:rsidRPr="00030C35" w:rsidRDefault="003451C7" w:rsidP="001541E7">
            <w:pPr>
              <w:pStyle w:val="ConsPlusCell"/>
              <w:widowControl/>
              <w:shd w:val="clear" w:color="auto" w:fill="FFFFFF"/>
              <w:spacing w:line="276" w:lineRule="auto"/>
              <w:rPr>
                <w:sz w:val="22"/>
                <w:szCs w:val="22"/>
                <w:highlight w:val="yellow"/>
              </w:rPr>
            </w:pPr>
          </w:p>
        </w:tc>
        <w:tc>
          <w:tcPr>
            <w:tcW w:w="163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rPr>
                <w:sz w:val="22"/>
                <w:szCs w:val="22"/>
              </w:rPr>
            </w:pPr>
            <w:r w:rsidRPr="00776D65">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r>
      <w:tr w:rsidR="003451C7" w:rsidRPr="00253FBB" w:rsidTr="00776D65">
        <w:trPr>
          <w:gridAfter w:val="4"/>
          <w:wAfter w:w="5605" w:type="dxa"/>
          <w:cantSplit/>
          <w:trHeight w:val="438"/>
        </w:trPr>
        <w:tc>
          <w:tcPr>
            <w:tcW w:w="3828" w:type="dxa"/>
            <w:gridSpan w:val="2"/>
            <w:vMerge/>
            <w:tcBorders>
              <w:left w:val="single" w:sz="6" w:space="0" w:color="auto"/>
              <w:bottom w:val="single" w:sz="4" w:space="0" w:color="auto"/>
              <w:right w:val="single" w:sz="6" w:space="0" w:color="auto"/>
            </w:tcBorders>
            <w:vAlign w:val="center"/>
          </w:tcPr>
          <w:p w:rsidR="003451C7" w:rsidRPr="00030C35" w:rsidRDefault="003451C7" w:rsidP="001541E7">
            <w:pPr>
              <w:pStyle w:val="ConsPlusCell"/>
              <w:widowControl/>
              <w:shd w:val="clear" w:color="auto" w:fill="FFFFFF"/>
              <w:spacing w:line="276" w:lineRule="auto"/>
              <w:rPr>
                <w:sz w:val="22"/>
                <w:szCs w:val="22"/>
                <w:highlight w:val="yellow"/>
              </w:rPr>
            </w:pPr>
          </w:p>
        </w:tc>
        <w:tc>
          <w:tcPr>
            <w:tcW w:w="163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rPr>
                <w:sz w:val="22"/>
                <w:szCs w:val="22"/>
              </w:rPr>
            </w:pPr>
            <w:r w:rsidRPr="00776D65">
              <w:rPr>
                <w:sz w:val="22"/>
                <w:szCs w:val="22"/>
              </w:rPr>
              <w:t>Местный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776D65" w:rsidP="001541E7">
            <w:pPr>
              <w:pStyle w:val="ConsPlusCell"/>
              <w:widowControl/>
              <w:shd w:val="clear" w:color="auto" w:fill="FFFFFF"/>
              <w:spacing w:line="276" w:lineRule="auto"/>
              <w:jc w:val="center"/>
              <w:rPr>
                <w:sz w:val="22"/>
                <w:szCs w:val="22"/>
              </w:rPr>
            </w:pPr>
            <w:r>
              <w:t>480 000,00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776D65" w:rsidP="001541E7">
            <w:pPr>
              <w:pStyle w:val="ConsPlusCell"/>
              <w:widowControl/>
              <w:shd w:val="clear" w:color="auto" w:fill="FFFFFF"/>
              <w:spacing w:line="276" w:lineRule="auto"/>
              <w:jc w:val="center"/>
              <w:rPr>
                <w:sz w:val="22"/>
                <w:szCs w:val="22"/>
              </w:rPr>
            </w:pPr>
            <w:r>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776D65" w:rsidP="001541E7">
            <w:pPr>
              <w:pStyle w:val="ConsPlusCell"/>
              <w:widowControl/>
              <w:shd w:val="clear" w:color="auto" w:fill="FFFFFF"/>
              <w:spacing w:line="276" w:lineRule="auto"/>
              <w:jc w:val="center"/>
              <w:rPr>
                <w:sz w:val="22"/>
                <w:szCs w:val="22"/>
              </w:rPr>
            </w:pPr>
            <w:r>
              <w:rPr>
                <w:sz w:val="22"/>
                <w:szCs w:val="22"/>
              </w:rPr>
              <w:t>0,00</w:t>
            </w:r>
          </w:p>
        </w:tc>
      </w:tr>
      <w:tr w:rsidR="003451C7" w:rsidRPr="00253FBB" w:rsidTr="00776D65">
        <w:trPr>
          <w:gridAfter w:val="4"/>
          <w:wAfter w:w="5605" w:type="dxa"/>
          <w:cantSplit/>
          <w:trHeight w:val="438"/>
        </w:trPr>
        <w:tc>
          <w:tcPr>
            <w:tcW w:w="5465" w:type="dxa"/>
            <w:gridSpan w:val="3"/>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rPr>
                <w:sz w:val="22"/>
                <w:szCs w:val="22"/>
              </w:rPr>
            </w:pPr>
            <w:r w:rsidRPr="00776D65">
              <w:rPr>
                <w:sz w:val="22"/>
                <w:szCs w:val="22"/>
              </w:rPr>
              <w:t>ИТОГО</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A01E6D" w:rsidP="001541E7">
            <w:pPr>
              <w:pStyle w:val="ConsPlusCell"/>
              <w:widowControl/>
              <w:shd w:val="clear" w:color="auto" w:fill="FFFFFF"/>
              <w:spacing w:line="276" w:lineRule="auto"/>
              <w:rPr>
                <w:sz w:val="22"/>
                <w:szCs w:val="22"/>
              </w:rPr>
            </w:pPr>
            <w:r>
              <w:t>480 000,00</w:t>
            </w:r>
          </w:p>
        </w:tc>
        <w:tc>
          <w:tcPr>
            <w:tcW w:w="1560" w:type="dxa"/>
            <w:gridSpan w:val="2"/>
            <w:tcBorders>
              <w:top w:val="single" w:sz="4" w:space="0" w:color="auto"/>
              <w:left w:val="single" w:sz="6" w:space="0" w:color="auto"/>
              <w:bottom w:val="single" w:sz="4" w:space="0" w:color="auto"/>
              <w:right w:val="single" w:sz="6" w:space="0" w:color="auto"/>
            </w:tcBorders>
          </w:tcPr>
          <w:p w:rsidR="003451C7" w:rsidRPr="00776D65" w:rsidRDefault="00A01E6D" w:rsidP="001541E7">
            <w:r>
              <w:t>0</w:t>
            </w:r>
            <w:r w:rsidR="00776D65" w:rsidRPr="00776D65">
              <w:t>,00</w:t>
            </w:r>
          </w:p>
        </w:tc>
        <w:tc>
          <w:tcPr>
            <w:tcW w:w="1417" w:type="dxa"/>
            <w:tcBorders>
              <w:top w:val="single" w:sz="4" w:space="0" w:color="auto"/>
              <w:left w:val="single" w:sz="6" w:space="0" w:color="auto"/>
              <w:bottom w:val="single" w:sz="4" w:space="0" w:color="auto"/>
              <w:right w:val="single" w:sz="6" w:space="0" w:color="auto"/>
            </w:tcBorders>
          </w:tcPr>
          <w:p w:rsidR="003451C7" w:rsidRPr="00776D65" w:rsidRDefault="00A01E6D" w:rsidP="001541E7">
            <w:r>
              <w:t>0</w:t>
            </w:r>
            <w:r w:rsidR="00776D65" w:rsidRPr="00776D65">
              <w:t>,00</w:t>
            </w:r>
          </w:p>
        </w:tc>
      </w:tr>
      <w:tr w:rsidR="003451C7" w:rsidRPr="00253FBB" w:rsidTr="00776D65">
        <w:trPr>
          <w:gridAfter w:val="4"/>
          <w:wAfter w:w="5605" w:type="dxa"/>
          <w:cantSplit/>
          <w:trHeight w:val="438"/>
        </w:trPr>
        <w:tc>
          <w:tcPr>
            <w:tcW w:w="5465" w:type="dxa"/>
            <w:gridSpan w:val="3"/>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ind w:firstLine="709"/>
              <w:rPr>
                <w:sz w:val="22"/>
                <w:szCs w:val="22"/>
              </w:rPr>
            </w:pPr>
            <w:r w:rsidRPr="00776D65">
              <w:rPr>
                <w:sz w:val="22"/>
                <w:szCs w:val="22"/>
              </w:rPr>
              <w:t>Всего по мероприятиям:</w:t>
            </w:r>
          </w:p>
        </w:tc>
        <w:tc>
          <w:tcPr>
            <w:tcW w:w="1417" w:type="dxa"/>
            <w:tcBorders>
              <w:top w:val="single" w:sz="6" w:space="0" w:color="auto"/>
              <w:left w:val="single" w:sz="6" w:space="0" w:color="auto"/>
              <w:bottom w:val="single" w:sz="4" w:space="0" w:color="auto"/>
              <w:right w:val="single" w:sz="6" w:space="0" w:color="auto"/>
            </w:tcBorders>
            <w:vAlign w:val="center"/>
          </w:tcPr>
          <w:p w:rsidR="003451C7" w:rsidRPr="00776D65" w:rsidRDefault="00776D65" w:rsidP="001541E7">
            <w:pPr>
              <w:pStyle w:val="ConsPlusCell"/>
              <w:widowControl/>
              <w:shd w:val="clear" w:color="auto" w:fill="FFFFFF"/>
              <w:spacing w:line="276" w:lineRule="auto"/>
              <w:jc w:val="center"/>
              <w:rPr>
                <w:sz w:val="22"/>
                <w:szCs w:val="22"/>
              </w:rPr>
            </w:pPr>
            <w:r w:rsidRPr="00776D65">
              <w:t>2 586 016,22</w:t>
            </w:r>
          </w:p>
        </w:tc>
        <w:tc>
          <w:tcPr>
            <w:tcW w:w="1560" w:type="dxa"/>
            <w:gridSpan w:val="2"/>
            <w:tcBorders>
              <w:top w:val="single" w:sz="6" w:space="0" w:color="auto"/>
              <w:left w:val="single" w:sz="6" w:space="0" w:color="auto"/>
              <w:bottom w:val="single" w:sz="4" w:space="0" w:color="auto"/>
              <w:right w:val="single" w:sz="6" w:space="0" w:color="auto"/>
            </w:tcBorders>
          </w:tcPr>
          <w:p w:rsidR="003451C7" w:rsidRPr="00776D65" w:rsidRDefault="00776D65" w:rsidP="001541E7">
            <w:r w:rsidRPr="00776D65">
              <w:rPr>
                <w:rFonts w:ascii="Times New Roman" w:hAnsi="Times New Roman" w:cs="Times New Roman"/>
              </w:rPr>
              <w:t>2087560,26</w:t>
            </w:r>
          </w:p>
        </w:tc>
        <w:tc>
          <w:tcPr>
            <w:tcW w:w="1417" w:type="dxa"/>
            <w:tcBorders>
              <w:top w:val="single" w:sz="6" w:space="0" w:color="auto"/>
              <w:left w:val="single" w:sz="6" w:space="0" w:color="auto"/>
              <w:bottom w:val="single" w:sz="4" w:space="0" w:color="auto"/>
              <w:right w:val="single" w:sz="6" w:space="0" w:color="auto"/>
            </w:tcBorders>
          </w:tcPr>
          <w:p w:rsidR="003451C7" w:rsidRPr="00776D65" w:rsidRDefault="00776D65" w:rsidP="001541E7">
            <w:r w:rsidRPr="00776D65">
              <w:rPr>
                <w:rFonts w:ascii="Times New Roman" w:hAnsi="Times New Roman" w:cs="Times New Roman"/>
              </w:rPr>
              <w:t>2051188,22</w:t>
            </w:r>
          </w:p>
        </w:tc>
      </w:tr>
      <w:tr w:rsidR="003451C7" w:rsidRPr="00253FBB" w:rsidTr="00776D65">
        <w:trPr>
          <w:cantSplit/>
          <w:trHeight w:val="414"/>
        </w:trPr>
        <w:tc>
          <w:tcPr>
            <w:tcW w:w="5465" w:type="dxa"/>
            <w:gridSpan w:val="3"/>
            <w:tcBorders>
              <w:top w:val="single" w:sz="4" w:space="0" w:color="auto"/>
              <w:bottom w:val="nil"/>
            </w:tcBorders>
            <w:vAlign w:val="center"/>
          </w:tcPr>
          <w:p w:rsidR="003451C7" w:rsidRDefault="003451C7" w:rsidP="001541E7">
            <w:pPr>
              <w:pStyle w:val="ConsPlusCell"/>
              <w:widowControl/>
              <w:shd w:val="clear" w:color="auto" w:fill="FFFFFF"/>
              <w:spacing w:line="276" w:lineRule="auto"/>
              <w:ind w:firstLine="709"/>
              <w:rPr>
                <w:sz w:val="22"/>
                <w:szCs w:val="22"/>
              </w:rPr>
            </w:pPr>
          </w:p>
        </w:tc>
        <w:tc>
          <w:tcPr>
            <w:tcW w:w="4394" w:type="dxa"/>
            <w:gridSpan w:val="4"/>
            <w:tcBorders>
              <w:top w:val="single" w:sz="4" w:space="0" w:color="auto"/>
              <w:left w:val="nil"/>
              <w:bottom w:val="nil"/>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354" w:type="dxa"/>
            <w:tcBorders>
              <w:left w:val="nil"/>
            </w:tcBorders>
            <w:vAlign w:val="center"/>
          </w:tcPr>
          <w:p w:rsidR="003451C7" w:rsidRDefault="003451C7" w:rsidP="001541E7">
            <w:pPr>
              <w:pStyle w:val="ConsPlusCell"/>
              <w:widowControl/>
              <w:shd w:val="clear" w:color="auto" w:fill="FFFFFF"/>
              <w:spacing w:line="276" w:lineRule="auto"/>
              <w:ind w:firstLine="709"/>
              <w:rPr>
                <w:sz w:val="22"/>
                <w:szCs w:val="22"/>
              </w:rPr>
            </w:pPr>
          </w:p>
        </w:tc>
        <w:tc>
          <w:tcPr>
            <w:tcW w:w="1417" w:type="dxa"/>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417" w:type="dxa"/>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417" w:type="dxa"/>
            <w:vAlign w:val="center"/>
          </w:tcPr>
          <w:p w:rsidR="003451C7" w:rsidRPr="00253FBB" w:rsidRDefault="003451C7" w:rsidP="001541E7">
            <w:pPr>
              <w:pStyle w:val="ConsPlusCell"/>
              <w:widowControl/>
              <w:shd w:val="clear" w:color="auto" w:fill="FFFFFF"/>
              <w:spacing w:line="276" w:lineRule="auto"/>
              <w:ind w:firstLine="709"/>
              <w:rPr>
                <w:sz w:val="22"/>
                <w:szCs w:val="22"/>
              </w:rPr>
            </w:pPr>
          </w:p>
        </w:tc>
      </w:tr>
    </w:tbl>
    <w:p w:rsidR="00B41682" w:rsidRPr="000947A5" w:rsidRDefault="00B41682" w:rsidP="00B41682">
      <w:pPr>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 xml:space="preserve">Объемы финансирования мероприятий Подпрограммы </w:t>
      </w:r>
      <w:r w:rsidR="00CE4D86" w:rsidRPr="000947A5">
        <w:rPr>
          <w:rFonts w:ascii="Times New Roman" w:hAnsi="Times New Roman" w:cs="Times New Roman"/>
        </w:rPr>
        <w:t xml:space="preserve">осуществляются </w:t>
      </w:r>
      <w:r w:rsidRPr="000947A5">
        <w:rPr>
          <w:rFonts w:ascii="Times New Roman" w:hAnsi="Times New Roman" w:cs="Times New Roman"/>
        </w:rPr>
        <w:t xml:space="preserve">за счет </w:t>
      </w:r>
      <w:r w:rsidR="00CE4D86" w:rsidRPr="000947A5">
        <w:rPr>
          <w:rFonts w:ascii="Times New Roman" w:hAnsi="Times New Roman" w:cs="Times New Roman"/>
        </w:rPr>
        <w:t>всех уровней</w:t>
      </w:r>
      <w:r w:rsidRPr="000947A5">
        <w:rPr>
          <w:rFonts w:ascii="Times New Roman" w:hAnsi="Times New Roman" w:cs="Times New Roman"/>
        </w:rPr>
        <w:t xml:space="preserve"> бюджет</w:t>
      </w:r>
      <w:r w:rsidR="00CE4D86" w:rsidRPr="000947A5">
        <w:rPr>
          <w:rFonts w:ascii="Times New Roman" w:hAnsi="Times New Roman" w:cs="Times New Roman"/>
        </w:rPr>
        <w:t>ов и</w:t>
      </w:r>
      <w:r w:rsidRPr="000947A5">
        <w:rPr>
          <w:rFonts w:ascii="Times New Roman" w:hAnsi="Times New Roman" w:cs="Times New Roman"/>
        </w:rPr>
        <w:t xml:space="preserve"> согласовываются Ответственным исполнителем Подпрограммы – Администрацией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w:t>
      </w:r>
    </w:p>
    <w:p w:rsidR="00B41682" w:rsidRPr="000947A5" w:rsidRDefault="00B41682" w:rsidP="00B41682">
      <w:pPr>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 xml:space="preserve">Объемы финансирования мероприятий Подпрограммы ежегодно подлежат уточнению и утверждению решение Собрания Представителей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муниципального </w:t>
      </w:r>
      <w:r w:rsidRPr="000947A5">
        <w:rPr>
          <w:rFonts w:ascii="Times New Roman" w:hAnsi="Times New Roman" w:cs="Times New Roman"/>
        </w:rPr>
        <w:lastRenderedPageBreak/>
        <w:t xml:space="preserve">района Ставропольский Самарской области «О бюджете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на соответствующий финансовый год и плановый период».</w:t>
      </w:r>
    </w:p>
    <w:p w:rsidR="00B41682" w:rsidRPr="000947A5" w:rsidRDefault="00B41682" w:rsidP="00B41682">
      <w:pPr>
        <w:shd w:val="clear" w:color="auto" w:fill="FFFFFF"/>
        <w:spacing w:after="0"/>
        <w:ind w:firstLine="709"/>
        <w:jc w:val="both"/>
        <w:rPr>
          <w:rFonts w:ascii="Times New Roman" w:hAnsi="Times New Roman" w:cs="Times New Roman"/>
          <w:color w:val="000000"/>
        </w:rPr>
      </w:pPr>
    </w:p>
    <w:p w:rsidR="00B41682" w:rsidRPr="000947A5" w:rsidRDefault="00B41682" w:rsidP="00B41682">
      <w:pPr>
        <w:numPr>
          <w:ilvl w:val="0"/>
          <w:numId w:val="11"/>
        </w:numPr>
        <w:shd w:val="clear" w:color="auto" w:fill="FFFFFF"/>
        <w:suppressAutoHyphens w:val="0"/>
        <w:spacing w:after="0"/>
        <w:ind w:left="0" w:firstLine="709"/>
        <w:jc w:val="center"/>
        <w:rPr>
          <w:rFonts w:ascii="Times New Roman" w:hAnsi="Times New Roman" w:cs="Times New Roman"/>
          <w:color w:val="000000"/>
        </w:rPr>
      </w:pPr>
      <w:r w:rsidRPr="000947A5">
        <w:rPr>
          <w:rFonts w:ascii="Times New Roman" w:hAnsi="Times New Roman" w:cs="Times New Roman"/>
          <w:b/>
          <w:bCs/>
          <w:color w:val="000000"/>
        </w:rPr>
        <w:t>Ожидаемые конечные результаты Подпрограммы</w:t>
      </w:r>
    </w:p>
    <w:p w:rsidR="00B41682" w:rsidRPr="000947A5" w:rsidRDefault="00B41682" w:rsidP="00B41682">
      <w:pPr>
        <w:widowControl w:val="0"/>
        <w:shd w:val="clear" w:color="auto" w:fill="FFFFFF"/>
        <w:autoSpaceDE w:val="0"/>
        <w:autoSpaceDN w:val="0"/>
        <w:adjustRightInd w:val="0"/>
        <w:spacing w:after="0"/>
        <w:ind w:firstLine="709"/>
        <w:outlineLvl w:val="1"/>
        <w:rPr>
          <w:rFonts w:ascii="Times New Roman" w:hAnsi="Times New Roman" w:cs="Times New Roman"/>
          <w:b/>
        </w:rPr>
      </w:pPr>
    </w:p>
    <w:p w:rsidR="00B41682" w:rsidRPr="000947A5" w:rsidRDefault="00B41682" w:rsidP="00B41682">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Основными мероприятиями в сфере социальной политики являются:</w:t>
      </w:r>
    </w:p>
    <w:p w:rsidR="00B41682" w:rsidRPr="000947A5" w:rsidRDefault="00B41682" w:rsidP="00B41682">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rsidR="00B41682" w:rsidRPr="000947A5" w:rsidRDefault="00B41682" w:rsidP="00B41682">
      <w:pPr>
        <w:widowControl w:val="0"/>
        <w:shd w:val="clear" w:color="auto" w:fill="FFFFFF"/>
        <w:autoSpaceDE w:val="0"/>
        <w:autoSpaceDN w:val="0"/>
        <w:adjustRightInd w:val="0"/>
        <w:spacing w:after="0"/>
        <w:ind w:firstLine="709"/>
        <w:jc w:val="both"/>
        <w:rPr>
          <w:rFonts w:ascii="Times New Roman" w:hAnsi="Times New Roman" w:cs="Times New Roman"/>
        </w:rPr>
      </w:pPr>
      <w:r w:rsidRPr="000947A5">
        <w:rPr>
          <w:rFonts w:ascii="Times New Roman" w:hAnsi="Times New Roman" w:cs="Times New Roman"/>
        </w:rPr>
        <w:t>Транспортировка отдельных категорий населения.</w:t>
      </w:r>
    </w:p>
    <w:p w:rsidR="00B41682" w:rsidRPr="001F76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 xml:space="preserve">Улучшение качества жизни отдельных категорий граждан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Подпрограмма в сфере </w:t>
      </w:r>
      <w:r w:rsidRPr="001F76A5">
        <w:rPr>
          <w:rFonts w:ascii="Times New Roman" w:hAnsi="Times New Roman" w:cs="Times New Roman"/>
        </w:rPr>
        <w:t>доступная среда для инвалидов и других маломобильных групп граждан</w:t>
      </w:r>
      <w:r w:rsidRPr="001F76A5">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B41682" w:rsidRPr="00CA54AC"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Создание доступной среды для инвалидов позволит им реализовывать свои права и </w:t>
      </w:r>
      <w:r w:rsidRPr="00CA54AC">
        <w:rPr>
          <w:rFonts w:ascii="Times New Roman" w:hAnsi="Times New Roman" w:cs="Times New Roman"/>
          <w:color w:val="000000"/>
        </w:rPr>
        <w:t xml:space="preserve">основные свободы, что будет способствовать их полноценному участию в жизни сельского поселения </w:t>
      </w:r>
      <w:r w:rsidR="00267216" w:rsidRPr="00CA54AC">
        <w:rPr>
          <w:rFonts w:ascii="Times New Roman" w:hAnsi="Times New Roman" w:cs="Times New Roman"/>
        </w:rPr>
        <w:t>Ташелка</w:t>
      </w:r>
      <w:r w:rsidRPr="00CA54AC">
        <w:rPr>
          <w:rFonts w:ascii="Times New Roman" w:hAnsi="Times New Roman" w:cs="Times New Roman"/>
          <w:color w:val="000000"/>
        </w:rPr>
        <w:t>муниципального района Ставропольский Самарской области.</w:t>
      </w:r>
    </w:p>
    <w:p w:rsidR="00B41682" w:rsidRPr="00CA54AC" w:rsidRDefault="00B41682" w:rsidP="00B41682">
      <w:pPr>
        <w:shd w:val="clear" w:color="auto" w:fill="FFFFFF"/>
        <w:spacing w:after="0"/>
        <w:ind w:firstLine="709"/>
        <w:jc w:val="both"/>
        <w:rPr>
          <w:rFonts w:ascii="Times New Roman" w:hAnsi="Times New Roman" w:cs="Times New Roman"/>
          <w:color w:val="000000"/>
        </w:rPr>
      </w:pPr>
      <w:r w:rsidRPr="00CA54AC">
        <w:rPr>
          <w:rFonts w:ascii="Times New Roman" w:hAnsi="Times New Roman" w:cs="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267216" w:rsidRPr="00CA54AC">
        <w:rPr>
          <w:rFonts w:ascii="Times New Roman" w:hAnsi="Times New Roman" w:cs="Times New Roman"/>
        </w:rPr>
        <w:t>Ташелка</w:t>
      </w:r>
      <w:r w:rsidRPr="00CA54AC">
        <w:rPr>
          <w:rFonts w:ascii="Times New Roman" w:hAnsi="Times New Roman" w:cs="Times New Roman"/>
          <w:color w:val="000000"/>
        </w:rPr>
        <w:t>муниципального района Ставропольский Самарской области., создание благополучного общества и развитой социальной среды.</w:t>
      </w:r>
    </w:p>
    <w:p w:rsidR="00B41682" w:rsidRPr="00CA54AC" w:rsidRDefault="00B41682" w:rsidP="00B41682">
      <w:pPr>
        <w:shd w:val="clear" w:color="auto" w:fill="FFFFFF"/>
        <w:spacing w:after="0"/>
        <w:ind w:firstLine="709"/>
        <w:jc w:val="both"/>
        <w:rPr>
          <w:rFonts w:ascii="Times New Roman" w:hAnsi="Times New Roman" w:cs="Times New Roman"/>
        </w:rPr>
      </w:pPr>
      <w:r w:rsidRPr="00CA54AC">
        <w:rPr>
          <w:rFonts w:ascii="Times New Roman" w:hAnsi="Times New Roman" w:cs="Times New Roman"/>
        </w:rPr>
        <w:t>Реализация мероприятий в сфере трудоустройства безработных граждан, предусмотренных муниципальной подпрограммой, к концу 202</w:t>
      </w:r>
      <w:r w:rsidR="000E29C5" w:rsidRPr="00CA54AC">
        <w:rPr>
          <w:rFonts w:ascii="Times New Roman" w:hAnsi="Times New Roman" w:cs="Times New Roman"/>
        </w:rPr>
        <w:t>3</w:t>
      </w:r>
      <w:r w:rsidRPr="00CA54AC">
        <w:rPr>
          <w:rFonts w:ascii="Times New Roman" w:hAnsi="Times New Roman" w:cs="Times New Roman"/>
        </w:rPr>
        <w:t xml:space="preserve"> года позволит:</w:t>
      </w:r>
    </w:p>
    <w:p w:rsidR="00B41682" w:rsidRPr="00CA54AC" w:rsidRDefault="00B41682" w:rsidP="00B41682">
      <w:pPr>
        <w:pStyle w:val="a9"/>
        <w:numPr>
          <w:ilvl w:val="0"/>
          <w:numId w:val="12"/>
        </w:numPr>
        <w:shd w:val="clear" w:color="auto" w:fill="FFFFFF"/>
        <w:suppressAutoHyphens w:val="0"/>
        <w:spacing w:line="276" w:lineRule="auto"/>
        <w:ind w:left="0" w:firstLine="709"/>
        <w:jc w:val="both"/>
        <w:rPr>
          <w:rFonts w:ascii="Times New Roman" w:hAnsi="Times New Roman"/>
        </w:rPr>
      </w:pPr>
      <w:r w:rsidRPr="00CA54AC">
        <w:rPr>
          <w:rFonts w:ascii="Times New Roman" w:hAnsi="Times New Roman"/>
        </w:rPr>
        <w:t>сдерживать уровень регистрируемой безработицы;</w:t>
      </w:r>
    </w:p>
    <w:p w:rsidR="00B41682" w:rsidRPr="00CA54AC" w:rsidRDefault="00B41682" w:rsidP="00B41682">
      <w:pPr>
        <w:pStyle w:val="a9"/>
        <w:numPr>
          <w:ilvl w:val="0"/>
          <w:numId w:val="12"/>
        </w:numPr>
        <w:shd w:val="clear" w:color="auto" w:fill="FFFFFF"/>
        <w:suppressAutoHyphens w:val="0"/>
        <w:spacing w:line="276" w:lineRule="auto"/>
        <w:ind w:left="0" w:firstLine="709"/>
        <w:jc w:val="both"/>
        <w:rPr>
          <w:rFonts w:ascii="Times New Roman" w:hAnsi="Times New Roman"/>
        </w:rPr>
      </w:pPr>
      <w:r w:rsidRPr="00CA54AC">
        <w:rPr>
          <w:rFonts w:ascii="Times New Roman" w:hAnsi="Times New Roman"/>
        </w:rPr>
        <w:t>обеспечить достаточное число рабочих мест для выполнения временных работ.</w:t>
      </w:r>
    </w:p>
    <w:p w:rsidR="00B41682" w:rsidRPr="00CA54AC" w:rsidRDefault="00B41682" w:rsidP="00B41682">
      <w:pPr>
        <w:pStyle w:val="a9"/>
        <w:numPr>
          <w:ilvl w:val="0"/>
          <w:numId w:val="12"/>
        </w:numPr>
        <w:shd w:val="clear" w:color="auto" w:fill="FFFFFF"/>
        <w:suppressAutoHyphens w:val="0"/>
        <w:spacing w:line="276" w:lineRule="auto"/>
        <w:ind w:left="0" w:firstLine="709"/>
        <w:jc w:val="both"/>
        <w:rPr>
          <w:rFonts w:ascii="Times New Roman" w:hAnsi="Times New Roman"/>
        </w:rPr>
      </w:pPr>
      <w:r w:rsidRPr="00CA54AC">
        <w:rPr>
          <w:rFonts w:ascii="Times New Roman" w:hAnsi="Times New Roman"/>
        </w:rPr>
        <w:t>поддержать уровень жизни граждан, испытывающих трудности в трудоустройстве;</w:t>
      </w:r>
    </w:p>
    <w:p w:rsidR="00B41682" w:rsidRPr="00CA54AC" w:rsidRDefault="00B41682" w:rsidP="00B41682">
      <w:pPr>
        <w:pStyle w:val="a9"/>
        <w:numPr>
          <w:ilvl w:val="0"/>
          <w:numId w:val="12"/>
        </w:numPr>
        <w:shd w:val="clear" w:color="auto" w:fill="FFFFFF"/>
        <w:suppressAutoHyphens w:val="0"/>
        <w:spacing w:line="276" w:lineRule="auto"/>
        <w:ind w:left="0" w:firstLine="709"/>
        <w:jc w:val="both"/>
        <w:rPr>
          <w:rFonts w:ascii="Times New Roman" w:hAnsi="Times New Roman"/>
        </w:rPr>
      </w:pPr>
      <w:r w:rsidRPr="00CA54AC">
        <w:rPr>
          <w:rFonts w:ascii="Times New Roman" w:hAnsi="Times New Roman"/>
        </w:rPr>
        <w:t>выполнить работы по благоустройству поселений.</w:t>
      </w:r>
    </w:p>
    <w:p w:rsidR="00B41682" w:rsidRPr="00CA54AC" w:rsidRDefault="00B41682" w:rsidP="00B41682">
      <w:pPr>
        <w:shd w:val="clear" w:color="auto" w:fill="FFFFFF"/>
        <w:spacing w:after="0"/>
        <w:ind w:firstLine="709"/>
        <w:jc w:val="both"/>
        <w:rPr>
          <w:rFonts w:ascii="Times New Roman" w:hAnsi="Times New Roman" w:cs="Times New Roman"/>
        </w:rPr>
      </w:pPr>
      <w:r w:rsidRPr="00CA54AC">
        <w:rPr>
          <w:rFonts w:ascii="Times New Roman" w:hAnsi="Times New Roman" w:cs="Times New Roman"/>
        </w:rPr>
        <w:t xml:space="preserve">Реализация празднично-досуговых мероприятий, предусмотренных муниципальной подпрограммой, позволит увеличить число жителей, участвующих в культурно -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sidR="00267216" w:rsidRPr="00CA54AC">
        <w:rPr>
          <w:rFonts w:ascii="Times New Roman" w:hAnsi="Times New Roman" w:cs="Times New Roman"/>
        </w:rPr>
        <w:t>Ташелка</w:t>
      </w:r>
      <w:r w:rsidRPr="00CA54AC">
        <w:rPr>
          <w:rFonts w:ascii="Times New Roman" w:hAnsi="Times New Roman" w:cs="Times New Roman"/>
        </w:rPr>
        <w:t>муниципального района Ставропольский Самарской области.</w:t>
      </w:r>
    </w:p>
    <w:p w:rsidR="00B41682" w:rsidRPr="00CA54AC" w:rsidRDefault="00B41682" w:rsidP="00B41682">
      <w:pPr>
        <w:shd w:val="clear" w:color="auto" w:fill="FFFFFF"/>
        <w:spacing w:after="0"/>
        <w:ind w:firstLine="709"/>
        <w:jc w:val="both"/>
        <w:rPr>
          <w:rFonts w:ascii="Times New Roman" w:hAnsi="Times New Roman" w:cs="Times New Roman"/>
        </w:rPr>
      </w:pPr>
      <w:r w:rsidRPr="00CA54AC">
        <w:rPr>
          <w:rFonts w:ascii="Times New Roman" w:hAnsi="Times New Roman" w:cs="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rsidR="00B41682" w:rsidRPr="001F76A5" w:rsidRDefault="00B41682" w:rsidP="00B41682">
      <w:pPr>
        <w:shd w:val="clear" w:color="auto" w:fill="FFFFFF"/>
        <w:spacing w:after="0"/>
        <w:ind w:firstLine="709"/>
        <w:jc w:val="both"/>
        <w:rPr>
          <w:rFonts w:ascii="Times New Roman" w:hAnsi="Times New Roman" w:cs="Times New Roman"/>
        </w:rPr>
      </w:pPr>
      <w:r w:rsidRPr="00CA54AC">
        <w:rPr>
          <w:rFonts w:ascii="Times New Roman" w:hAnsi="Times New Roman" w:cs="Times New Roman"/>
        </w:rPr>
        <w:t xml:space="preserve">Контроль за исполнением Подпрограммы осуществляет глава сельского поселения </w:t>
      </w:r>
      <w:r w:rsidR="00267216" w:rsidRPr="00CA54AC">
        <w:rPr>
          <w:rFonts w:ascii="Times New Roman" w:hAnsi="Times New Roman" w:cs="Times New Roman"/>
        </w:rPr>
        <w:t>Ташелка</w:t>
      </w:r>
      <w:r w:rsidRPr="00CA54AC">
        <w:rPr>
          <w:rFonts w:ascii="Times New Roman" w:hAnsi="Times New Roman" w:cs="Times New Roman"/>
        </w:rPr>
        <w:t xml:space="preserve"> муниципального района Ставропольский Самарской области.</w:t>
      </w:r>
    </w:p>
    <w:p w:rsidR="00B41682" w:rsidRPr="001F76A5" w:rsidRDefault="00B41682" w:rsidP="00B41682">
      <w:pPr>
        <w:pStyle w:val="a4"/>
        <w:rPr>
          <w:sz w:val="22"/>
          <w:szCs w:val="22"/>
        </w:rPr>
      </w:pPr>
    </w:p>
    <w:p w:rsidR="00B41682" w:rsidRDefault="00B41682" w:rsidP="00B41682">
      <w:pPr>
        <w:spacing w:after="0"/>
        <w:rPr>
          <w:rFonts w:ascii="Times New Roman" w:hAnsi="Times New Roman" w:cs="Times New Roman"/>
        </w:rPr>
      </w:pPr>
    </w:p>
    <w:sectPr w:rsidR="00B41682" w:rsidSect="002D492D">
      <w:pgSz w:w="11906" w:h="16838"/>
      <w:pgMar w:top="284" w:right="850" w:bottom="851"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3">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2173A4D"/>
    <w:multiLevelType w:val="multilevel"/>
    <w:tmpl w:val="EAD20F06"/>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69D30290"/>
    <w:multiLevelType w:val="multilevel"/>
    <w:tmpl w:val="E752B890"/>
    <w:lvl w:ilvl="0">
      <w:start w:val="1"/>
      <w:numFmt w:val="decimal"/>
      <w:lvlText w:val="%1."/>
      <w:lvlJc w:val="left"/>
      <w:pPr>
        <w:ind w:left="9575" w:hanging="360"/>
      </w:pPr>
      <w:rPr>
        <w:rFonts w:hint="default"/>
      </w:rPr>
    </w:lvl>
    <w:lvl w:ilvl="1">
      <w:start w:val="6"/>
      <w:numFmt w:val="decimal"/>
      <w:isLgl/>
      <w:lvlText w:val="%1.%2."/>
      <w:lvlJc w:val="left"/>
      <w:pPr>
        <w:ind w:left="9650" w:hanging="435"/>
      </w:pPr>
      <w:rPr>
        <w:rFonts w:hint="default"/>
      </w:rPr>
    </w:lvl>
    <w:lvl w:ilvl="2">
      <w:start w:val="1"/>
      <w:numFmt w:val="decimal"/>
      <w:isLgl/>
      <w:lvlText w:val="%1.%2.%3."/>
      <w:lvlJc w:val="left"/>
      <w:pPr>
        <w:ind w:left="9935" w:hanging="720"/>
      </w:pPr>
      <w:rPr>
        <w:rFonts w:hint="default"/>
      </w:rPr>
    </w:lvl>
    <w:lvl w:ilvl="3">
      <w:start w:val="1"/>
      <w:numFmt w:val="decimal"/>
      <w:isLgl/>
      <w:lvlText w:val="%1.%2.%3.%4."/>
      <w:lvlJc w:val="left"/>
      <w:pPr>
        <w:ind w:left="9935" w:hanging="720"/>
      </w:pPr>
      <w:rPr>
        <w:rFonts w:hint="default"/>
      </w:rPr>
    </w:lvl>
    <w:lvl w:ilvl="4">
      <w:start w:val="1"/>
      <w:numFmt w:val="decimal"/>
      <w:isLgl/>
      <w:lvlText w:val="%1.%2.%3.%4.%5."/>
      <w:lvlJc w:val="left"/>
      <w:pPr>
        <w:ind w:left="10295" w:hanging="1080"/>
      </w:pPr>
      <w:rPr>
        <w:rFonts w:hint="default"/>
      </w:rPr>
    </w:lvl>
    <w:lvl w:ilvl="5">
      <w:start w:val="1"/>
      <w:numFmt w:val="decimal"/>
      <w:isLgl/>
      <w:lvlText w:val="%1.%2.%3.%4.%5.%6."/>
      <w:lvlJc w:val="left"/>
      <w:pPr>
        <w:ind w:left="10295" w:hanging="1080"/>
      </w:pPr>
      <w:rPr>
        <w:rFonts w:hint="default"/>
      </w:rPr>
    </w:lvl>
    <w:lvl w:ilvl="6">
      <w:start w:val="1"/>
      <w:numFmt w:val="decimal"/>
      <w:isLgl/>
      <w:lvlText w:val="%1.%2.%3.%4.%5.%6.%7."/>
      <w:lvlJc w:val="left"/>
      <w:pPr>
        <w:ind w:left="10655" w:hanging="1440"/>
      </w:pPr>
      <w:rPr>
        <w:rFonts w:hint="default"/>
      </w:rPr>
    </w:lvl>
    <w:lvl w:ilvl="7">
      <w:start w:val="1"/>
      <w:numFmt w:val="decimal"/>
      <w:isLgl/>
      <w:lvlText w:val="%1.%2.%3.%4.%5.%6.%7.%8."/>
      <w:lvlJc w:val="left"/>
      <w:pPr>
        <w:ind w:left="10655" w:hanging="1440"/>
      </w:pPr>
      <w:rPr>
        <w:rFonts w:hint="default"/>
      </w:rPr>
    </w:lvl>
    <w:lvl w:ilvl="8">
      <w:start w:val="1"/>
      <w:numFmt w:val="decimal"/>
      <w:isLgl/>
      <w:lvlText w:val="%1.%2.%3.%4.%5.%6.%7.%8.%9."/>
      <w:lvlJc w:val="left"/>
      <w:pPr>
        <w:ind w:left="11015" w:hanging="1800"/>
      </w:pPr>
      <w:rPr>
        <w:rFonts w:hint="default"/>
      </w:rPr>
    </w:lvl>
  </w:abstractNum>
  <w:abstractNum w:abstractNumId="12">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13"/>
  </w:num>
  <w:num w:numId="5">
    <w:abstractNumId w:val="4"/>
  </w:num>
  <w:num w:numId="6">
    <w:abstractNumId w:val="14"/>
  </w:num>
  <w:num w:numId="7">
    <w:abstractNumId w:val="1"/>
  </w:num>
  <w:num w:numId="8">
    <w:abstractNumId w:val="12"/>
  </w:num>
  <w:num w:numId="9">
    <w:abstractNumId w:val="3"/>
  </w:num>
  <w:num w:numId="10">
    <w:abstractNumId w:val="7"/>
  </w:num>
  <w:num w:numId="11">
    <w:abstractNumId w:val="8"/>
  </w:num>
  <w:num w:numId="12">
    <w:abstractNumId w:val="9"/>
  </w:num>
  <w:num w:numId="13">
    <w:abstractNumId w:val="10"/>
  </w:num>
  <w:num w:numId="14">
    <w:abstractNumId w:val="11"/>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9922A3"/>
    <w:rsid w:val="00030C35"/>
    <w:rsid w:val="000947A5"/>
    <w:rsid w:val="000E29C5"/>
    <w:rsid w:val="000F41B4"/>
    <w:rsid w:val="001541E7"/>
    <w:rsid w:val="001A6E37"/>
    <w:rsid w:val="001C786B"/>
    <w:rsid w:val="001D67F4"/>
    <w:rsid w:val="001E7B19"/>
    <w:rsid w:val="001F5FBB"/>
    <w:rsid w:val="00267216"/>
    <w:rsid w:val="00277EB1"/>
    <w:rsid w:val="00295D03"/>
    <w:rsid w:val="002D492D"/>
    <w:rsid w:val="003451C7"/>
    <w:rsid w:val="00397AB4"/>
    <w:rsid w:val="004829DF"/>
    <w:rsid w:val="005A5424"/>
    <w:rsid w:val="005E31E1"/>
    <w:rsid w:val="00684D72"/>
    <w:rsid w:val="006E3D73"/>
    <w:rsid w:val="00765F45"/>
    <w:rsid w:val="00776D65"/>
    <w:rsid w:val="007D6313"/>
    <w:rsid w:val="00807AD3"/>
    <w:rsid w:val="008B7408"/>
    <w:rsid w:val="009922A3"/>
    <w:rsid w:val="009B1202"/>
    <w:rsid w:val="009B2C5F"/>
    <w:rsid w:val="00A01E6D"/>
    <w:rsid w:val="00A520F1"/>
    <w:rsid w:val="00B360F0"/>
    <w:rsid w:val="00B41682"/>
    <w:rsid w:val="00C847AC"/>
    <w:rsid w:val="00CA046C"/>
    <w:rsid w:val="00CA54AC"/>
    <w:rsid w:val="00CE17A7"/>
    <w:rsid w:val="00CE4D86"/>
    <w:rsid w:val="00D121B5"/>
    <w:rsid w:val="00D57424"/>
    <w:rsid w:val="00D711AF"/>
    <w:rsid w:val="00DA4FC0"/>
    <w:rsid w:val="00DC2C66"/>
    <w:rsid w:val="00E009EF"/>
    <w:rsid w:val="00E1353F"/>
    <w:rsid w:val="00EA2AF8"/>
    <w:rsid w:val="00F27AF0"/>
    <w:rsid w:val="00F37627"/>
    <w:rsid w:val="00F57607"/>
    <w:rsid w:val="00F9400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1682"/>
    <w:pPr>
      <w:suppressAutoHyphens/>
      <w:spacing w:after="200" w:line="276" w:lineRule="auto"/>
    </w:pPr>
    <w:rPr>
      <w:rFonts w:ascii="Calibri" w:eastAsia="Times New Roman" w:hAnsi="Calibri" w:cs="Calibri"/>
      <w:lang w:eastAsia="zh-CN"/>
    </w:rPr>
  </w:style>
  <w:style w:type="paragraph" w:styleId="1">
    <w:name w:val="heading 1"/>
    <w:basedOn w:val="a"/>
    <w:next w:val="a"/>
    <w:link w:val="10"/>
    <w:qFormat/>
    <w:rsid w:val="002D492D"/>
    <w:pPr>
      <w:keepNext/>
      <w:suppressAutoHyphens w:val="0"/>
      <w:spacing w:after="0" w:line="240" w:lineRule="auto"/>
      <w:outlineLvl w:val="0"/>
    </w:pPr>
    <w:rPr>
      <w:rFonts w:ascii="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4"/>
    <w:link w:val="a5"/>
    <w:qFormat/>
    <w:rsid w:val="00B41682"/>
    <w:pPr>
      <w:widowControl w:val="0"/>
      <w:spacing w:after="0" w:line="240" w:lineRule="auto"/>
      <w:jc w:val="center"/>
    </w:pPr>
    <w:rPr>
      <w:rFonts w:ascii="Times New Roman" w:eastAsia="Calibri" w:hAnsi="Times New Roman" w:cs="Times New Roman"/>
      <w:sz w:val="28"/>
      <w:szCs w:val="28"/>
    </w:rPr>
  </w:style>
  <w:style w:type="character" w:customStyle="1" w:styleId="a6">
    <w:name w:val="Заголовок Знак"/>
    <w:basedOn w:val="a0"/>
    <w:uiPriority w:val="10"/>
    <w:rsid w:val="00B41682"/>
    <w:rPr>
      <w:rFonts w:asciiTheme="majorHAnsi" w:eastAsiaTheme="majorEastAsia" w:hAnsiTheme="majorHAnsi" w:cstheme="majorBidi"/>
      <w:spacing w:val="-10"/>
      <w:kern w:val="28"/>
      <w:sz w:val="56"/>
      <w:szCs w:val="56"/>
      <w:lang w:eastAsia="zh-CN"/>
    </w:rPr>
  </w:style>
  <w:style w:type="paragraph" w:styleId="a4">
    <w:name w:val="Body Text"/>
    <w:basedOn w:val="a"/>
    <w:link w:val="a7"/>
    <w:rsid w:val="00B41682"/>
    <w:pPr>
      <w:spacing w:after="0" w:line="240" w:lineRule="auto"/>
    </w:pPr>
    <w:rPr>
      <w:rFonts w:ascii="Times New Roman" w:eastAsia="Calibri" w:hAnsi="Times New Roman" w:cs="Times New Roman"/>
      <w:sz w:val="24"/>
      <w:szCs w:val="24"/>
    </w:rPr>
  </w:style>
  <w:style w:type="character" w:customStyle="1" w:styleId="a7">
    <w:name w:val="Основной текст Знак"/>
    <w:basedOn w:val="a0"/>
    <w:link w:val="a4"/>
    <w:rsid w:val="00B41682"/>
    <w:rPr>
      <w:rFonts w:ascii="Times New Roman" w:eastAsia="Calibri" w:hAnsi="Times New Roman" w:cs="Times New Roman"/>
      <w:sz w:val="24"/>
      <w:szCs w:val="24"/>
      <w:lang w:eastAsia="zh-CN"/>
    </w:rPr>
  </w:style>
  <w:style w:type="paragraph" w:styleId="a8">
    <w:name w:val="Normal (Web)"/>
    <w:basedOn w:val="a"/>
    <w:uiPriority w:val="99"/>
    <w:rsid w:val="00B41682"/>
    <w:pPr>
      <w:spacing w:before="280" w:after="280" w:line="240" w:lineRule="auto"/>
    </w:pPr>
    <w:rPr>
      <w:rFonts w:ascii="Times New Roman" w:eastAsia="Calibri" w:hAnsi="Times New Roman" w:cs="Times New Roman"/>
      <w:sz w:val="24"/>
      <w:szCs w:val="24"/>
    </w:rPr>
  </w:style>
  <w:style w:type="paragraph" w:customStyle="1" w:styleId="ConsPlusNormal">
    <w:name w:val="ConsPlusNormal"/>
    <w:rsid w:val="00B41682"/>
    <w:pPr>
      <w:widowControl w:val="0"/>
      <w:suppressAutoHyphens/>
      <w:autoSpaceDE w:val="0"/>
      <w:spacing w:after="0" w:line="240" w:lineRule="auto"/>
      <w:ind w:firstLine="720"/>
    </w:pPr>
    <w:rPr>
      <w:rFonts w:ascii="Arial" w:eastAsia="Calibri" w:hAnsi="Arial" w:cs="Arial"/>
      <w:sz w:val="20"/>
      <w:szCs w:val="20"/>
      <w:lang w:eastAsia="zh-CN"/>
    </w:rPr>
  </w:style>
  <w:style w:type="paragraph" w:customStyle="1" w:styleId="ConsPlusNonformat">
    <w:name w:val="ConsPlusNonformat"/>
    <w:rsid w:val="00B41682"/>
    <w:pPr>
      <w:widowControl w:val="0"/>
      <w:suppressAutoHyphens/>
      <w:autoSpaceDE w:val="0"/>
      <w:spacing w:after="0" w:line="240" w:lineRule="auto"/>
    </w:pPr>
    <w:rPr>
      <w:rFonts w:ascii="Courier New" w:eastAsia="Calibri" w:hAnsi="Courier New" w:cs="Courier New"/>
      <w:sz w:val="20"/>
      <w:szCs w:val="20"/>
      <w:lang w:eastAsia="zh-CN"/>
    </w:rPr>
  </w:style>
  <w:style w:type="paragraph" w:customStyle="1" w:styleId="ConsPlusCell">
    <w:name w:val="ConsPlusCell"/>
    <w:uiPriority w:val="99"/>
    <w:rsid w:val="00B41682"/>
    <w:pPr>
      <w:widowControl w:val="0"/>
      <w:suppressAutoHyphens/>
      <w:autoSpaceDE w:val="0"/>
      <w:spacing w:after="0" w:line="240" w:lineRule="auto"/>
    </w:pPr>
    <w:rPr>
      <w:rFonts w:ascii="Times New Roman" w:eastAsia="Calibri" w:hAnsi="Times New Roman" w:cs="Times New Roman"/>
      <w:sz w:val="24"/>
      <w:szCs w:val="24"/>
      <w:lang w:eastAsia="zh-CN"/>
    </w:rPr>
  </w:style>
  <w:style w:type="paragraph" w:styleId="a9">
    <w:name w:val="No Spacing"/>
    <w:link w:val="aa"/>
    <w:uiPriority w:val="99"/>
    <w:qFormat/>
    <w:rsid w:val="00B41682"/>
    <w:pPr>
      <w:suppressAutoHyphens/>
      <w:spacing w:after="0" w:line="240" w:lineRule="auto"/>
    </w:pPr>
    <w:rPr>
      <w:rFonts w:ascii="Calibri" w:eastAsia="Times New Roman" w:hAnsi="Calibri" w:cs="Times New Roman"/>
      <w:lang w:eastAsia="zh-CN"/>
    </w:rPr>
  </w:style>
  <w:style w:type="character" w:customStyle="1" w:styleId="a5">
    <w:name w:val="Название Знак"/>
    <w:link w:val="a3"/>
    <w:rsid w:val="00B41682"/>
    <w:rPr>
      <w:rFonts w:ascii="Times New Roman" w:eastAsia="Calibri" w:hAnsi="Times New Roman" w:cs="Times New Roman"/>
      <w:sz w:val="28"/>
      <w:szCs w:val="28"/>
      <w:lang w:eastAsia="zh-CN"/>
    </w:rPr>
  </w:style>
  <w:style w:type="character" w:customStyle="1" w:styleId="aa">
    <w:name w:val="Без интервала Знак"/>
    <w:link w:val="a9"/>
    <w:uiPriority w:val="99"/>
    <w:locked/>
    <w:rsid w:val="00B41682"/>
    <w:rPr>
      <w:rFonts w:ascii="Calibri" w:eastAsia="Times New Roman" w:hAnsi="Calibri" w:cs="Times New Roman"/>
      <w:lang w:eastAsia="zh-CN"/>
    </w:rPr>
  </w:style>
  <w:style w:type="character" w:customStyle="1" w:styleId="10">
    <w:name w:val="Заголовок 1 Знак"/>
    <w:basedOn w:val="a0"/>
    <w:link w:val="1"/>
    <w:rsid w:val="002D492D"/>
    <w:rPr>
      <w:rFonts w:ascii="Times New Roman" w:eastAsia="Times New Roman" w:hAnsi="Times New Roman" w:cs="Times New Roman"/>
      <w:b/>
      <w:sz w:val="24"/>
      <w:szCs w:val="20"/>
      <w:lang w:eastAsia="ru-RU"/>
    </w:rPr>
  </w:style>
  <w:style w:type="paragraph" w:styleId="ab">
    <w:name w:val="List Paragraph"/>
    <w:basedOn w:val="a"/>
    <w:uiPriority w:val="34"/>
    <w:qFormat/>
    <w:rsid w:val="002D492D"/>
    <w:pPr>
      <w:suppressAutoHyphens w:val="0"/>
      <w:ind w:left="720"/>
      <w:contextualSpacing/>
    </w:pPr>
    <w:rPr>
      <w:lang w:eastAsia="en-US"/>
    </w:rPr>
  </w:style>
  <w:style w:type="paragraph" w:customStyle="1" w:styleId="ConsPlusTitle">
    <w:name w:val="ConsPlusTitle"/>
    <w:uiPriority w:val="99"/>
    <w:rsid w:val="002D492D"/>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Style8">
    <w:name w:val="Style8"/>
    <w:basedOn w:val="a"/>
    <w:uiPriority w:val="99"/>
    <w:rsid w:val="002D492D"/>
    <w:pPr>
      <w:widowControl w:val="0"/>
      <w:suppressAutoHyphens w:val="0"/>
      <w:autoSpaceDE w:val="0"/>
      <w:autoSpaceDN w:val="0"/>
      <w:adjustRightInd w:val="0"/>
      <w:spacing w:after="0" w:line="273" w:lineRule="exact"/>
      <w:ind w:firstLine="746"/>
      <w:jc w:val="both"/>
    </w:pPr>
    <w:rPr>
      <w:rFonts w:ascii="Courier New" w:hAnsi="Courier New" w:cs="Courier New"/>
      <w:sz w:val="24"/>
      <w:szCs w:val="24"/>
      <w:lang w:eastAsia="ru-RU"/>
    </w:rPr>
  </w:style>
  <w:style w:type="character" w:customStyle="1" w:styleId="apple-converted-space">
    <w:name w:val="apple-converted-space"/>
    <w:basedOn w:val="a0"/>
    <w:rsid w:val="002D492D"/>
  </w:style>
  <w:style w:type="character" w:customStyle="1" w:styleId="FontStyle38">
    <w:name w:val="Font Style38"/>
    <w:uiPriority w:val="99"/>
    <w:rsid w:val="002D492D"/>
    <w:rPr>
      <w:rFonts w:ascii="Times New Roman" w:hAnsi="Times New Roman" w:cs="Times New Roman"/>
      <w:sz w:val="22"/>
      <w:szCs w:val="22"/>
    </w:rPr>
  </w:style>
  <w:style w:type="paragraph" w:styleId="ac">
    <w:name w:val="Balloon Text"/>
    <w:basedOn w:val="a"/>
    <w:link w:val="ad"/>
    <w:uiPriority w:val="99"/>
    <w:semiHidden/>
    <w:unhideWhenUsed/>
    <w:rsid w:val="002D492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D492D"/>
    <w:rPr>
      <w:rFonts w:ascii="Tahoma" w:eastAsia="Times New Roman" w:hAnsi="Tahoma" w:cs="Tahoma"/>
      <w:sz w:val="16"/>
      <w:szCs w:val="16"/>
      <w:lang w:eastAsia="zh-C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consultantplus://offline/ref=63A890EF4B57774896625C25938BB0369D7D7D33B19A50F22737BBA881M014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457557-01F5-4D1C-832F-F88B61A0F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11</Pages>
  <Words>4478</Words>
  <Characters>25529</Characters>
  <Application>Microsoft Office Word</Application>
  <DocSecurity>0</DocSecurity>
  <Lines>212</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User2</cp:lastModifiedBy>
  <cp:revision>14</cp:revision>
  <cp:lastPrinted>2022-04-20T12:31:00Z</cp:lastPrinted>
  <dcterms:created xsi:type="dcterms:W3CDTF">2023-04-11T08:58:00Z</dcterms:created>
  <dcterms:modified xsi:type="dcterms:W3CDTF">2023-04-17T11:30:00Z</dcterms:modified>
</cp:coreProperties>
</file>