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:rsidR="00B03870" w:rsidRPr="00B03870" w:rsidRDefault="00F201CA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ТАШЕЛКА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</w:p>
    <w:p w:rsidR="005D724C" w:rsidRDefault="005D724C" w:rsidP="00934B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</w:p>
    <w:p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____________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№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</w:t>
      </w:r>
    </w:p>
    <w:p w:rsidR="00465738" w:rsidRDefault="00465738" w:rsidP="00A7548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rPr>
          <w:b/>
        </w:rPr>
      </w:pPr>
    </w:p>
    <w:p w:rsidR="00465738" w:rsidRPr="00465738" w:rsidRDefault="00465738" w:rsidP="00465738">
      <w:pPr>
        <w:autoSpaceDE w:val="0"/>
        <w:autoSpaceDN w:val="0"/>
        <w:adjustRightInd w:val="0"/>
        <w:spacing w:line="360" w:lineRule="auto"/>
        <w:jc w:val="center"/>
        <w:rPr>
          <w:b/>
          <w:bCs/>
          <w:color w:val="000000"/>
        </w:rPr>
      </w:pPr>
      <w:r w:rsidRPr="00465738">
        <w:rPr>
          <w:b/>
        </w:rPr>
        <w:t>«О внес</w:t>
      </w:r>
      <w:r>
        <w:rPr>
          <w:b/>
        </w:rPr>
        <w:t xml:space="preserve">ении изменений в постановление </w:t>
      </w:r>
      <w:r w:rsidRPr="00465738">
        <w:rPr>
          <w:b/>
        </w:rPr>
        <w:t xml:space="preserve"> №12 от 29.11.2010 года «Об утверждении Порядка использования бюджетных  ассигнований  резервного  фонда администрации сельского поселения  Ташелка  для финансирования непредвиденных  расходов»</w:t>
      </w:r>
      <w:r>
        <w:rPr>
          <w:b/>
        </w:rPr>
        <w:t>.</w:t>
      </w:r>
    </w:p>
    <w:p w:rsidR="00465738" w:rsidRDefault="00465738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</w:p>
    <w:p w:rsidR="00465738" w:rsidRDefault="00465738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</w:p>
    <w:p w:rsidR="00465738" w:rsidRPr="00F96447" w:rsidRDefault="00465738" w:rsidP="00465738">
      <w:pPr>
        <w:shd w:val="clear" w:color="auto" w:fill="FFFFFF"/>
        <w:ind w:firstLine="708"/>
        <w:jc w:val="both"/>
      </w:pPr>
      <w:r w:rsidRPr="003034A1">
        <w:t>В соответствии со статьей 81 Бюджетного кодекса Российской Федерации, руководствуясь Уставом</w:t>
      </w:r>
      <w:r>
        <w:t xml:space="preserve"> сельского поселения  Ташелка  </w:t>
      </w:r>
      <w:r w:rsidRPr="00F96447">
        <w:t xml:space="preserve">  муниципального района Ставропольский  Самарской области  </w:t>
      </w:r>
    </w:p>
    <w:p w:rsidR="00465738" w:rsidRPr="00F96447" w:rsidRDefault="00465738" w:rsidP="00465738">
      <w:pPr>
        <w:shd w:val="clear" w:color="auto" w:fill="FFFFFF"/>
        <w:ind w:firstLine="708"/>
        <w:jc w:val="both"/>
      </w:pPr>
    </w:p>
    <w:p w:rsidR="00465738" w:rsidRPr="00F96447" w:rsidRDefault="00465738" w:rsidP="00465738">
      <w:pPr>
        <w:autoSpaceDE w:val="0"/>
        <w:autoSpaceDN w:val="0"/>
        <w:adjustRightInd w:val="0"/>
        <w:ind w:firstLine="708"/>
        <w:jc w:val="both"/>
        <w:outlineLvl w:val="0"/>
        <w:rPr>
          <w:b/>
        </w:rPr>
      </w:pPr>
      <w:r w:rsidRPr="00F96447">
        <w:rPr>
          <w:b/>
        </w:rPr>
        <w:t xml:space="preserve">                                          П О С Т А Н О В Л Я Е Т:</w:t>
      </w:r>
    </w:p>
    <w:p w:rsidR="00D00665" w:rsidRPr="002E7D94" w:rsidRDefault="00D00665" w:rsidP="00A75481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</w:p>
    <w:p w:rsidR="00E07F3C" w:rsidRPr="002E7D94" w:rsidRDefault="00A75481" w:rsidP="00A75481">
      <w:pPr>
        <w:pStyle w:val="ad"/>
        <w:ind w:left="0" w:firstLine="567"/>
        <w:jc w:val="both"/>
      </w:pPr>
      <w:r>
        <w:t xml:space="preserve">1. </w:t>
      </w:r>
      <w:r w:rsidR="001038E8" w:rsidRPr="002E7D94">
        <w:t>Внести</w:t>
      </w:r>
      <w:r w:rsidR="00674AF9" w:rsidRPr="002E7D94">
        <w:t xml:space="preserve"> </w:t>
      </w:r>
      <w:r w:rsidR="00D617F8">
        <w:t xml:space="preserve">в </w:t>
      </w:r>
      <w:r w:rsidR="002E7D94" w:rsidRPr="002E7D94">
        <w:t xml:space="preserve">Порядок использования бюджетных  ассигнований  резервного  фонда администрации сельского поселения  Ташелка  для финансирования непредвиденных  расходов» </w:t>
      </w:r>
      <w:r w:rsidR="00FB7460" w:rsidRPr="002E7D94">
        <w:t>утвержденный постановлением адм</w:t>
      </w:r>
      <w:r w:rsidR="00F201CA" w:rsidRPr="002E7D94">
        <w:t>инистрации сельского поселения Ташелка</w:t>
      </w:r>
      <w:r w:rsidR="00FB7460" w:rsidRPr="002E7D94">
        <w:t xml:space="preserve"> муниципального района Ставр</w:t>
      </w:r>
      <w:r w:rsidR="00F201CA" w:rsidRPr="002E7D94">
        <w:t>опольский С</w:t>
      </w:r>
      <w:r w:rsidR="002E7D94" w:rsidRPr="002E7D94">
        <w:t>амарской области № 12 от 29.11.2010</w:t>
      </w:r>
      <w:r w:rsidR="00FB7460" w:rsidRPr="002E7D94">
        <w:t xml:space="preserve"> г.  </w:t>
      </w:r>
      <w:r w:rsidR="001038E8" w:rsidRPr="002E7D94">
        <w:t>следующие изменения:</w:t>
      </w:r>
    </w:p>
    <w:p w:rsidR="002E7D94" w:rsidRPr="002E7D94" w:rsidRDefault="002E7D94" w:rsidP="00A75481">
      <w:pPr>
        <w:pStyle w:val="ad"/>
        <w:ind w:left="0" w:firstLine="567"/>
        <w:jc w:val="both"/>
      </w:pPr>
    </w:p>
    <w:p w:rsidR="002E7D94" w:rsidRDefault="002E7D94" w:rsidP="00A75481">
      <w:pPr>
        <w:pStyle w:val="ad"/>
        <w:ind w:left="0" w:firstLine="567"/>
        <w:jc w:val="both"/>
      </w:pPr>
      <w:r w:rsidRPr="002E7D94">
        <w:t>Пункт 3 «Порядка использования бюджетных  ассигнований  резервного  фонда администрации сельского поселения  Ташелка  для финансирования непредвиденных  расходов»,  изложить в следующей редакции:</w:t>
      </w:r>
    </w:p>
    <w:p w:rsidR="00A75481" w:rsidRDefault="00A75481" w:rsidP="00A75481">
      <w:pPr>
        <w:pStyle w:val="ad"/>
        <w:ind w:left="0" w:firstLine="567"/>
        <w:jc w:val="both"/>
      </w:pPr>
    </w:p>
    <w:p w:rsidR="005D724C" w:rsidRPr="00A75481" w:rsidRDefault="002E7D94" w:rsidP="00A75481">
      <w:pPr>
        <w:ind w:firstLine="567"/>
        <w:jc w:val="both"/>
      </w:pPr>
      <w:r>
        <w:t xml:space="preserve">  Размер  резервного фонда в бюджете сельского поселения  Ташелка устанавливается в  соответствии с Уставом  сельского поселения  Ташелка на  соответствующий  финансовый год.</w:t>
      </w:r>
    </w:p>
    <w:p w:rsidR="008436D0" w:rsidRPr="00A75481" w:rsidRDefault="008436D0" w:rsidP="00A75481">
      <w:pPr>
        <w:shd w:val="clear" w:color="auto" w:fill="FFFFFF"/>
        <w:ind w:firstLine="567"/>
        <w:jc w:val="both"/>
        <w:rPr>
          <w:b/>
          <w:color w:val="333333"/>
        </w:rPr>
      </w:pPr>
      <w:r w:rsidRPr="00A23B9A">
        <w:t>2.Настоящее Постановление подлежит официальному опублико</w:t>
      </w:r>
      <w:r w:rsidR="008363BB">
        <w:t xml:space="preserve">ванию (обнародованию) в газете </w:t>
      </w:r>
      <w:r w:rsidR="00F201CA">
        <w:t>«Вестник Ташелки</w:t>
      </w:r>
      <w:r w:rsidR="008363BB" w:rsidRPr="008363BB">
        <w:t xml:space="preserve">» и на официальном сайте администрации сельского поселения </w:t>
      </w:r>
      <w:r w:rsidR="00934B4C">
        <w:t>Ташелка</w:t>
      </w:r>
      <w:r w:rsidR="008363BB" w:rsidRPr="008363BB">
        <w:t xml:space="preserve"> в сети Интернет http</w:t>
      </w:r>
      <w:r w:rsidR="008363BB" w:rsidRPr="008363BB">
        <w:rPr>
          <w:u w:val="single"/>
        </w:rPr>
        <w:t xml:space="preserve">:// </w:t>
      </w:r>
      <w:r w:rsidR="00934B4C" w:rsidRPr="00934B4C">
        <w:rPr>
          <w:u w:val="single"/>
          <w:lang w:val="en-US"/>
        </w:rPr>
        <w:t>tashelka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stavrsp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ru</w:t>
      </w:r>
    </w:p>
    <w:p w:rsidR="008363BB" w:rsidRDefault="008363BB" w:rsidP="008436D0">
      <w:pPr>
        <w:pStyle w:val="ad"/>
        <w:ind w:left="0"/>
        <w:jc w:val="both"/>
      </w:pPr>
    </w:p>
    <w:p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="00934B4C">
        <w:t xml:space="preserve"> сельского поселения Ташелка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934B4C">
        <w:t xml:space="preserve">   В.В. Вечканов</w:t>
      </w:r>
    </w:p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A75481">
      <w:headerReference w:type="default" r:id="rId9"/>
      <w:pgSz w:w="11906" w:h="16838"/>
      <w:pgMar w:top="426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20D" w:rsidRDefault="0098320D" w:rsidP="00CC31FA">
      <w:r>
        <w:separator/>
      </w:r>
    </w:p>
  </w:endnote>
  <w:endnote w:type="continuationSeparator" w:id="0">
    <w:p w:rsidR="0098320D" w:rsidRDefault="0098320D" w:rsidP="00CC3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20D" w:rsidRDefault="0098320D" w:rsidP="00CC31FA">
      <w:r>
        <w:separator/>
      </w:r>
    </w:p>
  </w:footnote>
  <w:footnote w:type="continuationSeparator" w:id="0">
    <w:p w:rsidR="0098320D" w:rsidRDefault="0098320D" w:rsidP="00CC31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51443743"/>
      <w:docPartObj>
        <w:docPartGallery w:val="Page Numbers (Top of Page)"/>
        <w:docPartUnique/>
      </w:docPartObj>
    </w:sdtPr>
    <w:sdtContent>
      <w:p w:rsidR="00F54AEE" w:rsidRDefault="00F44A74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A75481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>
    <w:nsid w:val="4727624E"/>
    <w:multiLevelType w:val="hybridMultilevel"/>
    <w:tmpl w:val="94A619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3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2E7D9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465738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50DD"/>
    <w:rsid w:val="00630CF2"/>
    <w:rsid w:val="0065274F"/>
    <w:rsid w:val="00674AF9"/>
    <w:rsid w:val="006A6B46"/>
    <w:rsid w:val="006B1AE7"/>
    <w:rsid w:val="006D53FD"/>
    <w:rsid w:val="00714A69"/>
    <w:rsid w:val="00751A4F"/>
    <w:rsid w:val="007C1BED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34B4C"/>
    <w:rsid w:val="0098320D"/>
    <w:rsid w:val="00997C34"/>
    <w:rsid w:val="00A16394"/>
    <w:rsid w:val="00A33C46"/>
    <w:rsid w:val="00A63A46"/>
    <w:rsid w:val="00A66AA0"/>
    <w:rsid w:val="00A75481"/>
    <w:rsid w:val="00A80BDF"/>
    <w:rsid w:val="00AB62B9"/>
    <w:rsid w:val="00AE4512"/>
    <w:rsid w:val="00B03870"/>
    <w:rsid w:val="00BD07C2"/>
    <w:rsid w:val="00C40C57"/>
    <w:rsid w:val="00C42522"/>
    <w:rsid w:val="00C65868"/>
    <w:rsid w:val="00C82E1E"/>
    <w:rsid w:val="00C8667B"/>
    <w:rsid w:val="00C871AB"/>
    <w:rsid w:val="00CC31FA"/>
    <w:rsid w:val="00D00665"/>
    <w:rsid w:val="00D617F8"/>
    <w:rsid w:val="00D660A2"/>
    <w:rsid w:val="00DF5174"/>
    <w:rsid w:val="00E07F3C"/>
    <w:rsid w:val="00E71782"/>
    <w:rsid w:val="00E76EDC"/>
    <w:rsid w:val="00EB0D0C"/>
    <w:rsid w:val="00EC4C2B"/>
    <w:rsid w:val="00EC6266"/>
    <w:rsid w:val="00EE5829"/>
    <w:rsid w:val="00EF13F4"/>
    <w:rsid w:val="00EF152C"/>
    <w:rsid w:val="00F201CA"/>
    <w:rsid w:val="00F44A74"/>
    <w:rsid w:val="00F511D5"/>
    <w:rsid w:val="00F54AEE"/>
    <w:rsid w:val="00FB7460"/>
    <w:rsid w:val="00FF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6F2ED-96C8-46FF-82F6-03D49F401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27</cp:revision>
  <cp:lastPrinted>2023-08-14T05:03:00Z</cp:lastPrinted>
  <dcterms:created xsi:type="dcterms:W3CDTF">2020-04-20T05:18:00Z</dcterms:created>
  <dcterms:modified xsi:type="dcterms:W3CDTF">2023-08-14T05:05:00Z</dcterms:modified>
</cp:coreProperties>
</file>