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76EB" w:rsidRDefault="003676EB" w:rsidP="003676EB">
      <w:pPr>
        <w:ind w:left="-284"/>
        <w:rPr>
          <w:noProof/>
        </w:rPr>
      </w:pPr>
      <w:bookmarkStart w:id="0" w:name="_Hlk41550015"/>
      <w:r>
        <w:t xml:space="preserve">                                                                                       </w:t>
      </w:r>
      <w:r>
        <w:rPr>
          <w:noProof/>
          <w:lang w:eastAsia="ru-RU"/>
        </w:rPr>
        <w:drawing>
          <wp:inline distT="0" distB="0" distL="0" distR="0">
            <wp:extent cx="809625" cy="666750"/>
            <wp:effectExtent l="19050" t="0" r="9525"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8" cstate="print">
                      <a:lum bright="-24000" contrast="30000"/>
                    </a:blip>
                    <a:srcRect/>
                    <a:stretch>
                      <a:fillRect/>
                    </a:stretch>
                  </pic:blipFill>
                  <pic:spPr bwMode="auto">
                    <a:xfrm>
                      <a:off x="0" y="0"/>
                      <a:ext cx="809625" cy="666750"/>
                    </a:xfrm>
                    <a:prstGeom prst="rect">
                      <a:avLst/>
                    </a:prstGeom>
                    <a:noFill/>
                    <a:ln w="9525">
                      <a:noFill/>
                      <a:miter lim="800000"/>
                      <a:headEnd/>
                      <a:tailEnd/>
                    </a:ln>
                  </pic:spPr>
                </pic:pic>
              </a:graphicData>
            </a:graphic>
          </wp:inline>
        </w:drawing>
      </w:r>
    </w:p>
    <w:p w:rsidR="003676EB" w:rsidRPr="00AA2984" w:rsidRDefault="003676EB" w:rsidP="003676EB">
      <w:pPr>
        <w:ind w:left="-284"/>
        <w:jc w:val="center"/>
        <w:rPr>
          <w:b/>
        </w:rPr>
      </w:pPr>
      <w:r w:rsidRPr="00AA2984">
        <w:rPr>
          <w:b/>
          <w:sz w:val="24"/>
          <w:szCs w:val="24"/>
        </w:rPr>
        <w:t>Российская  Федерация</w:t>
      </w:r>
    </w:p>
    <w:p w:rsidR="003676EB" w:rsidRPr="00AA2984" w:rsidRDefault="003676EB" w:rsidP="003676EB">
      <w:pPr>
        <w:jc w:val="center"/>
        <w:rPr>
          <w:b/>
          <w:sz w:val="24"/>
          <w:szCs w:val="24"/>
        </w:rPr>
      </w:pPr>
      <w:r w:rsidRPr="00AA2984">
        <w:rPr>
          <w:b/>
          <w:sz w:val="24"/>
          <w:szCs w:val="24"/>
        </w:rPr>
        <w:t>АДМИНИСТРАЦИЯ</w:t>
      </w:r>
    </w:p>
    <w:p w:rsidR="003676EB" w:rsidRPr="00AA2984" w:rsidRDefault="003676EB" w:rsidP="003676EB">
      <w:pPr>
        <w:jc w:val="center"/>
        <w:rPr>
          <w:b/>
          <w:sz w:val="24"/>
          <w:szCs w:val="24"/>
        </w:rPr>
      </w:pPr>
      <w:r w:rsidRPr="00AA2984">
        <w:rPr>
          <w:b/>
          <w:sz w:val="24"/>
          <w:szCs w:val="24"/>
        </w:rPr>
        <w:t xml:space="preserve">СЕЛЬСКОГО  ПОСЕЛЕНИЯ  </w:t>
      </w:r>
      <w:r>
        <w:rPr>
          <w:b/>
          <w:sz w:val="24"/>
          <w:szCs w:val="24"/>
        </w:rPr>
        <w:t>ТАШЕЛКА</w:t>
      </w:r>
    </w:p>
    <w:p w:rsidR="003676EB" w:rsidRPr="00AA2984" w:rsidRDefault="003676EB" w:rsidP="003676EB">
      <w:pPr>
        <w:jc w:val="center"/>
        <w:rPr>
          <w:b/>
          <w:sz w:val="24"/>
          <w:szCs w:val="24"/>
        </w:rPr>
      </w:pPr>
      <w:r w:rsidRPr="00AA2984">
        <w:rPr>
          <w:b/>
          <w:sz w:val="24"/>
          <w:szCs w:val="24"/>
        </w:rPr>
        <w:t>МУНИЦИПАЛЬНОГО  РАЙОНА  СТАВРОПОЛЬСКИЙ</w:t>
      </w:r>
    </w:p>
    <w:p w:rsidR="003676EB" w:rsidRPr="00AA2984" w:rsidRDefault="003676EB" w:rsidP="003676EB">
      <w:pPr>
        <w:jc w:val="center"/>
        <w:rPr>
          <w:b/>
          <w:sz w:val="24"/>
          <w:szCs w:val="24"/>
        </w:rPr>
      </w:pPr>
      <w:r w:rsidRPr="00AA2984">
        <w:rPr>
          <w:b/>
          <w:sz w:val="24"/>
          <w:szCs w:val="24"/>
        </w:rPr>
        <w:t>САМАРСКОЙ ОБЛАСТИ</w:t>
      </w:r>
    </w:p>
    <w:p w:rsidR="003676EB" w:rsidRDefault="003676EB" w:rsidP="003676EB">
      <w:pPr>
        <w:pStyle w:val="Standard"/>
        <w:spacing w:after="0" w:line="240" w:lineRule="auto"/>
      </w:pPr>
    </w:p>
    <w:p w:rsidR="003676EB" w:rsidRDefault="003676EB" w:rsidP="003676EB">
      <w:pPr>
        <w:pStyle w:val="Standard"/>
        <w:spacing w:after="0" w:line="240" w:lineRule="auto"/>
        <w:ind w:left="-284"/>
      </w:pPr>
      <w:r>
        <w:t xml:space="preserve">                                                 </w:t>
      </w:r>
    </w:p>
    <w:p w:rsidR="003676EB" w:rsidRPr="00FA4926" w:rsidRDefault="003676EB" w:rsidP="003676EB">
      <w:pPr>
        <w:pStyle w:val="Standard"/>
        <w:spacing w:after="0" w:line="240" w:lineRule="auto"/>
        <w:ind w:left="-284"/>
        <w:jc w:val="center"/>
        <w:rPr>
          <w:rFonts w:ascii="Times New Roman" w:eastAsia="Times New Roman" w:hAnsi="Times New Roman" w:cs="Times New Roman"/>
          <w:b/>
          <w:bCs/>
          <w:sz w:val="28"/>
          <w:szCs w:val="28"/>
        </w:rPr>
      </w:pPr>
      <w:r w:rsidRPr="00FA4926">
        <w:rPr>
          <w:rFonts w:ascii="Times New Roman" w:eastAsia="Times New Roman" w:hAnsi="Times New Roman" w:cs="Times New Roman"/>
          <w:b/>
          <w:sz w:val="28"/>
          <w:szCs w:val="28"/>
        </w:rPr>
        <w:t xml:space="preserve">ПОСТАНОВЛЕНИЕ </w:t>
      </w:r>
      <w:r w:rsidRPr="00FA4926">
        <w:rPr>
          <w:rFonts w:ascii="Times New Roman" w:eastAsia="Times New Roman" w:hAnsi="Times New Roman" w:cs="Times New Roman"/>
          <w:b/>
          <w:sz w:val="28"/>
          <w:szCs w:val="28"/>
        </w:rPr>
        <w:br/>
      </w:r>
    </w:p>
    <w:p w:rsidR="009426B0" w:rsidRPr="00C34011" w:rsidRDefault="00C65824" w:rsidP="009426B0">
      <w:pPr>
        <w:suppressAutoHyphens/>
        <w:jc w:val="center"/>
        <w:rPr>
          <w:sz w:val="28"/>
          <w:szCs w:val="28"/>
          <w:lang w:eastAsia="ru-RU" w:bidi="en-US"/>
        </w:rPr>
      </w:pPr>
      <w:r>
        <w:rPr>
          <w:sz w:val="28"/>
          <w:szCs w:val="28"/>
          <w:lang w:eastAsia="ru-RU" w:bidi="en-US"/>
        </w:rPr>
        <w:t>проект</w:t>
      </w:r>
    </w:p>
    <w:p w:rsidR="009426B0" w:rsidRPr="00C34011" w:rsidRDefault="009426B0" w:rsidP="00C65824">
      <w:pPr>
        <w:rPr>
          <w:sz w:val="28"/>
          <w:szCs w:val="28"/>
          <w:lang w:eastAsia="ru-RU"/>
        </w:rPr>
      </w:pPr>
      <w:r w:rsidRPr="00C34011">
        <w:rPr>
          <w:sz w:val="28"/>
          <w:szCs w:val="28"/>
          <w:lang w:eastAsia="ru-RU"/>
        </w:rPr>
        <w:t>от   ___</w:t>
      </w:r>
      <w:r w:rsidR="00C65824">
        <w:rPr>
          <w:sz w:val="28"/>
          <w:szCs w:val="28"/>
          <w:lang w:eastAsia="ru-RU"/>
        </w:rPr>
        <w:t xml:space="preserve"> </w:t>
      </w:r>
      <w:r w:rsidR="004F300A">
        <w:rPr>
          <w:sz w:val="28"/>
          <w:szCs w:val="28"/>
          <w:lang w:eastAsia="ru-RU"/>
        </w:rPr>
        <w:t xml:space="preserve">2023г.             </w:t>
      </w:r>
      <w:r w:rsidRPr="00C34011">
        <w:rPr>
          <w:sz w:val="28"/>
          <w:szCs w:val="28"/>
          <w:lang w:eastAsia="ru-RU"/>
        </w:rPr>
        <w:t xml:space="preserve">           </w:t>
      </w:r>
      <w:r w:rsidR="004C7EDF">
        <w:rPr>
          <w:sz w:val="28"/>
          <w:szCs w:val="28"/>
          <w:lang w:eastAsia="ru-RU"/>
        </w:rPr>
        <w:tab/>
      </w:r>
      <w:r w:rsidR="004C7EDF">
        <w:rPr>
          <w:sz w:val="28"/>
          <w:szCs w:val="28"/>
          <w:lang w:eastAsia="ru-RU"/>
        </w:rPr>
        <w:tab/>
      </w:r>
      <w:r w:rsidR="00C65824">
        <w:rPr>
          <w:sz w:val="28"/>
          <w:szCs w:val="28"/>
          <w:lang w:eastAsia="ru-RU"/>
        </w:rPr>
        <w:t xml:space="preserve">                      </w:t>
      </w:r>
      <w:r w:rsidR="004C7EDF">
        <w:rPr>
          <w:sz w:val="28"/>
          <w:szCs w:val="28"/>
          <w:lang w:eastAsia="ru-RU"/>
        </w:rPr>
        <w:tab/>
      </w:r>
      <w:r w:rsidR="00C65824">
        <w:rPr>
          <w:sz w:val="28"/>
          <w:szCs w:val="28"/>
          <w:lang w:eastAsia="ru-RU"/>
        </w:rPr>
        <w:t xml:space="preserve">   </w:t>
      </w:r>
      <w:r w:rsidRPr="00C34011">
        <w:rPr>
          <w:sz w:val="28"/>
          <w:szCs w:val="28"/>
          <w:lang w:eastAsia="ru-RU"/>
        </w:rPr>
        <w:t>№____</w:t>
      </w:r>
    </w:p>
    <w:bookmarkEnd w:id="0"/>
    <w:p w:rsidR="009426B0" w:rsidRPr="00C34011" w:rsidRDefault="009426B0" w:rsidP="009426B0">
      <w:pPr>
        <w:spacing w:before="120"/>
        <w:rPr>
          <w:sz w:val="20"/>
          <w:szCs w:val="20"/>
          <w:lang w:eastAsia="ru-RU"/>
        </w:rPr>
      </w:pP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rsidR="009426B0" w:rsidRPr="00C34011" w:rsidRDefault="009426B0" w:rsidP="009426B0">
      <w:pPr>
        <w:spacing w:line="276" w:lineRule="auto"/>
        <w:jc w:val="center"/>
        <w:rPr>
          <w:b/>
          <w:sz w:val="24"/>
          <w:szCs w:val="24"/>
          <w:lang w:eastAsia="ru-RU"/>
        </w:rPr>
      </w:pPr>
    </w:p>
    <w:p w:rsidR="009426B0" w:rsidRPr="00C65824" w:rsidRDefault="009426B0" w:rsidP="00C65824">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r w:rsidR="003676EB">
        <w:rPr>
          <w:sz w:val="28"/>
          <w:szCs w:val="28"/>
          <w:lang w:eastAsia="ru-RU"/>
        </w:rPr>
        <w:t>Ташелка</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777D30" w:rsidRPr="00777D30">
        <w:rPr>
          <w:sz w:val="28"/>
          <w:szCs w:val="28"/>
          <w:lang w:eastAsia="ru-RU"/>
        </w:rPr>
        <w:t>от 10.09.2019  № 173</w:t>
      </w:r>
      <w:r w:rsidRPr="00777D30">
        <w:rPr>
          <w:sz w:val="28"/>
          <w:szCs w:val="28"/>
          <w:lang w:eastAsia="ru-RU"/>
        </w:rPr>
        <w:t>,</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 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муниципального района Ставропольский Самарской области от </w:t>
      </w:r>
      <w:r w:rsidR="00777D30">
        <w:rPr>
          <w:sz w:val="28"/>
          <w:szCs w:val="28"/>
          <w:shd w:val="clear" w:color="auto" w:fill="FFFFFF"/>
        </w:rPr>
        <w:t>27.03.2018</w:t>
      </w:r>
      <w:r w:rsidRPr="00C22498">
        <w:rPr>
          <w:sz w:val="28"/>
          <w:szCs w:val="28"/>
          <w:shd w:val="clear" w:color="auto" w:fill="FFFFFF"/>
        </w:rPr>
        <w:t xml:space="preserve"> №</w:t>
      </w:r>
      <w:r w:rsidR="00777D30">
        <w:rPr>
          <w:sz w:val="28"/>
          <w:szCs w:val="28"/>
          <w:shd w:val="clear" w:color="auto" w:fill="FFFFFF"/>
        </w:rPr>
        <w:t>16 (в редакции постановления от 18.08.2020 №47)</w:t>
      </w:r>
      <w:r w:rsidRPr="00C34011">
        <w:rPr>
          <w:sz w:val="28"/>
          <w:szCs w:val="28"/>
          <w:lang w:eastAsia="ru-RU"/>
        </w:rPr>
        <w:t>,</w:t>
      </w:r>
      <w:r>
        <w:rPr>
          <w:sz w:val="28"/>
          <w:szCs w:val="28"/>
          <w:lang w:eastAsia="ru-RU"/>
        </w:rPr>
        <w:t xml:space="preserve"> администрация сельского поселения </w:t>
      </w:r>
      <w:r w:rsidR="003676EB">
        <w:rPr>
          <w:sz w:val="28"/>
          <w:szCs w:val="28"/>
          <w:lang w:eastAsia="ru-RU"/>
        </w:rPr>
        <w:t>Ташелка</w:t>
      </w:r>
      <w:r>
        <w:rPr>
          <w:sz w:val="28"/>
          <w:szCs w:val="28"/>
          <w:lang w:eastAsia="ru-RU"/>
        </w:rPr>
        <w:t xml:space="preserve"> муниципального района Ставропольский Самарской области </w:t>
      </w:r>
      <w:r w:rsidRPr="00C34011">
        <w:rPr>
          <w:sz w:val="28"/>
          <w:szCs w:val="28"/>
          <w:lang w:eastAsia="ru-RU"/>
        </w:rPr>
        <w:t>постановляет:</w:t>
      </w:r>
    </w:p>
    <w:p w:rsidR="009426B0" w:rsidRPr="003676EB" w:rsidRDefault="009426B0" w:rsidP="009426B0">
      <w:pPr>
        <w:spacing w:line="276" w:lineRule="auto"/>
        <w:ind w:firstLine="709"/>
        <w:jc w:val="both"/>
        <w:rPr>
          <w:sz w:val="28"/>
          <w:szCs w:val="28"/>
          <w:lang w:eastAsia="ru-RU"/>
        </w:rPr>
      </w:pPr>
      <w:r w:rsidRPr="003676EB">
        <w:rPr>
          <w:sz w:val="28"/>
          <w:szCs w:val="28"/>
          <w:lang w:eastAsia="ru-RU"/>
        </w:rPr>
        <w:t>1.</w:t>
      </w:r>
      <w:r w:rsidRPr="003676EB">
        <w:rPr>
          <w:sz w:val="28"/>
          <w:szCs w:val="28"/>
          <w:lang w:eastAsia="ru-RU"/>
        </w:rPr>
        <w:tab/>
        <w:t xml:space="preserve">Утвердить административный регламент предоставления муниципальной услуги </w:t>
      </w:r>
      <w:bookmarkStart w:id="2" w:name="_Hlk147485934"/>
      <w:r w:rsidRPr="003676EB">
        <w:rPr>
          <w:sz w:val="28"/>
          <w:szCs w:val="28"/>
          <w:lang w:eastAsia="ru-RU"/>
        </w:rPr>
        <w:t>«</w:t>
      </w:r>
      <w:r w:rsidR="009D2778" w:rsidRPr="003676EB">
        <w:rPr>
          <w:bCs/>
          <w:sz w:val="28"/>
          <w:szCs w:val="28"/>
          <w:lang w:eastAsia="ru-RU"/>
        </w:rPr>
        <w:t>Предоставление разрешения на осуществление земляных работ</w:t>
      </w:r>
      <w:r w:rsidRPr="003676EB">
        <w:rPr>
          <w:sz w:val="28"/>
          <w:szCs w:val="28"/>
          <w:lang w:eastAsia="ru-RU"/>
        </w:rPr>
        <w:t>»</w:t>
      </w:r>
      <w:bookmarkEnd w:id="2"/>
      <w:r w:rsidRPr="003676EB">
        <w:rPr>
          <w:sz w:val="28"/>
          <w:szCs w:val="28"/>
          <w:lang w:eastAsia="ru-RU"/>
        </w:rPr>
        <w:t>, согласно приложению к настоящему постановлению.</w:t>
      </w:r>
    </w:p>
    <w:p w:rsidR="009426B0" w:rsidRPr="003676EB" w:rsidRDefault="009426B0" w:rsidP="009426B0">
      <w:pPr>
        <w:spacing w:line="276" w:lineRule="auto"/>
        <w:ind w:firstLine="709"/>
        <w:jc w:val="both"/>
        <w:rPr>
          <w:sz w:val="28"/>
          <w:szCs w:val="28"/>
          <w:lang w:eastAsia="ru-RU"/>
        </w:rPr>
      </w:pPr>
      <w:r w:rsidRPr="003676EB">
        <w:rPr>
          <w:sz w:val="28"/>
          <w:szCs w:val="28"/>
          <w:lang w:eastAsia="ru-RU"/>
        </w:rPr>
        <w:t>2.</w:t>
      </w:r>
      <w:r w:rsidRPr="003676EB">
        <w:rPr>
          <w:sz w:val="28"/>
          <w:szCs w:val="28"/>
          <w:lang w:eastAsia="ru-RU"/>
        </w:rPr>
        <w:tab/>
        <w:t>Признать утратившими силу:</w:t>
      </w:r>
    </w:p>
    <w:p w:rsidR="009426B0" w:rsidRPr="003676EB" w:rsidRDefault="009426B0" w:rsidP="009426B0">
      <w:pPr>
        <w:spacing w:line="276" w:lineRule="auto"/>
        <w:ind w:firstLine="709"/>
        <w:jc w:val="both"/>
        <w:rPr>
          <w:sz w:val="28"/>
          <w:szCs w:val="28"/>
          <w:lang w:eastAsia="ru-RU"/>
        </w:rPr>
      </w:pPr>
      <w:r w:rsidRPr="003676EB">
        <w:rPr>
          <w:sz w:val="28"/>
          <w:szCs w:val="28"/>
          <w:lang w:eastAsia="ru-RU"/>
        </w:rPr>
        <w:t>-</w:t>
      </w:r>
      <w:r w:rsidR="00785A63" w:rsidRPr="003676EB">
        <w:rPr>
          <w:sz w:val="28"/>
          <w:szCs w:val="28"/>
          <w:lang w:eastAsia="ru-RU"/>
        </w:rPr>
        <w:t>п</w:t>
      </w:r>
      <w:r w:rsidRPr="003676EB">
        <w:rPr>
          <w:sz w:val="28"/>
          <w:szCs w:val="28"/>
          <w:lang w:eastAsia="ru-RU"/>
        </w:rPr>
        <w:t xml:space="preserve">остановление </w:t>
      </w:r>
      <w:r w:rsidR="003676EB" w:rsidRPr="003676EB">
        <w:rPr>
          <w:sz w:val="28"/>
          <w:szCs w:val="28"/>
        </w:rPr>
        <w:t>от 06.06.2022 года №29   «Об утверждении административного регламента предоставления муниципальной услуги «Выдача разрешений на проведение земляных работ»</w:t>
      </w:r>
      <w:r w:rsidR="001A504A" w:rsidRPr="003676EB">
        <w:rPr>
          <w:bCs/>
          <w:sz w:val="28"/>
          <w:szCs w:val="28"/>
          <w:lang w:eastAsia="ru-RU"/>
        </w:rPr>
        <w:t>»</w:t>
      </w:r>
    </w:p>
    <w:p w:rsidR="009426B0" w:rsidRPr="003676EB" w:rsidRDefault="00785A63" w:rsidP="009426B0">
      <w:pPr>
        <w:spacing w:line="276" w:lineRule="auto"/>
        <w:ind w:firstLine="709"/>
        <w:jc w:val="both"/>
        <w:rPr>
          <w:sz w:val="28"/>
          <w:szCs w:val="28"/>
          <w:lang w:eastAsia="ru-RU"/>
        </w:rPr>
      </w:pPr>
      <w:r w:rsidRPr="003676EB">
        <w:rPr>
          <w:sz w:val="28"/>
          <w:szCs w:val="28"/>
          <w:lang w:eastAsia="ru-RU"/>
        </w:rPr>
        <w:t>- п</w:t>
      </w:r>
      <w:r w:rsidR="009426B0" w:rsidRPr="003676EB">
        <w:rPr>
          <w:sz w:val="28"/>
          <w:szCs w:val="28"/>
          <w:lang w:eastAsia="ru-RU"/>
        </w:rPr>
        <w:t xml:space="preserve">остановление от </w:t>
      </w:r>
      <w:r w:rsidR="003676EB" w:rsidRPr="003676EB">
        <w:rPr>
          <w:sz w:val="28"/>
          <w:szCs w:val="28"/>
          <w:lang w:eastAsia="ru-RU"/>
        </w:rPr>
        <w:t>24</w:t>
      </w:r>
      <w:r w:rsidR="001A504A" w:rsidRPr="003676EB">
        <w:rPr>
          <w:sz w:val="28"/>
          <w:szCs w:val="28"/>
          <w:lang w:eastAsia="ru-RU"/>
        </w:rPr>
        <w:t>.03.2023</w:t>
      </w:r>
      <w:r w:rsidR="009426B0" w:rsidRPr="003676EB">
        <w:rPr>
          <w:sz w:val="28"/>
          <w:szCs w:val="28"/>
          <w:lang w:eastAsia="ru-RU"/>
        </w:rPr>
        <w:t xml:space="preserve"> №</w:t>
      </w:r>
      <w:r w:rsidR="001A504A" w:rsidRPr="003676EB">
        <w:rPr>
          <w:sz w:val="28"/>
          <w:szCs w:val="28"/>
          <w:lang w:eastAsia="ru-RU"/>
        </w:rPr>
        <w:t>1</w:t>
      </w:r>
      <w:r w:rsidR="003676EB" w:rsidRPr="003676EB">
        <w:rPr>
          <w:sz w:val="28"/>
          <w:szCs w:val="28"/>
          <w:lang w:eastAsia="ru-RU"/>
        </w:rPr>
        <w:t>9</w:t>
      </w:r>
      <w:r w:rsidR="009426B0" w:rsidRPr="003676EB">
        <w:rPr>
          <w:sz w:val="28"/>
          <w:szCs w:val="28"/>
          <w:lang w:eastAsia="ru-RU"/>
        </w:rPr>
        <w:t xml:space="preserve"> </w:t>
      </w:r>
      <w:r w:rsidR="003676EB" w:rsidRPr="003676EB">
        <w:rPr>
          <w:sz w:val="28"/>
          <w:szCs w:val="28"/>
          <w:lang w:eastAsia="ru-RU"/>
        </w:rPr>
        <w:t>«О</w:t>
      </w:r>
      <w:r w:rsidR="003676EB">
        <w:rPr>
          <w:sz w:val="28"/>
          <w:szCs w:val="28"/>
          <w:lang w:eastAsia="ru-RU"/>
        </w:rPr>
        <w:t xml:space="preserve"> </w:t>
      </w:r>
      <w:r w:rsidR="003676EB" w:rsidRPr="003676EB">
        <w:rPr>
          <w:sz w:val="28"/>
          <w:szCs w:val="28"/>
          <w:lang w:eastAsia="ru-RU"/>
        </w:rPr>
        <w:t>внесении</w:t>
      </w:r>
      <w:r w:rsidR="003676EB" w:rsidRPr="003676EB">
        <w:rPr>
          <w:sz w:val="28"/>
          <w:szCs w:val="28"/>
        </w:rPr>
        <w:t xml:space="preserve"> изменения в административный </w:t>
      </w:r>
      <w:hyperlink w:anchor="P31" w:history="1">
        <w:r w:rsidR="003676EB" w:rsidRPr="003676EB">
          <w:rPr>
            <w:color w:val="0000FF"/>
            <w:sz w:val="28"/>
            <w:szCs w:val="28"/>
          </w:rPr>
          <w:t>регламент</w:t>
        </w:r>
      </w:hyperlink>
      <w:r w:rsidR="003676EB" w:rsidRPr="003676EB">
        <w:rPr>
          <w:sz w:val="28"/>
          <w:szCs w:val="28"/>
        </w:rPr>
        <w:t xml:space="preserve"> предоставления муниципальной услуги "Выдача разрешений на проведение земляных работ", утвержденный Постановлением администрации сельского поселения Ташелка муниципального района </w:t>
      </w:r>
      <w:r w:rsidR="003676EB" w:rsidRPr="003676EB">
        <w:rPr>
          <w:sz w:val="28"/>
          <w:szCs w:val="28"/>
        </w:rPr>
        <w:lastRenderedPageBreak/>
        <w:t>Ставропольский Самарской области от 06.06.2022 года №29   «Об утверждении административного регламента предоставления муниципальной услуги «Выдача разрешений на проведение земляных работ»</w:t>
      </w:r>
    </w:p>
    <w:p w:rsidR="00176B12" w:rsidRPr="003676EB" w:rsidRDefault="009426B0" w:rsidP="003676EB">
      <w:pPr>
        <w:ind w:firstLine="567"/>
        <w:jc w:val="both"/>
        <w:rPr>
          <w:sz w:val="26"/>
          <w:szCs w:val="26"/>
        </w:rPr>
      </w:pPr>
      <w:r w:rsidRPr="003676EB">
        <w:rPr>
          <w:sz w:val="28"/>
          <w:szCs w:val="28"/>
          <w:lang w:eastAsia="ru-RU"/>
        </w:rPr>
        <w:t xml:space="preserve">3. </w:t>
      </w:r>
      <w:r w:rsidR="003676EB" w:rsidRPr="00E94485">
        <w:rPr>
          <w:sz w:val="26"/>
          <w:szCs w:val="26"/>
        </w:rPr>
        <w:t xml:space="preserve">Опубликовать настоящее постановление в газете «Вестник Ташелки» </w:t>
      </w:r>
      <w:r w:rsidR="003676EB" w:rsidRPr="00E94485">
        <w:rPr>
          <w:sz w:val="26"/>
          <w:szCs w:val="26"/>
          <w:lang w:bidi="ru-RU"/>
        </w:rPr>
        <w:t xml:space="preserve"> </w:t>
      </w:r>
      <w:r w:rsidR="003676EB" w:rsidRPr="00E94485">
        <w:rPr>
          <w:sz w:val="26"/>
          <w:szCs w:val="26"/>
        </w:rPr>
        <w:t xml:space="preserve">и разместить на официальном сайте администрации сельского поселения Ташелка муниципального района Ставропольский Самарской области в сети </w:t>
      </w:r>
      <w:r w:rsidR="003676EB" w:rsidRPr="00E94485">
        <w:rPr>
          <w:sz w:val="26"/>
          <w:szCs w:val="26"/>
          <w:lang w:bidi="ru-RU"/>
        </w:rPr>
        <w:t xml:space="preserve">Интернет </w:t>
      </w:r>
      <w:hyperlink r:id="rId9" w:history="1">
        <w:r w:rsidR="003676EB" w:rsidRPr="00E94485">
          <w:rPr>
            <w:rStyle w:val="ad"/>
            <w:sz w:val="26"/>
            <w:szCs w:val="26"/>
            <w:lang w:val="en-US"/>
          </w:rPr>
          <w:t>http</w:t>
        </w:r>
        <w:r w:rsidR="003676EB" w:rsidRPr="00E94485">
          <w:rPr>
            <w:rStyle w:val="ad"/>
            <w:sz w:val="26"/>
            <w:szCs w:val="26"/>
          </w:rPr>
          <w:t>://</w:t>
        </w:r>
        <w:r w:rsidR="003676EB" w:rsidRPr="00E94485">
          <w:rPr>
            <w:rStyle w:val="ad"/>
            <w:sz w:val="26"/>
            <w:szCs w:val="26"/>
            <w:lang w:val="en-US"/>
          </w:rPr>
          <w:t>www</w:t>
        </w:r>
        <w:r w:rsidR="003676EB" w:rsidRPr="00E94485">
          <w:rPr>
            <w:rStyle w:val="ad"/>
            <w:sz w:val="26"/>
            <w:szCs w:val="26"/>
          </w:rPr>
          <w:t>.</w:t>
        </w:r>
        <w:r w:rsidR="003676EB" w:rsidRPr="00E94485">
          <w:rPr>
            <w:rStyle w:val="ad"/>
            <w:sz w:val="26"/>
            <w:szCs w:val="26"/>
            <w:lang w:val="en-US"/>
          </w:rPr>
          <w:t>tashelka</w:t>
        </w:r>
      </w:hyperlink>
      <w:r w:rsidR="003676EB" w:rsidRPr="00E94485">
        <w:rPr>
          <w:sz w:val="26"/>
          <w:szCs w:val="26"/>
        </w:rPr>
        <w:t xml:space="preserve">. </w:t>
      </w:r>
      <w:r w:rsidR="003676EB" w:rsidRPr="00E94485">
        <w:rPr>
          <w:sz w:val="26"/>
          <w:szCs w:val="26"/>
          <w:lang w:val="en-US"/>
        </w:rPr>
        <w:t>stavrsp</w:t>
      </w:r>
      <w:r w:rsidR="003676EB" w:rsidRPr="00E94485">
        <w:rPr>
          <w:sz w:val="26"/>
          <w:szCs w:val="26"/>
        </w:rPr>
        <w:t>.</w:t>
      </w:r>
      <w:r w:rsidR="003676EB" w:rsidRPr="00E94485">
        <w:rPr>
          <w:sz w:val="26"/>
          <w:szCs w:val="26"/>
          <w:lang w:val="en-US"/>
        </w:rPr>
        <w:t>ru</w:t>
      </w:r>
      <w:r w:rsidR="00176B12" w:rsidRPr="003676EB">
        <w:rPr>
          <w:sz w:val="28"/>
          <w:szCs w:val="28"/>
          <w:lang w:eastAsia="ru-RU"/>
        </w:rPr>
        <w:t>.</w:t>
      </w:r>
      <w:r w:rsidR="00AE7C8F" w:rsidRPr="00AE7C8F">
        <w:rPr>
          <w:sz w:val="26"/>
          <w:szCs w:val="26"/>
        </w:rPr>
        <w:t xml:space="preserve"> </w:t>
      </w:r>
    </w:p>
    <w:p w:rsidR="009426B0" w:rsidRPr="003676EB" w:rsidRDefault="00785A63" w:rsidP="009426B0">
      <w:pPr>
        <w:spacing w:line="276" w:lineRule="auto"/>
        <w:ind w:firstLine="709"/>
        <w:jc w:val="both"/>
        <w:rPr>
          <w:sz w:val="28"/>
          <w:szCs w:val="28"/>
          <w:lang w:eastAsia="ru-RU"/>
        </w:rPr>
      </w:pPr>
      <w:r w:rsidRPr="003676EB">
        <w:rPr>
          <w:sz w:val="28"/>
          <w:szCs w:val="28"/>
          <w:lang w:eastAsia="ru-RU"/>
        </w:rPr>
        <w:t>4</w:t>
      </w:r>
      <w:r w:rsidR="009426B0" w:rsidRPr="003676EB">
        <w:rPr>
          <w:sz w:val="28"/>
          <w:szCs w:val="28"/>
          <w:lang w:eastAsia="ru-RU"/>
        </w:rPr>
        <w:t>.</w:t>
      </w:r>
      <w:r w:rsidR="009426B0" w:rsidRPr="003676EB">
        <w:rPr>
          <w:sz w:val="28"/>
          <w:szCs w:val="28"/>
          <w:lang w:eastAsia="ru-RU"/>
        </w:rPr>
        <w:tab/>
        <w:t>Настоящее постановление вступает в силу со дня его официального опубликования.</w:t>
      </w:r>
    </w:p>
    <w:p w:rsidR="009426B0" w:rsidRPr="003676EB" w:rsidRDefault="00785A63" w:rsidP="009426B0">
      <w:pPr>
        <w:spacing w:line="276" w:lineRule="auto"/>
        <w:ind w:firstLine="709"/>
        <w:jc w:val="both"/>
        <w:rPr>
          <w:sz w:val="28"/>
          <w:szCs w:val="28"/>
          <w:lang w:eastAsia="ru-RU"/>
        </w:rPr>
      </w:pPr>
      <w:r w:rsidRPr="003676EB">
        <w:rPr>
          <w:sz w:val="28"/>
          <w:szCs w:val="28"/>
          <w:lang w:eastAsia="ru-RU"/>
        </w:rPr>
        <w:t>5</w:t>
      </w:r>
      <w:r w:rsidR="009426B0" w:rsidRPr="003676EB">
        <w:rPr>
          <w:sz w:val="28"/>
          <w:szCs w:val="28"/>
          <w:lang w:eastAsia="ru-RU"/>
        </w:rPr>
        <w:t>.</w:t>
      </w:r>
      <w:r w:rsidR="009426B0" w:rsidRPr="003676EB">
        <w:rPr>
          <w:sz w:val="28"/>
          <w:szCs w:val="28"/>
          <w:lang w:eastAsia="ru-RU"/>
        </w:rPr>
        <w:tab/>
      </w:r>
      <w:r w:rsidR="009426B0" w:rsidRPr="003676EB">
        <w:rPr>
          <w:bCs/>
          <w:sz w:val="28"/>
          <w:szCs w:val="28"/>
          <w:lang w:eastAsia="ru-RU"/>
        </w:rPr>
        <w:t>Контроль за выполнением настоящего постановления оставляю за собой</w:t>
      </w:r>
      <w:r w:rsidR="009426B0" w:rsidRPr="003676EB">
        <w:rPr>
          <w:sz w:val="28"/>
          <w:szCs w:val="28"/>
          <w:lang w:eastAsia="ru-RU"/>
        </w:rPr>
        <w:t>.</w:t>
      </w:r>
    </w:p>
    <w:p w:rsidR="009426B0" w:rsidRPr="003676EB" w:rsidRDefault="009426B0" w:rsidP="009426B0">
      <w:pPr>
        <w:jc w:val="both"/>
        <w:rPr>
          <w:sz w:val="28"/>
          <w:szCs w:val="28"/>
          <w:lang w:eastAsia="ru-RU"/>
        </w:rPr>
      </w:pPr>
    </w:p>
    <w:p w:rsidR="00176B12" w:rsidRDefault="00176B12" w:rsidP="009426B0">
      <w:pPr>
        <w:jc w:val="both"/>
        <w:rPr>
          <w:sz w:val="28"/>
          <w:szCs w:val="28"/>
          <w:lang w:eastAsia="ru-RU"/>
        </w:rPr>
      </w:pPr>
    </w:p>
    <w:p w:rsidR="00176B12" w:rsidRDefault="00176B12" w:rsidP="009426B0">
      <w:pPr>
        <w:jc w:val="both"/>
        <w:rPr>
          <w:sz w:val="28"/>
          <w:szCs w:val="28"/>
          <w:lang w:eastAsia="ru-RU"/>
        </w:rPr>
      </w:pPr>
    </w:p>
    <w:p w:rsidR="003676EB" w:rsidRPr="00E94485" w:rsidRDefault="003676EB" w:rsidP="003676EB">
      <w:pPr>
        <w:ind w:firstLine="567"/>
        <w:rPr>
          <w:rFonts w:eastAsia="Calibri"/>
          <w:sz w:val="26"/>
          <w:szCs w:val="26"/>
        </w:rPr>
      </w:pPr>
      <w:r w:rsidRPr="00E94485">
        <w:rPr>
          <w:rFonts w:eastAsia="Calibri"/>
          <w:sz w:val="26"/>
          <w:szCs w:val="26"/>
        </w:rPr>
        <w:t>И.о.Главы сельского поселения Ташелка</w:t>
      </w:r>
    </w:p>
    <w:p w:rsidR="003676EB" w:rsidRPr="00E94485" w:rsidRDefault="003676EB" w:rsidP="003676EB">
      <w:pPr>
        <w:ind w:firstLine="567"/>
        <w:rPr>
          <w:rFonts w:eastAsia="Calibri"/>
          <w:sz w:val="26"/>
          <w:szCs w:val="26"/>
        </w:rPr>
      </w:pPr>
      <w:r w:rsidRPr="00E94485">
        <w:rPr>
          <w:rFonts w:eastAsia="Calibri"/>
          <w:sz w:val="26"/>
          <w:szCs w:val="26"/>
        </w:rPr>
        <w:t xml:space="preserve"> муниципального района Ставропольский </w:t>
      </w:r>
    </w:p>
    <w:p w:rsidR="003676EB" w:rsidRPr="00E94485" w:rsidRDefault="003676EB" w:rsidP="003676EB">
      <w:pPr>
        <w:ind w:firstLine="567"/>
        <w:rPr>
          <w:rFonts w:eastAsia="Calibri"/>
          <w:sz w:val="26"/>
          <w:szCs w:val="26"/>
        </w:rPr>
      </w:pPr>
      <w:r w:rsidRPr="00E94485">
        <w:rPr>
          <w:rFonts w:eastAsia="Calibri"/>
          <w:sz w:val="26"/>
          <w:szCs w:val="26"/>
        </w:rPr>
        <w:t>Самарской области</w:t>
      </w:r>
      <w:r w:rsidRPr="00E94485">
        <w:rPr>
          <w:rFonts w:eastAsia="Calibri"/>
          <w:sz w:val="26"/>
          <w:szCs w:val="26"/>
        </w:rPr>
        <w:tab/>
      </w:r>
      <w:r w:rsidRPr="00E94485">
        <w:rPr>
          <w:rFonts w:eastAsia="Calibri"/>
          <w:sz w:val="26"/>
          <w:szCs w:val="26"/>
        </w:rPr>
        <w:tab/>
      </w:r>
      <w:r w:rsidRPr="00E94485">
        <w:rPr>
          <w:rFonts w:eastAsia="Calibri"/>
          <w:sz w:val="26"/>
          <w:szCs w:val="26"/>
        </w:rPr>
        <w:tab/>
      </w:r>
      <w:r w:rsidRPr="00E94485">
        <w:rPr>
          <w:rFonts w:eastAsia="Calibri"/>
          <w:sz w:val="26"/>
          <w:szCs w:val="26"/>
        </w:rPr>
        <w:tab/>
      </w:r>
      <w:r w:rsidRPr="00E94485">
        <w:rPr>
          <w:rFonts w:eastAsia="Calibri"/>
          <w:sz w:val="26"/>
          <w:szCs w:val="26"/>
        </w:rPr>
        <w:tab/>
        <w:t xml:space="preserve">                 </w:t>
      </w:r>
      <w:r>
        <w:rPr>
          <w:rFonts w:eastAsia="Calibri"/>
          <w:sz w:val="26"/>
          <w:szCs w:val="26"/>
        </w:rPr>
        <w:t xml:space="preserve">             </w:t>
      </w:r>
      <w:r w:rsidRPr="00E94485">
        <w:rPr>
          <w:rFonts w:eastAsia="Calibri"/>
          <w:sz w:val="26"/>
          <w:szCs w:val="26"/>
        </w:rPr>
        <w:t>С.В.Латюшина</w:t>
      </w: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777D30" w:rsidRDefault="00777D3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E57D7C" w:rsidRDefault="00E57D7C"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3676EB" w:rsidRDefault="003676EB">
      <w:pPr>
        <w:rPr>
          <w:rFonts w:eastAsiaTheme="minorEastAsia"/>
          <w:sz w:val="28"/>
          <w:szCs w:val="28"/>
          <w:lang w:eastAsia="ru-RU"/>
        </w:rPr>
      </w:pPr>
      <w:r>
        <w:rPr>
          <w:sz w:val="28"/>
          <w:szCs w:val="28"/>
        </w:rPr>
        <w:br w:type="page"/>
      </w:r>
    </w:p>
    <w:p w:rsidR="00845D94" w:rsidRDefault="00845D94" w:rsidP="008E357D">
      <w:pPr>
        <w:pStyle w:val="ConsPlusNormal"/>
        <w:ind w:firstLine="4536"/>
        <w:jc w:val="center"/>
        <w:outlineLvl w:val="0"/>
        <w:rPr>
          <w:rFonts w:ascii="Times New Roman" w:hAnsi="Times New Roman" w:cs="Times New Roman"/>
          <w:sz w:val="28"/>
          <w:szCs w:val="28"/>
        </w:rPr>
      </w:pPr>
    </w:p>
    <w:p w:rsidR="00480A18" w:rsidRPr="004C7A10" w:rsidRDefault="00480A18" w:rsidP="008E357D">
      <w:pPr>
        <w:pStyle w:val="ConsPlusNormal"/>
        <w:ind w:firstLine="4536"/>
        <w:jc w:val="center"/>
        <w:outlineLvl w:val="0"/>
        <w:rPr>
          <w:rFonts w:ascii="Times New Roman" w:hAnsi="Times New Roman" w:cs="Times New Roman"/>
          <w:sz w:val="28"/>
          <w:szCs w:val="28"/>
        </w:rPr>
      </w:pPr>
      <w:r w:rsidRPr="004C7A10">
        <w:rPr>
          <w:rFonts w:ascii="Times New Roman" w:hAnsi="Times New Roman" w:cs="Times New Roman"/>
          <w:sz w:val="28"/>
          <w:szCs w:val="28"/>
        </w:rPr>
        <w:t>Утвержден</w:t>
      </w:r>
    </w:p>
    <w:p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r w:rsidR="003676EB">
        <w:rPr>
          <w:rFonts w:ascii="Times New Roman" w:hAnsi="Times New Roman" w:cs="Times New Roman"/>
          <w:sz w:val="28"/>
          <w:szCs w:val="28"/>
        </w:rPr>
        <w:t>Ташелка</w:t>
      </w:r>
      <w:r w:rsidR="00E57D7C" w:rsidRPr="00E57D7C">
        <w:rPr>
          <w:rFonts w:ascii="Times New Roman" w:hAnsi="Times New Roman" w:cs="Times New Roman"/>
          <w:sz w:val="28"/>
          <w:szCs w:val="28"/>
        </w:rPr>
        <w:t xml:space="preserve">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rsidR="00480A18" w:rsidRDefault="00480A18" w:rsidP="008E357D">
      <w:pPr>
        <w:pStyle w:val="ConsPlusNormal"/>
        <w:ind w:firstLine="4536"/>
        <w:rPr>
          <w:rFonts w:ascii="Times New Roman" w:hAnsi="Times New Roman" w:cs="Times New Roman"/>
          <w:sz w:val="28"/>
          <w:szCs w:val="28"/>
        </w:rPr>
      </w:pPr>
      <w:r w:rsidRPr="004C7A10">
        <w:rPr>
          <w:rFonts w:ascii="Times New Roman" w:hAnsi="Times New Roman" w:cs="Times New Roman"/>
          <w:sz w:val="28"/>
          <w:szCs w:val="28"/>
        </w:rPr>
        <w:t xml:space="preserve">от </w:t>
      </w:r>
      <w:r w:rsidR="00AE7C8F">
        <w:rPr>
          <w:rFonts w:ascii="Times New Roman" w:hAnsi="Times New Roman" w:cs="Times New Roman"/>
          <w:sz w:val="28"/>
          <w:szCs w:val="28"/>
          <w:u w:val="single"/>
        </w:rPr>
        <w:t xml:space="preserve">                                   </w:t>
      </w:r>
      <w:r w:rsidRPr="004C7A10">
        <w:rPr>
          <w:rFonts w:ascii="Times New Roman" w:hAnsi="Times New Roman" w:cs="Times New Roman"/>
          <w:sz w:val="28"/>
          <w:szCs w:val="28"/>
        </w:rPr>
        <w:t>2023 г. № ______</w:t>
      </w:r>
    </w:p>
    <w:p w:rsidR="00E87BE5" w:rsidRDefault="00E87BE5" w:rsidP="00E87BE5">
      <w:pPr>
        <w:suppressAutoHyphens/>
        <w:adjustRightInd w:val="0"/>
        <w:ind w:firstLine="709"/>
        <w:jc w:val="center"/>
        <w:rPr>
          <w:rFonts w:cstheme="majorBidi"/>
          <w:b/>
          <w:bCs/>
          <w:sz w:val="28"/>
          <w:szCs w:val="28"/>
          <w:lang w:eastAsia="zh-CN"/>
        </w:rPr>
      </w:pPr>
    </w:p>
    <w:p w:rsidR="00E87BE5" w:rsidRDefault="00E87BE5" w:rsidP="00E87BE5">
      <w:pPr>
        <w:suppressAutoHyphens/>
        <w:adjustRightInd w:val="0"/>
        <w:ind w:firstLine="709"/>
        <w:jc w:val="center"/>
        <w:rPr>
          <w:rFonts w:cstheme="majorBidi"/>
          <w:b/>
          <w:bCs/>
          <w:sz w:val="28"/>
          <w:szCs w:val="28"/>
          <w:lang w:eastAsia="zh-CN"/>
        </w:rPr>
      </w:pP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b/>
          <w:bCs/>
          <w:sz w:val="28"/>
          <w:szCs w:val="28"/>
          <w:lang w:eastAsia="zh-CN"/>
        </w:rPr>
      </w:pPr>
    </w:p>
    <w:p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rsidR="00E87BE5" w:rsidRPr="00BF01EE" w:rsidRDefault="00E87BE5" w:rsidP="00E87BE5">
      <w:pPr>
        <w:suppressAutoHyphens/>
        <w:ind w:left="-142" w:firstLine="709"/>
        <w:contextualSpacing/>
        <w:jc w:val="both"/>
        <w:rPr>
          <w:rFonts w:cstheme="majorBidi"/>
          <w:b/>
          <w:bCs/>
          <w:sz w:val="28"/>
          <w:szCs w:val="28"/>
          <w:lang w:eastAsia="zh-CN"/>
        </w:rPr>
      </w:pPr>
    </w:p>
    <w:p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rsidR="00E87BE5" w:rsidRPr="00BF01EE" w:rsidRDefault="00E87BE5" w:rsidP="00E87BE5">
      <w:pPr>
        <w:suppressAutoHyphens/>
        <w:ind w:left="-142" w:firstLine="709"/>
        <w:contextualSpacing/>
        <w:jc w:val="center"/>
        <w:rPr>
          <w:rFonts w:cstheme="majorBidi"/>
          <w:sz w:val="28"/>
          <w:szCs w:val="28"/>
          <w:lang w:eastAsia="zh-CN"/>
        </w:rPr>
      </w:pP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1.2. Муниципальная услуга предоставляется в случае осуществления земляных работ на являющихсятерриториями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lastRenderedPageBreak/>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E87BE5"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E87BE5" w:rsidRPr="00BF01EE" w:rsidRDefault="00E87BE5" w:rsidP="00E87BE5">
      <w:pPr>
        <w:suppressAutoHyphens/>
        <w:adjustRightInd w:val="0"/>
        <w:ind w:firstLine="709"/>
        <w:jc w:val="both"/>
        <w:rPr>
          <w:rFonts w:cstheme="majorBidi"/>
          <w:sz w:val="28"/>
          <w:szCs w:val="28"/>
          <w:lang w:eastAsia="zh-CN"/>
        </w:rPr>
      </w:pPr>
    </w:p>
    <w:p w:rsidR="00E87BE5" w:rsidRPr="00BF01EE"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BF01EE">
        <w:rPr>
          <w:rFonts w:cstheme="majorBidi"/>
          <w:b/>
          <w:bCs/>
          <w:sz w:val="28"/>
          <w:szCs w:val="28"/>
          <w:lang w:eastAsia="zh-CN"/>
        </w:rPr>
        <w:t>Круг заявителей</w:t>
      </w:r>
    </w:p>
    <w:p w:rsidR="00E87BE5" w:rsidRPr="00BF01EE" w:rsidRDefault="00E87BE5" w:rsidP="00E87BE5">
      <w:pPr>
        <w:pStyle w:val="a5"/>
        <w:suppressAutoHyphens/>
        <w:adjustRightInd w:val="0"/>
        <w:ind w:left="0" w:firstLine="709"/>
        <w:rPr>
          <w:rFonts w:cstheme="majorBidi"/>
          <w:sz w:val="28"/>
          <w:szCs w:val="28"/>
          <w:lang w:eastAsia="zh-CN"/>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BF01EE">
          <w:rPr>
            <w:rFonts w:cstheme="majorBidi"/>
            <w:sz w:val="28"/>
            <w:szCs w:val="28"/>
            <w:u w:val="single"/>
            <w:lang w:val="en-US"/>
          </w:rPr>
          <w:t>https</w:t>
        </w:r>
        <w:r w:rsidRPr="00BF01EE">
          <w:rPr>
            <w:rFonts w:cstheme="majorBidi"/>
            <w:sz w:val="28"/>
            <w:szCs w:val="28"/>
            <w:u w:val="single"/>
          </w:rPr>
          <w:t>://</w:t>
        </w:r>
        <w:r w:rsidRPr="00BF01EE">
          <w:rPr>
            <w:rFonts w:cstheme="majorBidi"/>
            <w:sz w:val="28"/>
            <w:szCs w:val="28"/>
            <w:u w:val="single"/>
            <w:lang w:val="en-US"/>
          </w:rPr>
          <w:t>gosuslugi</w:t>
        </w:r>
        <w:r w:rsidRPr="00BF01EE">
          <w:rPr>
            <w:rFonts w:cstheme="majorBidi"/>
            <w:sz w:val="28"/>
            <w:szCs w:val="28"/>
            <w:u w:val="single"/>
          </w:rPr>
          <w:t>.</w:t>
        </w:r>
        <w:r w:rsidRPr="00BF01EE">
          <w:rPr>
            <w:rFonts w:cstheme="majorBidi"/>
            <w:sz w:val="28"/>
            <w:szCs w:val="28"/>
            <w:u w:val="single"/>
            <w:lang w:val="en-US"/>
          </w:rPr>
          <w:t>samregion</w:t>
        </w:r>
        <w:r w:rsidRPr="00BF01EE">
          <w:rPr>
            <w:rFonts w:cstheme="majorBidi"/>
            <w:sz w:val="28"/>
            <w:szCs w:val="28"/>
            <w:u w:val="single"/>
          </w:rPr>
          <w:t>.</w:t>
        </w:r>
        <w:r w:rsidRPr="00BF01EE">
          <w:rPr>
            <w:rFonts w:cstheme="majorBidi"/>
            <w:sz w:val="28"/>
            <w:szCs w:val="28"/>
            <w:u w:val="single"/>
            <w:lang w:val="en-US"/>
          </w:rPr>
          <w:t>ru</w:t>
        </w:r>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w:t>
      </w:r>
      <w:r w:rsidRPr="00BF01EE">
        <w:rPr>
          <w:rFonts w:cstheme="majorBidi"/>
          <w:sz w:val="28"/>
          <w:szCs w:val="28"/>
        </w:rPr>
        <w:lastRenderedPageBreak/>
        <w:t xml:space="preserve">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w:t>
      </w:r>
      <w:r w:rsidRPr="00BF01EE">
        <w:rPr>
          <w:rFonts w:cstheme="majorBidi"/>
          <w:sz w:val="28"/>
          <w:szCs w:val="28"/>
        </w:rPr>
        <w:lastRenderedPageBreak/>
        <w:t xml:space="preserve">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5.1. Муниципальная услуга предоставляется Уполномоченным органом – Администрацией муниципального образования </w:t>
      </w:r>
      <w:r w:rsidRPr="00BF01EE">
        <w:rPr>
          <w:rFonts w:cstheme="majorBidi"/>
          <w:sz w:val="28"/>
          <w:szCs w:val="28"/>
        </w:rPr>
        <w:t>(Администрацией внутригородских районов).</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lastRenderedPageBreak/>
        <w:t>6.1. Результатом предоставления муниципальной услуги является:</w:t>
      </w:r>
    </w:p>
    <w:p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rsidR="00E87BE5" w:rsidRPr="00BF01EE" w:rsidRDefault="00E87BE5" w:rsidP="00E87BE5">
      <w:pPr>
        <w:ind w:firstLine="709"/>
        <w:contextualSpacing/>
        <w:jc w:val="center"/>
        <w:rPr>
          <w:rFonts w:cstheme="majorBidi"/>
          <w:sz w:val="28"/>
          <w:szCs w:val="28"/>
          <w:lang w:eastAsia="ru-RU"/>
        </w:rPr>
      </w:pPr>
    </w:p>
    <w:p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w:t>
      </w:r>
      <w:r w:rsidRPr="00BF01EE">
        <w:rPr>
          <w:rFonts w:cstheme="majorBidi"/>
          <w:sz w:val="28"/>
          <w:szCs w:val="28"/>
        </w:rPr>
        <w:lastRenderedPageBreak/>
        <w:t xml:space="preserve">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doc, docx, odt – для документов с текстовым содержанием, не включающим формулы;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zip, rar – для сжатых документов в один файл;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sig – для открепленной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w:t>
      </w:r>
      <w:r w:rsidRPr="00BF01EE">
        <w:rPr>
          <w:rFonts w:cstheme="majorBidi"/>
          <w:sz w:val="28"/>
          <w:szCs w:val="28"/>
        </w:rPr>
        <w:lastRenderedPageBreak/>
        <w:t xml:space="preserve">изображений, отличных от цветного графического изображения);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графическую часть: схема осуществления работ на инженерно-топографическом плане М 1:500 с указанием границ проводимых работ, </w:t>
      </w:r>
      <w:r w:rsidRPr="00BF01EE">
        <w:rPr>
          <w:rFonts w:cstheme="majorBidi"/>
          <w:sz w:val="28"/>
          <w:szCs w:val="28"/>
        </w:rPr>
        <w:lastRenderedPageBreak/>
        <w:t>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lastRenderedPageBreak/>
        <w:t xml:space="preserve">проект осуществления работ (в случае изменения технических решений);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3" w:name="_Hlk137655842"/>
      <w:r w:rsidRPr="00BF01EE">
        <w:rPr>
          <w:rFonts w:cstheme="majorBidi"/>
          <w:sz w:val="28"/>
          <w:szCs w:val="28"/>
        </w:rPr>
        <w:t xml:space="preserve">Исчерпывающий перечень оснований для </w:t>
      </w:r>
      <w:bookmarkEnd w:id="3"/>
      <w:r w:rsidRPr="00BF01EE">
        <w:rPr>
          <w:rFonts w:cstheme="majorBidi"/>
          <w:sz w:val="28"/>
          <w:szCs w:val="28"/>
        </w:rPr>
        <w:t>отказа в предоставлении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w:t>
      </w:r>
      <w:r w:rsidRPr="00BF01EE">
        <w:rPr>
          <w:rFonts w:cstheme="majorBidi"/>
          <w:sz w:val="28"/>
          <w:szCs w:val="28"/>
        </w:rPr>
        <w:lastRenderedPageBreak/>
        <w:t xml:space="preserve">нему документах;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w:t>
      </w:r>
      <w:r w:rsidRPr="00BF01EE">
        <w:rPr>
          <w:rFonts w:cstheme="majorBidi"/>
          <w:sz w:val="28"/>
          <w:szCs w:val="28"/>
        </w:rPr>
        <w:lastRenderedPageBreak/>
        <w:t xml:space="preserve">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w:t>
      </w:r>
      <w:r w:rsidRPr="00BF01EE">
        <w:rPr>
          <w:rFonts w:cstheme="majorBidi"/>
          <w:sz w:val="28"/>
          <w:szCs w:val="28"/>
        </w:rPr>
        <w:lastRenderedPageBreak/>
        <w:t xml:space="preserve">(стойками), бланками Заявлений, письменными принадлежностями.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сурдопереводчика и тифлосурдопереводчика;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w:t>
      </w:r>
      <w:r w:rsidRPr="00BF01EE">
        <w:rPr>
          <w:rFonts w:cstheme="majorBidi"/>
          <w:sz w:val="28"/>
          <w:szCs w:val="28"/>
        </w:rPr>
        <w:lastRenderedPageBreak/>
        <w:t>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E87BE5" w:rsidRPr="00BF01EE" w:rsidRDefault="00E87BE5" w:rsidP="00E87BE5">
      <w:pPr>
        <w:ind w:firstLine="709"/>
        <w:jc w:val="center"/>
        <w:rPr>
          <w:rFonts w:cstheme="majorBidi"/>
          <w:b/>
          <w:bCs/>
          <w:sz w:val="28"/>
          <w:szCs w:val="28"/>
        </w:rPr>
      </w:pPr>
    </w:p>
    <w:p w:rsidR="00AE7C8F" w:rsidRDefault="00AE7C8F" w:rsidP="00E87BE5">
      <w:pPr>
        <w:ind w:firstLine="709"/>
        <w:jc w:val="center"/>
        <w:rPr>
          <w:rFonts w:cstheme="majorBidi"/>
          <w:b/>
          <w:bCs/>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lastRenderedPageBreak/>
        <w:t>Раздел III. Состав, последовательность и сроки выполнения административных процедур.</w:t>
      </w:r>
    </w:p>
    <w:p w:rsidR="00E87BE5" w:rsidRPr="00BF01EE" w:rsidRDefault="00E87BE5" w:rsidP="00E87BE5">
      <w:pPr>
        <w:ind w:firstLine="709"/>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w:t>
      </w:r>
      <w:r w:rsidRPr="00BF01EE">
        <w:rPr>
          <w:rFonts w:cstheme="majorBidi"/>
          <w:sz w:val="28"/>
          <w:szCs w:val="28"/>
        </w:rPr>
        <w:lastRenderedPageBreak/>
        <w:t>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производит действия в соответствии с пунктом 18.1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E87BE5" w:rsidRPr="00BF01EE" w:rsidRDefault="00E87BE5" w:rsidP="00E87BE5">
      <w:pPr>
        <w:ind w:firstLine="709"/>
        <w:contextualSpacing/>
        <w:jc w:val="both"/>
        <w:rPr>
          <w:rFonts w:cstheme="majorBidi"/>
          <w:sz w:val="28"/>
          <w:szCs w:val="28"/>
        </w:rPr>
      </w:pPr>
      <w:bookmarkStart w:id="4" w:name="_Hlk129252998"/>
      <w:r w:rsidRPr="00BF01EE">
        <w:rPr>
          <w:rFonts w:cstheme="majorBidi"/>
          <w:sz w:val="28"/>
          <w:szCs w:val="28"/>
        </w:rPr>
        <w:t xml:space="preserve">б) проверяет полномочия представителя (в случае обращения представителя);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4"/>
    <w:p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rsidR="00E87BE5" w:rsidRPr="00BF01EE" w:rsidRDefault="00E87BE5" w:rsidP="00E87BE5">
      <w:pPr>
        <w:ind w:firstLine="709"/>
        <w:jc w:val="center"/>
        <w:rPr>
          <w:rFonts w:cstheme="majorBidi"/>
          <w:sz w:val="28"/>
          <w:szCs w:val="28"/>
        </w:rPr>
      </w:pPr>
      <w:r w:rsidRPr="00BF01EE">
        <w:rPr>
          <w:rFonts w:cstheme="majorBidi"/>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w:t>
      </w:r>
      <w:r w:rsidRPr="00BF01EE">
        <w:rPr>
          <w:rFonts w:cstheme="majorBidi"/>
          <w:sz w:val="28"/>
          <w:szCs w:val="28"/>
        </w:rPr>
        <w:lastRenderedPageBreak/>
        <w:t xml:space="preserve">прекращению допущенных нарушений, устраняют причины и условия, способствующие совершению нарушений.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rsidR="00E87BE5" w:rsidRPr="00BF01EE" w:rsidRDefault="00E87BE5" w:rsidP="00E87BE5">
      <w:pPr>
        <w:ind w:firstLine="709"/>
        <w:jc w:val="both"/>
        <w:rPr>
          <w:rFonts w:cstheme="majorBidi"/>
          <w:sz w:val="28"/>
          <w:szCs w:val="28"/>
        </w:rPr>
      </w:pPr>
    </w:p>
    <w:p w:rsidR="00E87BE5" w:rsidRDefault="00E87BE5"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3676EB" w:rsidRDefault="003676EB">
      <w:pPr>
        <w:rPr>
          <w:rFonts w:cstheme="majorBidi"/>
          <w:sz w:val="28"/>
          <w:szCs w:val="28"/>
        </w:rPr>
      </w:pPr>
      <w:r>
        <w:rPr>
          <w:rFonts w:cstheme="majorBidi"/>
          <w:sz w:val="28"/>
          <w:szCs w:val="28"/>
        </w:rPr>
        <w:br w:type="page"/>
      </w: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Pr="00BF01EE" w:rsidRDefault="00C14759"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14"/>
      </w:tblGrid>
      <w:tr w:rsidR="00E87BE5" w:rsidRPr="00BF01EE" w:rsidTr="00B40832">
        <w:tc>
          <w:tcPr>
            <w:tcW w:w="4814"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1</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5" w:name="P413"/>
      <w:bookmarkEnd w:id="5"/>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______________________________________________________________________________________________________________________________________________________________________</w:t>
      </w:r>
      <w:r w:rsidR="00AE7C8F">
        <w:rPr>
          <w:rFonts w:cstheme="majorBidi"/>
          <w:sz w:val="28"/>
          <w:szCs w:val="28"/>
          <w:lang w:eastAsia="zh-CN"/>
        </w:rPr>
        <w:t>______________________________</w:t>
      </w:r>
      <w:r w:rsidRPr="00BF01EE">
        <w:rPr>
          <w:rFonts w:cstheme="majorBidi"/>
          <w:sz w:val="28"/>
          <w:szCs w:val="28"/>
          <w:lang w:eastAsia="zh-CN"/>
        </w:rPr>
        <w:t xml:space="preserve">                                (вид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работ:_____________</w:t>
      </w:r>
      <w:r w:rsidR="00AE7C8F">
        <w:rPr>
          <w:rFonts w:cstheme="majorBidi"/>
          <w:sz w:val="28"/>
          <w:szCs w:val="28"/>
          <w:lang w:eastAsia="zh-CN"/>
        </w:rPr>
        <w:t>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покрытия:___________________________________________________________________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Ф.И.О.:________________________________________________________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Должность:________________________________________________________________________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w:t>
      </w:r>
    </w:p>
    <w:p w:rsidR="00E87BE5" w:rsidRPr="00BF01EE" w:rsidRDefault="00E87BE5" w:rsidP="00AE7C8F">
      <w:pPr>
        <w:suppressAutoHyphens/>
        <w:ind w:firstLine="142"/>
        <w:jc w:val="both"/>
        <w:rPr>
          <w:rFonts w:cstheme="majorBidi"/>
          <w:sz w:val="28"/>
          <w:szCs w:val="28"/>
          <w:lang w:eastAsia="zh-CN"/>
        </w:rPr>
      </w:pPr>
      <w:r w:rsidRPr="00BF01EE">
        <w:rPr>
          <w:rFonts w:cstheme="majorBidi"/>
          <w:sz w:val="28"/>
          <w:szCs w:val="28"/>
          <w:lang w:eastAsia="zh-CN"/>
        </w:rPr>
        <w:t>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w:t>
      </w:r>
      <w:r w:rsidRPr="00BF01EE">
        <w:rPr>
          <w:rFonts w:cstheme="majorBidi"/>
          <w:sz w:val="28"/>
          <w:szCs w:val="28"/>
          <w:lang w:eastAsia="zh-CN"/>
        </w:rPr>
        <w:lastRenderedPageBreak/>
        <w:t>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rsidR="00AE7C8F"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вырубку (снос) зеленых насаждений.</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30"/>
      </w:tblGrid>
      <w:tr w:rsidR="00E87BE5" w:rsidRPr="00BF01EE" w:rsidTr="00B40832">
        <w:tc>
          <w:tcPr>
            <w:tcW w:w="4530"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2</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3676EB">
      <w:pPr>
        <w:suppressAutoHyphens/>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6" w:name="P522"/>
      <w:bookmarkEnd w:id="6"/>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«____»_______________ 20____ г. № 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2"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30"/>
      </w:tblGrid>
      <w:tr w:rsidR="00E87BE5" w:rsidRPr="00BF01EE" w:rsidTr="00B40832">
        <w:tc>
          <w:tcPr>
            <w:tcW w:w="4530"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3</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center"/>
        <w:rPr>
          <w:rFonts w:cstheme="majorBidi"/>
          <w:b/>
          <w:bCs/>
          <w:color w:val="000000"/>
          <w:sz w:val="28"/>
          <w:szCs w:val="28"/>
          <w:lang w:eastAsia="ru-RU"/>
        </w:rPr>
      </w:pPr>
      <w:bookmarkStart w:id="7" w:name="P818"/>
      <w:bookmarkEnd w:id="7"/>
      <w:r w:rsidRPr="00BF01EE">
        <w:rPr>
          <w:rFonts w:cstheme="majorBidi"/>
          <w:b/>
          <w:bCs/>
          <w:color w:val="000000"/>
          <w:sz w:val="28"/>
          <w:szCs w:val="28"/>
          <w:lang w:eastAsia="ru-RU"/>
        </w:rPr>
        <w:t>Форма разрешения на осуществление земляных работ</w:t>
      </w:r>
    </w:p>
    <w:p w:rsidR="00E87BE5" w:rsidRPr="00BF01EE" w:rsidRDefault="00E87BE5" w:rsidP="00E87BE5">
      <w:pPr>
        <w:adjustRightInd w:val="0"/>
        <w:ind w:firstLine="709"/>
        <w:jc w:val="center"/>
        <w:rPr>
          <w:rFonts w:cstheme="majorBidi"/>
          <w:b/>
          <w:bCs/>
          <w:color w:val="000000"/>
          <w:sz w:val="28"/>
          <w:szCs w:val="28"/>
          <w:lang w:eastAsia="ru-RU"/>
        </w:rPr>
      </w:pP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rsidR="00E87BE5" w:rsidRPr="00BF01EE" w:rsidRDefault="00E87BE5" w:rsidP="00E87BE5">
      <w:pPr>
        <w:adjustRightInd w:val="0"/>
        <w:ind w:firstLine="709"/>
        <w:jc w:val="both"/>
        <w:rPr>
          <w:rFonts w:cstheme="majorBidi"/>
          <w:color w:val="000000"/>
          <w:sz w:val="28"/>
          <w:szCs w:val="28"/>
          <w:lang w:eastAsia="ru-RU"/>
        </w:rPr>
      </w:pP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работ:_______________________________</w:t>
      </w:r>
    </w:p>
    <w:p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zh-CN"/>
        </w:rPr>
      </w:pPr>
    </w:p>
    <w:p w:rsidR="003676EB"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p w:rsidR="003676EB" w:rsidRDefault="003676EB">
      <w:pPr>
        <w:rPr>
          <w:rFonts w:cstheme="majorBidi"/>
          <w:sz w:val="28"/>
          <w:szCs w:val="28"/>
          <w:lang w:eastAsia="ru-RU"/>
        </w:rPr>
      </w:pPr>
      <w:r>
        <w:rPr>
          <w:rFonts w:cstheme="majorBidi"/>
          <w:sz w:val="28"/>
          <w:szCs w:val="28"/>
          <w:lang w:eastAsia="ru-RU"/>
        </w:rPr>
        <w:br w:type="page"/>
      </w:r>
    </w:p>
    <w:p w:rsidR="00E87BE5" w:rsidRPr="00BF01EE" w:rsidRDefault="00E87BE5" w:rsidP="00E87BE5">
      <w:pPr>
        <w:adjustRightInd w:val="0"/>
        <w:ind w:firstLine="709"/>
        <w:jc w:val="both"/>
        <w:rPr>
          <w:rFonts w:cstheme="majorBidi"/>
          <w:sz w:val="28"/>
          <w:szCs w:val="28"/>
          <w:lang w:eastAsia="ru-RU"/>
        </w:rPr>
      </w:pP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63"/>
      </w:tblGrid>
      <w:tr w:rsidR="00E87BE5" w:rsidRPr="00BF01EE" w:rsidTr="00B40832">
        <w:tc>
          <w:tcPr>
            <w:tcW w:w="3963"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4</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center"/>
        <w:rPr>
          <w:rFonts w:eastAsia="Calibri" w:cstheme="majorBidi"/>
          <w:b/>
          <w:bCs/>
          <w:sz w:val="28"/>
          <w:szCs w:val="28"/>
          <w:lang w:eastAsia="zh-CN"/>
        </w:rPr>
      </w:pPr>
      <w:bookmarkStart w:id="8" w:name="P890"/>
      <w:bookmarkEnd w:id="8"/>
      <w:r w:rsidRPr="00BF01EE">
        <w:rPr>
          <w:rFonts w:eastAsia="Calibri" w:cstheme="majorBidi"/>
          <w:b/>
          <w:bCs/>
          <w:sz w:val="28"/>
          <w:szCs w:val="28"/>
          <w:lang w:eastAsia="zh-CN"/>
        </w:rPr>
        <w:t>Форма</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лица;наименование индивидуального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качестве индивидуального предпринимателя);полное наименование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________________________________________________________________________. </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p w:rsidR="00E87BE5" w:rsidRPr="00BF01EE" w:rsidRDefault="00E87BE5" w:rsidP="00E87BE5">
      <w:pPr>
        <w:suppressAutoHyphens/>
        <w:ind w:firstLine="709"/>
        <w:jc w:val="right"/>
        <w:outlineLvl w:val="1"/>
        <w:rPr>
          <w:rFonts w:eastAsia="Calibri" w:cstheme="majorBidi"/>
          <w:sz w:val="28"/>
          <w:szCs w:val="28"/>
          <w:lang w:eastAsia="zh-CN"/>
        </w:rPr>
      </w:pPr>
      <w:bookmarkStart w:id="9" w:name="_GoBack"/>
      <w:bookmarkEnd w:id="9"/>
      <w:r w:rsidRPr="00BF01EE">
        <w:rPr>
          <w:rFonts w:eastAsia="Calibri" w:cstheme="majorBidi"/>
          <w:sz w:val="28"/>
          <w:szCs w:val="28"/>
          <w:lang w:eastAsia="zh-CN"/>
        </w:rPr>
        <w:t xml:space="preserve">Приложение </w:t>
      </w:r>
      <w:r w:rsidR="0098000C">
        <w:rPr>
          <w:rFonts w:eastAsia="Calibri" w:cstheme="majorBidi"/>
          <w:sz w:val="28"/>
          <w:szCs w:val="28"/>
          <w:lang w:eastAsia="zh-CN"/>
        </w:rPr>
        <w:t>5</w:t>
      </w:r>
    </w:p>
    <w:p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p>
    <w:p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Default="00E87BE5" w:rsidP="00E87BE5">
      <w:pPr>
        <w:suppressAutoHyphens/>
        <w:ind w:firstLine="709"/>
        <w:jc w:val="center"/>
        <w:rPr>
          <w:rFonts w:eastAsia="Calibri" w:cstheme="majorBidi"/>
          <w:b/>
          <w:sz w:val="28"/>
          <w:szCs w:val="28"/>
          <w:lang w:eastAsia="zh-CN"/>
        </w:rPr>
      </w:pP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tblPr>
      <w:tblGrid>
        <w:gridCol w:w="9843"/>
      </w:tblGrid>
      <w:tr w:rsidR="00E87BE5" w:rsidRPr="00BF01EE" w:rsidTr="00B40832">
        <w:tc>
          <w:tcPr>
            <w:tcW w:w="984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_____________________________________________________________________Адрес объекта: _____________________________________________________________________</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67"/>
        <w:gridCol w:w="3056"/>
        <w:gridCol w:w="2320"/>
        <w:gridCol w:w="3700"/>
      </w:tblGrid>
      <w:tr w:rsidR="00E87BE5" w:rsidRPr="00BF01EE" w:rsidTr="00B40832">
        <w:tc>
          <w:tcPr>
            <w:tcW w:w="767"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rsidTr="00B40832">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r>
      <w:tr w:rsidR="00E87BE5" w:rsidRPr="00BF01EE" w:rsidTr="00B40832">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tblPr>
      <w:tblGrid>
        <w:gridCol w:w="2923"/>
        <w:gridCol w:w="6920"/>
      </w:tblGrid>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rsidR="00E87BE5" w:rsidRPr="00BF01EE" w:rsidRDefault="00E87BE5" w:rsidP="00B40832">
            <w:pPr>
              <w:suppressAutoHyphens/>
              <w:ind w:firstLine="709"/>
              <w:jc w:val="both"/>
              <w:rPr>
                <w:rFonts w:eastAsia="Calibri" w:cstheme="majorBidi"/>
                <w:sz w:val="28"/>
                <w:szCs w:val="28"/>
                <w:lang w:eastAsia="zh-CN"/>
              </w:rPr>
            </w:pPr>
          </w:p>
        </w:tc>
      </w:tr>
      <w:tr w:rsidR="00E87BE5" w:rsidRPr="00BF01EE" w:rsidTr="00B40832">
        <w:tc>
          <w:tcPr>
            <w:tcW w:w="2923" w:type="dxa"/>
          </w:tcPr>
          <w:p w:rsidR="00E87BE5" w:rsidRPr="00BF01EE" w:rsidRDefault="00E87BE5" w:rsidP="00B40832">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rsidR="00E87BE5" w:rsidRPr="00BF01EE" w:rsidRDefault="00E87BE5" w:rsidP="00B40832">
            <w:pPr>
              <w:suppressAutoHyphens/>
              <w:ind w:firstLine="709"/>
              <w:jc w:val="both"/>
              <w:rPr>
                <w:rFonts w:eastAsia="Calibri" w:cstheme="majorBidi"/>
                <w:sz w:val="28"/>
                <w:szCs w:val="28"/>
                <w:lang w:eastAsia="zh-CN"/>
              </w:rPr>
            </w:pPr>
          </w:p>
        </w:tc>
      </w:tr>
      <w:tr w:rsidR="00E87BE5" w:rsidRPr="00BF01EE" w:rsidTr="00B40832">
        <w:tc>
          <w:tcPr>
            <w:tcW w:w="2923" w:type="dxa"/>
          </w:tcPr>
          <w:p w:rsidR="00E87BE5" w:rsidRPr="00BF01EE" w:rsidRDefault="00E87BE5" w:rsidP="00B40832">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105"/>
      </w:tblGrid>
      <w:tr w:rsidR="00E87BE5" w:rsidRPr="00BF01EE" w:rsidTr="00B40832">
        <w:tc>
          <w:tcPr>
            <w:tcW w:w="4105"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 xml:space="preserve">Приложение </w:t>
            </w:r>
            <w:r w:rsidR="0098000C">
              <w:rPr>
                <w:rFonts w:eastAsia="Calibri" w:cstheme="majorBidi"/>
                <w:sz w:val="28"/>
                <w:szCs w:val="28"/>
                <w:lang w:eastAsia="zh-CN"/>
              </w:rPr>
              <w:t>6</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 xml:space="preserve">к Административному регламентупредоставления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tblPr>
      <w:tblGrid>
        <w:gridCol w:w="553"/>
        <w:gridCol w:w="2619"/>
        <w:gridCol w:w="1770"/>
        <w:gridCol w:w="4130"/>
        <w:gridCol w:w="1343"/>
      </w:tblGrid>
      <w:tr w:rsidR="00E87BE5" w:rsidTr="00B40832">
        <w:tc>
          <w:tcPr>
            <w:tcW w:w="553" w:type="dxa"/>
          </w:tcPr>
          <w:p w:rsidR="00E87BE5" w:rsidRPr="00636DE6" w:rsidRDefault="00E87BE5" w:rsidP="00B40832">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1140"/>
        </w:trPr>
        <w:tc>
          <w:tcPr>
            <w:tcW w:w="553"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rsidTr="00B40832">
        <w:trPr>
          <w:trHeight w:val="112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rsidTr="00B40832">
        <w:trPr>
          <w:trHeight w:val="467"/>
        </w:trPr>
        <w:tc>
          <w:tcPr>
            <w:tcW w:w="553" w:type="dxa"/>
            <w:vMerge w:val="restart"/>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rsidR="00E87BE5" w:rsidRPr="00636DE6" w:rsidRDefault="00E87BE5" w:rsidP="00B40832">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46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34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37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687"/>
        </w:trPr>
        <w:tc>
          <w:tcPr>
            <w:tcW w:w="553"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E87BE5" w:rsidRPr="009A6B66" w:rsidRDefault="00E87BE5" w:rsidP="00B40832">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rsidR="00E87BE5" w:rsidRPr="00BF01EE" w:rsidRDefault="00E87BE5" w:rsidP="00E87BE5">
      <w:pPr>
        <w:ind w:firstLine="709"/>
        <w:jc w:val="both"/>
        <w:rPr>
          <w:rFonts w:cstheme="majorBidi"/>
          <w:sz w:val="28"/>
          <w:szCs w:val="28"/>
        </w:rPr>
      </w:pPr>
    </w:p>
    <w:p w:rsidR="007269CF" w:rsidRPr="007269CF" w:rsidRDefault="007269CF" w:rsidP="007269CF">
      <w:pPr>
        <w:spacing w:before="204" w:line="360" w:lineRule="auto"/>
        <w:ind w:left="449" w:firstLine="4536"/>
        <w:rPr>
          <w:b/>
          <w:color w:val="0A0A0A"/>
          <w:sz w:val="28"/>
          <w:szCs w:val="28"/>
        </w:rPr>
      </w:pPr>
    </w:p>
    <w:sectPr w:rsidR="007269CF" w:rsidRPr="007269CF" w:rsidSect="00C65824">
      <w:footerReference w:type="default" r:id="rId13"/>
      <w:pgSz w:w="11910" w:h="16840"/>
      <w:pgMar w:top="567" w:right="853" w:bottom="567" w:left="1560" w:header="0" w:footer="102"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17CC" w:rsidRDefault="00B617CC">
      <w:r>
        <w:separator/>
      </w:r>
    </w:p>
  </w:endnote>
  <w:endnote w:type="continuationSeparator" w:id="1">
    <w:p w:rsidR="00B617CC" w:rsidRDefault="00B617C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Times">
    <w:altName w:val="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0F5A" w:rsidRDefault="00340F5A">
    <w:pPr>
      <w:pStyle w:val="a3"/>
      <w:spacing w:line="14" w:lineRule="auto"/>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17CC" w:rsidRDefault="00B617CC">
      <w:r>
        <w:separator/>
      </w:r>
    </w:p>
  </w:footnote>
  <w:footnote w:type="continuationSeparator" w:id="1">
    <w:p w:rsidR="00B617CC" w:rsidRDefault="00B617C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defaultTabStop w:val="720"/>
  <w:drawingGridHorizontalSpacing w:val="110"/>
  <w:displayHorizontalDrawingGridEvery w:val="2"/>
  <w:characterSpacingControl w:val="doNotCompress"/>
  <w:hdrShapeDefaults>
    <o:shapedefaults v:ext="edit" spidmax="17410"/>
  </w:hdrShapeDefaults>
  <w:footnotePr>
    <w:footnote w:id="0"/>
    <w:footnote w:id="1"/>
  </w:footnotePr>
  <w:endnotePr>
    <w:endnote w:id="0"/>
    <w:endnote w:id="1"/>
  </w:endnotePr>
  <w:compat>
    <w:ulTrailSpace/>
  </w:compat>
  <w:rsids>
    <w:rsidRoot w:val="00A33842"/>
    <w:rsid w:val="00031482"/>
    <w:rsid w:val="00033974"/>
    <w:rsid w:val="000351E6"/>
    <w:rsid w:val="000468B8"/>
    <w:rsid w:val="00053401"/>
    <w:rsid w:val="00056EC7"/>
    <w:rsid w:val="000617FD"/>
    <w:rsid w:val="00062334"/>
    <w:rsid w:val="00077B77"/>
    <w:rsid w:val="0008367F"/>
    <w:rsid w:val="000A08E9"/>
    <w:rsid w:val="000A35D3"/>
    <w:rsid w:val="000B3510"/>
    <w:rsid w:val="000D26D2"/>
    <w:rsid w:val="000D6310"/>
    <w:rsid w:val="000F19B2"/>
    <w:rsid w:val="000F7356"/>
    <w:rsid w:val="0010156D"/>
    <w:rsid w:val="00123E9B"/>
    <w:rsid w:val="00133672"/>
    <w:rsid w:val="001434A1"/>
    <w:rsid w:val="001528CA"/>
    <w:rsid w:val="001539E0"/>
    <w:rsid w:val="00167A96"/>
    <w:rsid w:val="00167B7A"/>
    <w:rsid w:val="00176B12"/>
    <w:rsid w:val="001A504A"/>
    <w:rsid w:val="001B0045"/>
    <w:rsid w:val="001B3B60"/>
    <w:rsid w:val="001B660E"/>
    <w:rsid w:val="001C26D3"/>
    <w:rsid w:val="001D0C3F"/>
    <w:rsid w:val="00213C88"/>
    <w:rsid w:val="002142E3"/>
    <w:rsid w:val="00225B17"/>
    <w:rsid w:val="00226518"/>
    <w:rsid w:val="00233686"/>
    <w:rsid w:val="00263467"/>
    <w:rsid w:val="00265EA3"/>
    <w:rsid w:val="00272920"/>
    <w:rsid w:val="002A6A34"/>
    <w:rsid w:val="002B0EA9"/>
    <w:rsid w:val="002B720B"/>
    <w:rsid w:val="002C222E"/>
    <w:rsid w:val="002E12A6"/>
    <w:rsid w:val="002E3BF5"/>
    <w:rsid w:val="002F06FC"/>
    <w:rsid w:val="00316ECC"/>
    <w:rsid w:val="00333711"/>
    <w:rsid w:val="00333874"/>
    <w:rsid w:val="00337B3E"/>
    <w:rsid w:val="00340F5A"/>
    <w:rsid w:val="0035505D"/>
    <w:rsid w:val="00355E93"/>
    <w:rsid w:val="00364E7F"/>
    <w:rsid w:val="003676EB"/>
    <w:rsid w:val="003B45E5"/>
    <w:rsid w:val="003D1AF8"/>
    <w:rsid w:val="003F4409"/>
    <w:rsid w:val="004423AE"/>
    <w:rsid w:val="0044646A"/>
    <w:rsid w:val="0045234C"/>
    <w:rsid w:val="00480A18"/>
    <w:rsid w:val="00496B5C"/>
    <w:rsid w:val="004C0F81"/>
    <w:rsid w:val="004C7EDF"/>
    <w:rsid w:val="004D2A5D"/>
    <w:rsid w:val="004F300A"/>
    <w:rsid w:val="004F4F3E"/>
    <w:rsid w:val="004F77F3"/>
    <w:rsid w:val="0051784E"/>
    <w:rsid w:val="00540321"/>
    <w:rsid w:val="00553918"/>
    <w:rsid w:val="005608CF"/>
    <w:rsid w:val="00560C9E"/>
    <w:rsid w:val="00575C33"/>
    <w:rsid w:val="00577E50"/>
    <w:rsid w:val="0058251D"/>
    <w:rsid w:val="0059633B"/>
    <w:rsid w:val="005C499D"/>
    <w:rsid w:val="005D47CA"/>
    <w:rsid w:val="005F0F63"/>
    <w:rsid w:val="005F6A69"/>
    <w:rsid w:val="00622560"/>
    <w:rsid w:val="0063200F"/>
    <w:rsid w:val="00647CB9"/>
    <w:rsid w:val="00655B66"/>
    <w:rsid w:val="00674C26"/>
    <w:rsid w:val="006A0F22"/>
    <w:rsid w:val="006C45F1"/>
    <w:rsid w:val="006D396B"/>
    <w:rsid w:val="00702541"/>
    <w:rsid w:val="00716247"/>
    <w:rsid w:val="007269CF"/>
    <w:rsid w:val="00732E17"/>
    <w:rsid w:val="007652BE"/>
    <w:rsid w:val="00777D30"/>
    <w:rsid w:val="00784774"/>
    <w:rsid w:val="00785A63"/>
    <w:rsid w:val="007B6721"/>
    <w:rsid w:val="007C4A85"/>
    <w:rsid w:val="007F3975"/>
    <w:rsid w:val="007F4BCD"/>
    <w:rsid w:val="00802225"/>
    <w:rsid w:val="00823F16"/>
    <w:rsid w:val="00826E80"/>
    <w:rsid w:val="00843FC6"/>
    <w:rsid w:val="00845D94"/>
    <w:rsid w:val="0085582F"/>
    <w:rsid w:val="00860D4C"/>
    <w:rsid w:val="00862A7E"/>
    <w:rsid w:val="008A3A2E"/>
    <w:rsid w:val="008A6705"/>
    <w:rsid w:val="008C3DA9"/>
    <w:rsid w:val="008D5B35"/>
    <w:rsid w:val="008E0976"/>
    <w:rsid w:val="008E1A9C"/>
    <w:rsid w:val="008E357D"/>
    <w:rsid w:val="008E7F1A"/>
    <w:rsid w:val="008F167C"/>
    <w:rsid w:val="0090014B"/>
    <w:rsid w:val="0091078C"/>
    <w:rsid w:val="00937566"/>
    <w:rsid w:val="009426B0"/>
    <w:rsid w:val="00955A9F"/>
    <w:rsid w:val="009568F3"/>
    <w:rsid w:val="009722E7"/>
    <w:rsid w:val="009742A7"/>
    <w:rsid w:val="0098000C"/>
    <w:rsid w:val="0098152A"/>
    <w:rsid w:val="00983E06"/>
    <w:rsid w:val="009857CA"/>
    <w:rsid w:val="00987458"/>
    <w:rsid w:val="00995945"/>
    <w:rsid w:val="009B0D39"/>
    <w:rsid w:val="009D06CB"/>
    <w:rsid w:val="009D2778"/>
    <w:rsid w:val="00A00488"/>
    <w:rsid w:val="00A13AF4"/>
    <w:rsid w:val="00A2222A"/>
    <w:rsid w:val="00A33842"/>
    <w:rsid w:val="00A42281"/>
    <w:rsid w:val="00A75BB5"/>
    <w:rsid w:val="00A80730"/>
    <w:rsid w:val="00A97BF5"/>
    <w:rsid w:val="00AB778A"/>
    <w:rsid w:val="00AD17A5"/>
    <w:rsid w:val="00AD2D0B"/>
    <w:rsid w:val="00AE7C8F"/>
    <w:rsid w:val="00B040C5"/>
    <w:rsid w:val="00B12BF8"/>
    <w:rsid w:val="00B3118A"/>
    <w:rsid w:val="00B531B3"/>
    <w:rsid w:val="00B57E93"/>
    <w:rsid w:val="00B57FF0"/>
    <w:rsid w:val="00B617CC"/>
    <w:rsid w:val="00BC7B49"/>
    <w:rsid w:val="00BF7D6D"/>
    <w:rsid w:val="00C13C16"/>
    <w:rsid w:val="00C14759"/>
    <w:rsid w:val="00C2697D"/>
    <w:rsid w:val="00C46787"/>
    <w:rsid w:val="00C5734A"/>
    <w:rsid w:val="00C65824"/>
    <w:rsid w:val="00C86DEC"/>
    <w:rsid w:val="00CB060D"/>
    <w:rsid w:val="00CB7EFC"/>
    <w:rsid w:val="00CC3E38"/>
    <w:rsid w:val="00CD6CFF"/>
    <w:rsid w:val="00CE6AA3"/>
    <w:rsid w:val="00CF2362"/>
    <w:rsid w:val="00D12B26"/>
    <w:rsid w:val="00D162A5"/>
    <w:rsid w:val="00D42A5F"/>
    <w:rsid w:val="00D47100"/>
    <w:rsid w:val="00D56355"/>
    <w:rsid w:val="00D60C76"/>
    <w:rsid w:val="00DA442A"/>
    <w:rsid w:val="00DB3608"/>
    <w:rsid w:val="00DB452F"/>
    <w:rsid w:val="00DF4A80"/>
    <w:rsid w:val="00DF739F"/>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E5E75"/>
    <w:rsid w:val="00EE5F02"/>
    <w:rsid w:val="00EE7B02"/>
    <w:rsid w:val="00EF0533"/>
    <w:rsid w:val="00EF4045"/>
    <w:rsid w:val="00F07B5D"/>
    <w:rsid w:val="00F534E6"/>
    <w:rsid w:val="00F62E45"/>
    <w:rsid w:val="00FA01BC"/>
    <w:rsid w:val="00FC0BB9"/>
    <w:rsid w:val="00FD5C52"/>
    <w:rsid w:val="00FE566D"/>
    <w:rsid w:val="00FE6D2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rsid w:val="00F07B5D"/>
    <w:pPr>
      <w:ind w:left="809"/>
      <w:outlineLvl w:val="0"/>
    </w:pPr>
    <w:rPr>
      <w:b/>
      <w:bCs/>
      <w:sz w:val="27"/>
      <w:szCs w:val="27"/>
    </w:rPr>
  </w:style>
  <w:style w:type="paragraph" w:styleId="2">
    <w:name w:val="heading 2"/>
    <w:basedOn w:val="a"/>
    <w:uiPriority w:val="9"/>
    <w:unhideWhenUsed/>
    <w:qFormat/>
    <w:rsid w:val="00F07B5D"/>
    <w:pPr>
      <w:ind w:left="674" w:hanging="723"/>
      <w:outlineLvl w:val="1"/>
    </w:pPr>
    <w:rPr>
      <w:i/>
      <w:iCs/>
      <w:sz w:val="24"/>
      <w:szCs w:val="24"/>
    </w:rPr>
  </w:style>
  <w:style w:type="paragraph" w:styleId="3">
    <w:name w:val="heading 3"/>
    <w:basedOn w:val="a"/>
    <w:uiPriority w:val="9"/>
    <w:unhideWhenUsed/>
    <w:qFormat/>
    <w:rsid w:val="00F07B5D"/>
    <w:pPr>
      <w:ind w:left="887"/>
      <w:jc w:val="center"/>
      <w:outlineLvl w:val="2"/>
    </w:pPr>
    <w:rPr>
      <w:b/>
      <w:bCs/>
      <w:sz w:val="23"/>
      <w:szCs w:val="23"/>
    </w:rPr>
  </w:style>
  <w:style w:type="paragraph" w:styleId="4">
    <w:name w:val="heading 4"/>
    <w:basedOn w:val="a"/>
    <w:uiPriority w:val="9"/>
    <w:unhideWhenUsed/>
    <w:qFormat/>
    <w:rsid w:val="00F07B5D"/>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F07B5D"/>
    <w:tblPr>
      <w:tblInd w:w="0" w:type="dxa"/>
      <w:tblCellMar>
        <w:top w:w="0" w:type="dxa"/>
        <w:left w:w="0" w:type="dxa"/>
        <w:bottom w:w="0" w:type="dxa"/>
        <w:right w:w="0" w:type="dxa"/>
      </w:tblCellMar>
    </w:tblPr>
  </w:style>
  <w:style w:type="paragraph" w:styleId="11">
    <w:name w:val="toc 1"/>
    <w:basedOn w:val="a"/>
    <w:uiPriority w:val="1"/>
    <w:qFormat/>
    <w:rsid w:val="00F07B5D"/>
    <w:pPr>
      <w:spacing w:before="99"/>
      <w:ind w:left="679" w:hanging="725"/>
    </w:pPr>
    <w:rPr>
      <w:sz w:val="23"/>
      <w:szCs w:val="23"/>
    </w:rPr>
  </w:style>
  <w:style w:type="paragraph" w:styleId="20">
    <w:name w:val="toc 2"/>
    <w:basedOn w:val="a"/>
    <w:uiPriority w:val="1"/>
    <w:qFormat/>
    <w:rsid w:val="00F07B5D"/>
    <w:pPr>
      <w:spacing w:before="96"/>
      <w:ind w:left="662" w:hanging="489"/>
    </w:pPr>
  </w:style>
  <w:style w:type="paragraph" w:styleId="30">
    <w:name w:val="toc 3"/>
    <w:basedOn w:val="a"/>
    <w:uiPriority w:val="1"/>
    <w:qFormat/>
    <w:rsid w:val="00F07B5D"/>
    <w:pPr>
      <w:spacing w:before="108"/>
      <w:ind w:left="916"/>
    </w:pPr>
    <w:rPr>
      <w:sz w:val="23"/>
      <w:szCs w:val="23"/>
    </w:rPr>
  </w:style>
  <w:style w:type="paragraph" w:styleId="40">
    <w:name w:val="toc 4"/>
    <w:basedOn w:val="a"/>
    <w:uiPriority w:val="1"/>
    <w:qFormat/>
    <w:rsid w:val="00F07B5D"/>
    <w:pPr>
      <w:spacing w:before="67"/>
      <w:ind w:left="1160" w:right="212" w:hanging="8"/>
    </w:pPr>
    <w:rPr>
      <w:sz w:val="23"/>
      <w:szCs w:val="23"/>
    </w:rPr>
  </w:style>
  <w:style w:type="paragraph" w:styleId="5">
    <w:name w:val="toc 5"/>
    <w:basedOn w:val="a"/>
    <w:uiPriority w:val="1"/>
    <w:qFormat/>
    <w:rsid w:val="00F07B5D"/>
    <w:pPr>
      <w:spacing w:before="131"/>
      <w:ind w:left="1783" w:firstLine="1"/>
    </w:pPr>
  </w:style>
  <w:style w:type="paragraph" w:styleId="6">
    <w:name w:val="toc 6"/>
    <w:basedOn w:val="a"/>
    <w:uiPriority w:val="1"/>
    <w:qFormat/>
    <w:rsid w:val="00F07B5D"/>
    <w:pPr>
      <w:spacing w:line="290" w:lineRule="exact"/>
      <w:ind w:left="1765"/>
    </w:pPr>
    <w:rPr>
      <w:rFonts w:ascii="Courier New" w:eastAsia="Courier New" w:hAnsi="Courier New" w:cs="Courier New"/>
      <w:sz w:val="26"/>
      <w:szCs w:val="26"/>
    </w:rPr>
  </w:style>
  <w:style w:type="paragraph" w:styleId="a3">
    <w:name w:val="Body Text"/>
    <w:basedOn w:val="a"/>
    <w:link w:val="a4"/>
    <w:qFormat/>
    <w:rsid w:val="00F07B5D"/>
    <w:rPr>
      <w:sz w:val="23"/>
      <w:szCs w:val="23"/>
    </w:rPr>
  </w:style>
  <w:style w:type="paragraph" w:styleId="a5">
    <w:name w:val="List Paragraph"/>
    <w:basedOn w:val="a"/>
    <w:qFormat/>
    <w:rsid w:val="00F07B5D"/>
    <w:pPr>
      <w:ind w:left="677" w:firstLine="713"/>
      <w:jc w:val="both"/>
    </w:pPr>
  </w:style>
  <w:style w:type="paragraph" w:customStyle="1" w:styleId="TableParagraph">
    <w:name w:val="Table Paragraph"/>
    <w:basedOn w:val="a"/>
    <w:uiPriority w:val="1"/>
    <w:qFormat/>
    <w:rsid w:val="00F07B5D"/>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Название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 w:type="paragraph" w:customStyle="1" w:styleId="Standard">
    <w:name w:val="Standard"/>
    <w:rsid w:val="003676EB"/>
    <w:pPr>
      <w:widowControl/>
      <w:suppressAutoHyphens/>
      <w:autoSpaceDE/>
      <w:autoSpaceDN/>
      <w:spacing w:after="200" w:line="276" w:lineRule="auto"/>
    </w:pPr>
    <w:rPr>
      <w:rFonts w:ascii="Calibri" w:eastAsia="Lucida Sans Unicode" w:hAnsi="Calibri" w:cs="Calibri"/>
      <w:kern w:val="2"/>
      <w:lang w:val="ru-RU" w:eastAsia="ar-SA"/>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tashelka"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38BF3E-B2DF-40BB-B080-AD4A4E57A3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33</Pages>
  <Words>10475</Words>
  <Characters>59712</Characters>
  <Application>Microsoft Office Word</Application>
  <DocSecurity>0</DocSecurity>
  <Lines>497</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User2</cp:lastModifiedBy>
  <cp:revision>11</cp:revision>
  <cp:lastPrinted>2023-11-03T06:14:00Z</cp:lastPrinted>
  <dcterms:created xsi:type="dcterms:W3CDTF">2023-11-01T09:44:00Z</dcterms:created>
  <dcterms:modified xsi:type="dcterms:W3CDTF">2023-11-07T05:48:00Z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