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1E35" w:rsidRPr="00E41E35" w:rsidRDefault="00E41E35" w:rsidP="00E41E35">
      <w:pPr>
        <w:jc w:val="center"/>
        <w:rPr>
          <w:rFonts w:ascii="Times New Roman" w:hAnsi="Times New Roman" w:cs="Times New Roman"/>
          <w:sz w:val="28"/>
          <w:szCs w:val="28"/>
        </w:rPr>
      </w:pPr>
      <w:r w:rsidRPr="00E41E35">
        <w:rPr>
          <w:rFonts w:ascii="Times New Roman" w:hAnsi="Times New Roman" w:cs="Times New Roman"/>
          <w:sz w:val="28"/>
          <w:szCs w:val="28"/>
        </w:rPr>
        <w:t>ИНФОРМАЦИОННОЕ СООБЩЕНИЕ</w:t>
      </w:r>
    </w:p>
    <w:p w:rsidR="00E41E35" w:rsidRPr="00E41E35" w:rsidRDefault="00E41E35">
      <w:pPr>
        <w:rPr>
          <w:rFonts w:ascii="Times New Roman" w:hAnsi="Times New Roman" w:cs="Times New Roman"/>
          <w:sz w:val="28"/>
          <w:szCs w:val="28"/>
        </w:rPr>
      </w:pPr>
    </w:p>
    <w:p w:rsidR="000F1553" w:rsidRPr="00E41E35" w:rsidRDefault="00E41E35" w:rsidP="00E41E35">
      <w:pPr>
        <w:spacing w:after="0" w:line="360" w:lineRule="auto"/>
        <w:ind w:firstLine="708"/>
        <w:jc w:val="both"/>
        <w:rPr>
          <w:rFonts w:ascii="Times New Roman" w:hAnsi="Times New Roman" w:cs="Times New Roman"/>
          <w:sz w:val="28"/>
          <w:szCs w:val="28"/>
        </w:rPr>
      </w:pPr>
      <w:r w:rsidRPr="00E41E35">
        <w:rPr>
          <w:rFonts w:ascii="Times New Roman" w:hAnsi="Times New Roman" w:cs="Times New Roman"/>
          <w:sz w:val="28"/>
          <w:szCs w:val="28"/>
        </w:rPr>
        <w:t xml:space="preserve">Федеральным законом от 08.08.2024 № 304-ФЗ введен с 01.03.2025 запрет продажи безалкогольных тонизирующих напитков (в том числе энергетических) несовершеннолетним. Перечень документов, позволяющих установить возраст покупателя безалкогольных тонизирующих напитков (в том числе энергетических), которые вправе потребовать лицо, непосредственно осуществляющее продажу указанных напитков, в случае возникновения у него сомнения в достижении таким покупателем совершеннолетия утвержден приказом </w:t>
      </w:r>
      <w:proofErr w:type="spellStart"/>
      <w:r w:rsidRPr="00E41E35">
        <w:rPr>
          <w:rFonts w:ascii="Times New Roman" w:hAnsi="Times New Roman" w:cs="Times New Roman"/>
          <w:sz w:val="28"/>
          <w:szCs w:val="28"/>
        </w:rPr>
        <w:t>Минпромторга</w:t>
      </w:r>
      <w:proofErr w:type="spellEnd"/>
      <w:r w:rsidRPr="00E41E35">
        <w:rPr>
          <w:rFonts w:ascii="Times New Roman" w:hAnsi="Times New Roman" w:cs="Times New Roman"/>
          <w:sz w:val="28"/>
          <w:szCs w:val="28"/>
        </w:rPr>
        <w:t xml:space="preserve"> России от 07.02.2025</w:t>
      </w:r>
      <w:r>
        <w:rPr>
          <w:rFonts w:ascii="Times New Roman" w:hAnsi="Times New Roman" w:cs="Times New Roman"/>
          <w:sz w:val="28"/>
          <w:szCs w:val="28"/>
        </w:rPr>
        <w:t xml:space="preserve">   </w:t>
      </w:r>
      <w:r w:rsidRPr="00E41E35">
        <w:rPr>
          <w:rFonts w:ascii="Times New Roman" w:hAnsi="Times New Roman" w:cs="Times New Roman"/>
          <w:sz w:val="28"/>
          <w:szCs w:val="28"/>
        </w:rPr>
        <w:t xml:space="preserve"> № 536 (</w:t>
      </w:r>
      <w:hyperlink r:id="rId4" w:history="1">
        <w:r w:rsidRPr="00D02BE6">
          <w:rPr>
            <w:rStyle w:val="a3"/>
            <w:rFonts w:ascii="Times New Roman" w:hAnsi="Times New Roman" w:cs="Times New Roman"/>
            <w:sz w:val="28"/>
            <w:szCs w:val="28"/>
          </w:rPr>
          <w:t>http://publication.pravo.gov.ru/document/0001202502200021</w:t>
        </w:r>
      </w:hyperlink>
      <w:r w:rsidRPr="00E41E35">
        <w:rPr>
          <w:rFonts w:ascii="Times New Roman" w:hAnsi="Times New Roman" w:cs="Times New Roman"/>
          <w:sz w:val="28"/>
          <w:szCs w:val="28"/>
        </w:rPr>
        <w:t>)</w:t>
      </w:r>
      <w:r>
        <w:rPr>
          <w:rFonts w:ascii="Times New Roman" w:hAnsi="Times New Roman" w:cs="Times New Roman"/>
          <w:sz w:val="28"/>
          <w:szCs w:val="28"/>
        </w:rPr>
        <w:t>.</w:t>
      </w:r>
      <w:bookmarkStart w:id="0" w:name="_GoBack"/>
      <w:bookmarkEnd w:id="0"/>
      <w:r w:rsidRPr="00E41E35">
        <w:rPr>
          <w:rFonts w:ascii="Times New Roman" w:hAnsi="Times New Roman" w:cs="Times New Roman"/>
          <w:sz w:val="28"/>
          <w:szCs w:val="28"/>
        </w:rPr>
        <w:t xml:space="preserve"> Кроме этого, в соответствии с постановлением Правительства Российской Федерации от 15 июня 2022 г. № 1067, возраст покупателя можно подтвердить с использованием биометрических персональных данных, размещенных в единой биометрической системе.</w:t>
      </w:r>
    </w:p>
    <w:sectPr w:rsidR="000F1553" w:rsidRPr="00E41E3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45F2"/>
    <w:rsid w:val="000F1553"/>
    <w:rsid w:val="00E41E35"/>
    <w:rsid w:val="00FA45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563C1"/>
  <w15:chartTrackingRefBased/>
  <w15:docId w15:val="{425AADB4-95F1-445F-9E15-FA14FC1BC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41E3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publication.pravo.gov.ru/document/00012025022000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139</Words>
  <Characters>798</Characters>
  <Application>Microsoft Office Word</Application>
  <DocSecurity>0</DocSecurity>
  <Lines>6</Lines>
  <Paragraphs>1</Paragraphs>
  <ScaleCrop>false</ScaleCrop>
  <Company/>
  <LinksUpToDate>false</LinksUpToDate>
  <CharactersWithSpaces>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2025-03-06T11:03:00Z</dcterms:created>
  <dcterms:modified xsi:type="dcterms:W3CDTF">2025-03-06T11:06:00Z</dcterms:modified>
</cp:coreProperties>
</file>