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2233" w:rsidRDefault="00152233" w:rsidP="00152233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2233" w:rsidRDefault="00152233" w:rsidP="00152233">
      <w:pPr>
        <w:jc w:val="center"/>
      </w:pPr>
      <w:r>
        <w:t>Российская Федерация</w:t>
      </w:r>
    </w:p>
    <w:p w:rsidR="00152233" w:rsidRDefault="00152233" w:rsidP="00152233">
      <w:pPr>
        <w:jc w:val="center"/>
      </w:pPr>
      <w:r>
        <w:t>Самарская область</w:t>
      </w:r>
    </w:p>
    <w:p w:rsidR="00152233" w:rsidRDefault="00152233" w:rsidP="00152233">
      <w:pPr>
        <w:jc w:val="center"/>
      </w:pPr>
    </w:p>
    <w:p w:rsidR="00152233" w:rsidRDefault="00152233" w:rsidP="0015223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ТАШЕЛКА</w:t>
      </w:r>
    </w:p>
    <w:p w:rsidR="00152233" w:rsidRDefault="00152233" w:rsidP="0015223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152233" w:rsidRDefault="00152233" w:rsidP="0015223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152233" w:rsidRDefault="00152233" w:rsidP="0015223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52233" w:rsidRDefault="00152233" w:rsidP="00152233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ПОСТАНОВЛЕНИЕ</w:t>
      </w:r>
    </w:p>
    <w:p w:rsidR="00152233" w:rsidRDefault="00152233" w:rsidP="00152233">
      <w:pPr>
        <w:jc w:val="center"/>
        <w:rPr>
          <w:b/>
          <w:sz w:val="36"/>
          <w:szCs w:val="36"/>
        </w:rPr>
      </w:pPr>
    </w:p>
    <w:p w:rsidR="00152233" w:rsidRDefault="00152233" w:rsidP="00152233">
      <w:r>
        <w:t>от 25 января 2016 года                                                                             №</w:t>
      </w:r>
      <w:r>
        <w:rPr>
          <w:highlight w:val="yellow"/>
        </w:rPr>
        <w:t>4</w:t>
      </w:r>
    </w:p>
    <w:p w:rsidR="00152233" w:rsidRDefault="00152233" w:rsidP="00152233">
      <w:pPr>
        <w:pStyle w:val="a3"/>
        <w:spacing w:before="0" w:beforeAutospacing="0" w:after="150" w:afterAutospacing="0" w:line="360" w:lineRule="auto"/>
        <w:textAlignment w:val="baseline"/>
        <w:rPr>
          <w:b/>
          <w:bCs/>
          <w:bdr w:val="none" w:sz="0" w:space="0" w:color="auto" w:frame="1"/>
        </w:rPr>
      </w:pPr>
    </w:p>
    <w:p w:rsidR="00152233" w:rsidRDefault="00152233" w:rsidP="00152233">
      <w:pPr>
        <w:jc w:val="center"/>
        <w:rPr>
          <w:b/>
          <w:bCs/>
          <w:bdr w:val="none" w:sz="0" w:space="0" w:color="auto" w:frame="1"/>
        </w:rPr>
      </w:pPr>
      <w:r>
        <w:rPr>
          <w:b/>
          <w:bCs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</w:rPr>
        <w:t xml:space="preserve">Администрации </w:t>
      </w:r>
      <w:r>
        <w:rPr>
          <w:b/>
        </w:rPr>
        <w:t xml:space="preserve">сельского поселения Ташелка муниципального района Ставропольский Самарской области от 17 ноября 2015 года №33 </w:t>
      </w:r>
      <w:r>
        <w:rPr>
          <w:b/>
          <w:bCs/>
          <w:color w:val="414141"/>
          <w:shd w:val="clear" w:color="auto" w:fill="FFFFFF"/>
        </w:rPr>
        <w:t>«</w:t>
      </w:r>
      <w:r>
        <w:rPr>
          <w:b/>
        </w:rPr>
        <w:t>Об утверждении муниципальной программы сельского поселения Ташелка муниципального района Ставропольский Самарской области «</w:t>
      </w:r>
      <w:r>
        <w:rPr>
          <w:b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b/>
        </w:rPr>
        <w:t>сельского поселения Ташелка  муниципального района  Ставропольский Самарской области</w:t>
      </w:r>
      <w:r>
        <w:rPr>
          <w:b/>
          <w:bCs/>
          <w:bdr w:val="none" w:sz="0" w:space="0" w:color="auto" w:frame="1"/>
        </w:rPr>
        <w:t xml:space="preserve"> на 2016 – 2018 годы»</w:t>
      </w:r>
    </w:p>
    <w:p w:rsidR="00152233" w:rsidRDefault="00152233" w:rsidP="00152233">
      <w:pPr>
        <w:jc w:val="center"/>
        <w:rPr>
          <w:b/>
          <w:bCs/>
          <w:bdr w:val="none" w:sz="0" w:space="0" w:color="auto" w:frame="1"/>
        </w:rPr>
      </w:pPr>
    </w:p>
    <w:p w:rsidR="00152233" w:rsidRDefault="00152233" w:rsidP="00152233">
      <w:pPr>
        <w:jc w:val="center"/>
        <w:rPr>
          <w:b/>
          <w:bCs/>
          <w:sz w:val="20"/>
          <w:szCs w:val="20"/>
          <w:bdr w:val="none" w:sz="0" w:space="0" w:color="auto" w:frame="1"/>
        </w:rPr>
      </w:pPr>
      <w:r>
        <w:rPr>
          <w:b/>
          <w:bCs/>
          <w:sz w:val="20"/>
          <w:szCs w:val="20"/>
          <w:bdr w:val="none" w:sz="0" w:space="0" w:color="auto" w:frame="1"/>
        </w:rPr>
        <w:t xml:space="preserve">(в редакции Постановление  Администрации сельского поселения Ташелка муниципального района </w:t>
      </w:r>
      <w:proofErr w:type="gramStart"/>
      <w:r>
        <w:rPr>
          <w:b/>
          <w:bCs/>
          <w:sz w:val="20"/>
          <w:szCs w:val="20"/>
          <w:bdr w:val="none" w:sz="0" w:space="0" w:color="auto" w:frame="1"/>
        </w:rPr>
        <w:t>Ставропольский</w:t>
      </w:r>
      <w:proofErr w:type="gramEnd"/>
      <w:r>
        <w:rPr>
          <w:b/>
          <w:bCs/>
          <w:sz w:val="20"/>
          <w:szCs w:val="20"/>
          <w:bdr w:val="none" w:sz="0" w:space="0" w:color="auto" w:frame="1"/>
        </w:rPr>
        <w:t xml:space="preserve"> Самарской области от 28.12.2015 года № 46)</w:t>
      </w:r>
    </w:p>
    <w:p w:rsidR="00152233" w:rsidRDefault="00152233" w:rsidP="00152233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hd w:val="clear" w:color="auto" w:fill="F2F2F2"/>
        </w:rPr>
      </w:pPr>
      <w:r>
        <w:rPr>
          <w:color w:val="333333"/>
          <w:shd w:val="clear" w:color="auto" w:fill="F2F2F2"/>
        </w:rPr>
        <w:t xml:space="preserve">  </w:t>
      </w:r>
    </w:p>
    <w:p w:rsidR="00152233" w:rsidRDefault="00152233" w:rsidP="00152233">
      <w:pPr>
        <w:pStyle w:val="a3"/>
        <w:spacing w:before="0" w:beforeAutospacing="0" w:after="0" w:afterAutospacing="0"/>
        <w:ind w:firstLine="709"/>
        <w:jc w:val="both"/>
        <w:textAlignment w:val="baseline"/>
      </w:pPr>
      <w:proofErr w:type="gramStart"/>
      <w:r>
        <w:rPr>
          <w:color w:val="333333"/>
          <w:shd w:val="clear" w:color="auto" w:fill="F2F2F2"/>
        </w:rPr>
        <w:t xml:space="preserve">В целях уточнения отдельных мероприятий и корректировки объемов   финансирования муниципальной программы </w:t>
      </w:r>
      <w:r>
        <w:t>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>утвержденную Постановлением Администрации сельского поселения Ташелка муниципального района  Ставропольский Самарской области от 17 ноября 2015 года №33, А</w:t>
      </w:r>
      <w:r>
        <w:rPr>
          <w:color w:val="333333"/>
          <w:shd w:val="clear" w:color="auto" w:fill="F2F2F2"/>
        </w:rPr>
        <w:t xml:space="preserve">дминистрация </w:t>
      </w:r>
      <w:r>
        <w:t>сельского поселения Ташелка муниципального района  Ставропольский Самарской области постановляет:</w:t>
      </w:r>
      <w:proofErr w:type="gramEnd"/>
    </w:p>
    <w:p w:rsidR="00152233" w:rsidRDefault="00152233" w:rsidP="00152233">
      <w:pPr>
        <w:pStyle w:val="a3"/>
        <w:spacing w:before="0" w:beforeAutospacing="0" w:after="0" w:afterAutospacing="0"/>
        <w:jc w:val="both"/>
        <w:textAlignment w:val="baseline"/>
      </w:pPr>
    </w:p>
    <w:p w:rsidR="00152233" w:rsidRDefault="00152233" w:rsidP="00152233">
      <w:pPr>
        <w:pStyle w:val="a3"/>
        <w:spacing w:before="0" w:beforeAutospacing="0" w:after="0" w:afterAutospacing="0"/>
        <w:ind w:firstLine="720"/>
        <w:jc w:val="both"/>
        <w:textAlignment w:val="baseline"/>
      </w:pPr>
      <w:r>
        <w:t>1.Внести следующие изменения в муниципальную программу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</w:t>
      </w:r>
      <w:proofErr w:type="gramStart"/>
      <w:r>
        <w:t>Ставропольский</w:t>
      </w:r>
      <w:proofErr w:type="gramEnd"/>
      <w:r>
        <w:t xml:space="preserve">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>утвержденную Постановлением Администрации сельского поселения Ташелка муниципального района  Ставропольский Самарской области от 17 ноября 2015 года №33:</w:t>
      </w:r>
    </w:p>
    <w:p w:rsidR="00152233" w:rsidRDefault="00152233" w:rsidP="00152233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152233" w:rsidRDefault="00152233" w:rsidP="00152233">
      <w:pPr>
        <w:pStyle w:val="a3"/>
        <w:spacing w:before="0" w:beforeAutospacing="0" w:after="0" w:afterAutospacing="0"/>
        <w:ind w:firstLine="709"/>
        <w:jc w:val="both"/>
        <w:textAlignment w:val="baseline"/>
        <w:rPr>
          <w:bCs/>
          <w:bdr w:val="none" w:sz="0" w:space="0" w:color="auto" w:frame="1"/>
        </w:rPr>
      </w:pPr>
      <w:r>
        <w:t>1.1</w:t>
      </w:r>
      <w:proofErr w:type="gramStart"/>
      <w:r>
        <w:t xml:space="preserve"> В</w:t>
      </w:r>
      <w:proofErr w:type="gramEnd"/>
      <w:r>
        <w:t xml:space="preserve"> муниципальной программе сельского поселения Ташелка муниципального района  Ставропольский Самарской области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 xml:space="preserve">утвержденной Постановлением Администрации сельского поселения Ташелка муниципального района  Ставропольский Самарской области от 17 ноября 2015 года №33, </w:t>
      </w:r>
      <w:r>
        <w:rPr>
          <w:color w:val="000000"/>
        </w:rPr>
        <w:t>в</w:t>
      </w:r>
      <w:r>
        <w:rPr>
          <w:bCs/>
          <w:bdr w:val="none" w:sz="0" w:space="0" w:color="auto" w:frame="1"/>
        </w:rPr>
        <w:t xml:space="preserve"> паспорте </w:t>
      </w:r>
      <w:r>
        <w:t>муниципальной программы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>»</w:t>
      </w:r>
      <w:r>
        <w:t xml:space="preserve"> (далее Программа),</w:t>
      </w:r>
      <w:r>
        <w:rPr>
          <w:color w:val="000000"/>
        </w:rPr>
        <w:t xml:space="preserve"> «Объемы и источники финансирования»</w:t>
      </w:r>
      <w:r>
        <w:rPr>
          <w:b/>
          <w:bCs/>
          <w:bdr w:val="none" w:sz="0" w:space="0" w:color="auto" w:frame="1"/>
        </w:rPr>
        <w:t xml:space="preserve">, </w:t>
      </w:r>
      <w:r>
        <w:rPr>
          <w:bCs/>
          <w:bdr w:val="none" w:sz="0" w:space="0" w:color="auto" w:frame="1"/>
        </w:rPr>
        <w:t>изложить в следующей редакции:</w:t>
      </w:r>
    </w:p>
    <w:p w:rsidR="00152233" w:rsidRDefault="00152233" w:rsidP="00152233">
      <w:pPr>
        <w:pStyle w:val="a3"/>
        <w:spacing w:before="0" w:beforeAutospacing="0" w:after="0" w:afterAutospacing="0"/>
        <w:jc w:val="both"/>
        <w:textAlignment w:val="baseline"/>
      </w:pPr>
    </w:p>
    <w:p w:rsidR="00152233" w:rsidRDefault="00152233" w:rsidP="00152233">
      <w:pPr>
        <w:pStyle w:val="a3"/>
        <w:spacing w:before="0" w:beforeAutospacing="0" w:after="0" w:afterAutospacing="0"/>
        <w:jc w:val="both"/>
        <w:textAlignment w:val="baseline"/>
      </w:pPr>
    </w:p>
    <w:p w:rsidR="00152233" w:rsidRDefault="00152233" w:rsidP="00152233">
      <w:pPr>
        <w:pStyle w:val="a3"/>
        <w:spacing w:before="0" w:beforeAutospacing="0" w:after="0" w:afterAutospacing="0"/>
        <w:jc w:val="both"/>
        <w:textAlignment w:val="baseline"/>
      </w:pPr>
    </w:p>
    <w:p w:rsidR="00152233" w:rsidRDefault="00152233" w:rsidP="00152233">
      <w:pPr>
        <w:pStyle w:val="a3"/>
        <w:spacing w:before="0" w:beforeAutospacing="0" w:after="0" w:afterAutospacing="0"/>
        <w:jc w:val="both"/>
        <w:textAlignment w:val="baseline"/>
      </w:pPr>
    </w:p>
    <w:tbl>
      <w:tblPr>
        <w:tblW w:w="9860" w:type="dxa"/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152233" w:rsidTr="00152233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52233" w:rsidRDefault="0015223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52233" w:rsidRDefault="0015223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Объем финансирования программы на 2016 – 2018  годы:</w:t>
            </w:r>
          </w:p>
          <w:p w:rsidR="00152233" w:rsidRDefault="0015223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152233" w:rsidRDefault="0015223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2016 год   9 764 145,31руб. </w:t>
            </w:r>
          </w:p>
          <w:p w:rsidR="00152233" w:rsidRDefault="0015223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2017 год   6 507 130 руб. </w:t>
            </w:r>
          </w:p>
          <w:p w:rsidR="00152233" w:rsidRDefault="0015223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2018 год   6 507 130 руб. </w:t>
            </w:r>
          </w:p>
          <w:p w:rsidR="00152233" w:rsidRDefault="0015223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1. Средства бюджета </w:t>
            </w:r>
            <w:r>
              <w:rPr>
                <w:sz w:val="22"/>
                <w:szCs w:val="22"/>
              </w:rPr>
              <w:t xml:space="preserve">сельского поселения Ташелка муниципального района  </w:t>
            </w:r>
            <w:proofErr w:type="gramStart"/>
            <w:r>
              <w:rPr>
                <w:sz w:val="22"/>
                <w:szCs w:val="22"/>
              </w:rPr>
              <w:t>Ставропольский</w:t>
            </w:r>
            <w:proofErr w:type="gramEnd"/>
            <w:r>
              <w:rPr>
                <w:sz w:val="22"/>
                <w:szCs w:val="22"/>
              </w:rPr>
              <w:t xml:space="preserve"> Самарской области;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</w:p>
          <w:p w:rsidR="00152233" w:rsidRDefault="0015223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</w:rPr>
            </w:pPr>
            <w:r>
              <w:rPr>
                <w:color w:val="000000"/>
                <w:sz w:val="22"/>
                <w:szCs w:val="22"/>
              </w:rPr>
              <w:t xml:space="preserve">2. Средства </w:t>
            </w:r>
            <w:r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152233" w:rsidRDefault="0015223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152233" w:rsidRDefault="00152233" w:rsidP="00152233">
      <w:pPr>
        <w:pStyle w:val="a3"/>
        <w:spacing w:before="0" w:beforeAutospacing="0" w:after="0" w:afterAutospacing="0"/>
        <w:ind w:left="709"/>
        <w:jc w:val="both"/>
        <w:textAlignment w:val="baseline"/>
      </w:pPr>
    </w:p>
    <w:p w:rsidR="00152233" w:rsidRDefault="00152233" w:rsidP="00152233">
      <w:pPr>
        <w:ind w:firstLine="709"/>
        <w:jc w:val="both"/>
      </w:pPr>
      <w:r>
        <w:t xml:space="preserve">1.2. </w:t>
      </w:r>
      <w:proofErr w:type="gramStart"/>
      <w:r>
        <w:t>В приложение №4 к муниципальной программе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>утвержденной Постановлением Администрации сельского поселения Ташелка муниципального района  Ставропольский Самарской области от 17 ноября 2015 года №33, в 1 Подпрограмме 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</w:t>
      </w:r>
      <w:proofErr w:type="gramEnd"/>
      <w:r>
        <w:t xml:space="preserve"> 2016-2018 годы» (далее Подпрограмма), в Паспорте Подпрограммы </w:t>
      </w:r>
      <w:r>
        <w:rPr>
          <w:color w:val="000000"/>
        </w:rPr>
        <w:t xml:space="preserve"> </w:t>
      </w:r>
      <w:r>
        <w:t xml:space="preserve">«Модернизация и развитие автомобильных дорог общего пользования местного значения в сельском поселении Ташелка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на 2016-2018 годы» (далее Подпрограмма),</w:t>
      </w:r>
      <w:r>
        <w:rPr>
          <w:color w:val="000000"/>
        </w:rPr>
        <w:t xml:space="preserve"> «Объемы и источники финансирования Подпрограммы» </w:t>
      </w:r>
      <w:r>
        <w:t xml:space="preserve">изложить в следующей редакции: </w:t>
      </w:r>
    </w:p>
    <w:p w:rsidR="00152233" w:rsidRDefault="00152233" w:rsidP="00152233">
      <w:pPr>
        <w:ind w:right="-1" w:firstLine="709"/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152233" w:rsidTr="00152233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2233" w:rsidRDefault="00152233">
            <w:pPr>
              <w:autoSpaceDE w:val="0"/>
              <w:autoSpaceDN w:val="0"/>
              <w:adjustRightInd w:val="0"/>
              <w:jc w:val="center"/>
              <w:outlineLvl w:val="1"/>
            </w:pPr>
            <w:r>
              <w:t>Объемы и источники  финансирования 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33" w:rsidRDefault="00152233">
            <w:pPr>
              <w:autoSpaceDE w:val="0"/>
              <w:autoSpaceDN w:val="0"/>
              <w:adjustRightInd w:val="0"/>
            </w:pPr>
            <w:r>
              <w:t>Для выполнения мероприятий Программы необходимо 5 736 105,31  рублей, в том числе и по годам:                                                                                   2016год-    3 014 045,31  рублей</w:t>
            </w:r>
          </w:p>
          <w:p w:rsidR="00152233" w:rsidRDefault="00152233">
            <w:pPr>
              <w:autoSpaceDE w:val="0"/>
              <w:autoSpaceDN w:val="0"/>
              <w:adjustRightInd w:val="0"/>
              <w:jc w:val="both"/>
            </w:pPr>
            <w:r>
              <w:t>2017 год-  1 361 030  рублей</w:t>
            </w:r>
          </w:p>
          <w:p w:rsidR="00152233" w:rsidRDefault="00152233">
            <w:pPr>
              <w:autoSpaceDE w:val="0"/>
              <w:autoSpaceDN w:val="0"/>
              <w:adjustRightInd w:val="0"/>
              <w:jc w:val="both"/>
            </w:pPr>
            <w:r>
              <w:t>2018 год-  1 361 030  рублей</w:t>
            </w:r>
          </w:p>
          <w:p w:rsidR="00152233" w:rsidRDefault="0015223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2"/>
                <w:szCs w:val="22"/>
              </w:rPr>
              <w:t>Ташелка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52233" w:rsidRDefault="00152233">
            <w:pPr>
              <w:ind w:left="40" w:right="241"/>
              <w:jc w:val="both"/>
            </w:pPr>
          </w:p>
        </w:tc>
      </w:tr>
    </w:tbl>
    <w:p w:rsidR="00152233" w:rsidRDefault="00152233" w:rsidP="00152233">
      <w:pPr>
        <w:ind w:right="-1"/>
        <w:jc w:val="both"/>
      </w:pPr>
    </w:p>
    <w:p w:rsidR="00152233" w:rsidRDefault="00152233" w:rsidP="00152233">
      <w:pPr>
        <w:pStyle w:val="ConsPlusNormal0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52233" w:rsidRDefault="00152233" w:rsidP="00152233">
      <w:pPr>
        <w:jc w:val="both"/>
      </w:pPr>
      <w:r>
        <w:t>1.3</w:t>
      </w:r>
      <w:proofErr w:type="gramStart"/>
      <w:r>
        <w:t xml:space="preserve"> В</w:t>
      </w:r>
      <w:proofErr w:type="gramEnd"/>
      <w:r>
        <w:t xml:space="preserve"> приложение №1 к муниципальной программе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 годы</w:t>
      </w:r>
      <w:r>
        <w:rPr>
          <w:b/>
          <w:bCs/>
          <w:bdr w:val="none" w:sz="0" w:space="0" w:color="auto" w:frame="1"/>
        </w:rPr>
        <w:t xml:space="preserve">», </w:t>
      </w:r>
      <w:r>
        <w:t>утвержденной Постановлением Администрации сельского поселения Ташелка муниципального района  Ставропольский Самарской области от 17 ноября 2015 года №33, в 1 Подпрограмме "Модернизация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2016-2018 годы"  (далее Подпрограмма), Мероприятия Подпрограммы», таблицу №1,   изложить в следующей редакции:</w:t>
      </w:r>
    </w:p>
    <w:p w:rsidR="00152233" w:rsidRDefault="00152233" w:rsidP="00152233">
      <w:pPr>
        <w:pStyle w:val="ConsPlusNormal0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52233" w:rsidRDefault="00152233" w:rsidP="00152233">
      <w:pPr>
        <w:ind w:left="1080"/>
        <w:jc w:val="right"/>
        <w:rPr>
          <w:rFonts w:eastAsia="Calibri"/>
          <w:lang w:eastAsia="en-US"/>
        </w:rPr>
      </w:pPr>
      <w:r>
        <w:rPr>
          <w:rFonts w:eastAsia="Calibri"/>
          <w:lang w:eastAsia="en-US"/>
        </w:rPr>
        <w:t>Таблица №1</w:t>
      </w:r>
    </w:p>
    <w:tbl>
      <w:tblPr>
        <w:tblW w:w="9780" w:type="dxa"/>
        <w:tblInd w:w="-7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1"/>
        <w:gridCol w:w="2407"/>
        <w:gridCol w:w="1419"/>
        <w:gridCol w:w="1418"/>
        <w:gridCol w:w="1135"/>
      </w:tblGrid>
      <w:tr w:rsidR="00152233" w:rsidTr="00152233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 xml:space="preserve">Планируемое значение </w:t>
            </w:r>
            <w:proofErr w:type="gramStart"/>
            <w:r>
              <w:rPr>
                <w:rFonts w:eastAsia="Calibri"/>
              </w:rPr>
              <w:t xml:space="preserve">( </w:t>
            </w:r>
            <w:proofErr w:type="gramEnd"/>
            <w:r>
              <w:rPr>
                <w:rFonts w:eastAsia="Calibri"/>
              </w:rPr>
              <w:t>руб., коп.)</w:t>
            </w:r>
          </w:p>
        </w:tc>
      </w:tr>
      <w:tr w:rsidR="00152233" w:rsidTr="00152233">
        <w:trPr>
          <w:cantSplit/>
          <w:trHeight w:val="341"/>
        </w:trPr>
        <w:tc>
          <w:tcPr>
            <w:tcW w:w="97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240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smartTag w:uri="urn:schemas-microsoft-com:office:smarttags" w:element="metricconverter">
              <w:smartTagPr>
                <w:attr w:name="ProductID" w:val="2016 г"/>
              </w:smartTagPr>
              <w:r>
                <w:rPr>
                  <w:rFonts w:eastAsia="Calibri"/>
                </w:rPr>
                <w:t>2016 г</w:t>
              </w:r>
            </w:smartTag>
            <w:r>
              <w:rPr>
                <w:rFonts w:eastAsia="Calibri"/>
              </w:rPr>
              <w:t>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 w:rsidP="005C1F40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</w:rPr>
            </w:pPr>
            <w:proofErr w:type="gramStart"/>
            <w:r>
              <w:rPr>
                <w:rFonts w:eastAsia="Calibri"/>
              </w:rPr>
              <w:t>г</w:t>
            </w:r>
            <w:proofErr w:type="gramEnd"/>
            <w:r>
              <w:rPr>
                <w:rFonts w:eastAsia="Calibri"/>
              </w:rPr>
              <w:t>.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smartTag w:uri="urn:schemas-microsoft-com:office:smarttags" w:element="metricconverter">
              <w:smartTagPr>
                <w:attr w:name="ProductID" w:val="2018 г"/>
              </w:smartTagPr>
              <w:r>
                <w:rPr>
                  <w:rFonts w:eastAsia="Calibri"/>
                </w:rPr>
                <w:t>2018 г</w:t>
              </w:r>
            </w:smartTag>
          </w:p>
        </w:tc>
      </w:tr>
      <w:tr w:rsidR="00152233" w:rsidTr="00152233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 w:rsidP="005C1F4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  <w:highlight w:val="yellow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152233" w:rsidTr="00152233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hanging="99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41"/>
        </w:trPr>
        <w:tc>
          <w:tcPr>
            <w:tcW w:w="9787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hanging="99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41"/>
        </w:trPr>
        <w:tc>
          <w:tcPr>
            <w:tcW w:w="9787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hanging="99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41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 w:rsidP="005C1F4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  <w:highlight w:val="yellow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>
              <w:rPr>
                <w:rFonts w:eastAsia="Calibri"/>
                <w:highlight w:val="yellow"/>
              </w:rPr>
              <w:t>софинансирования</w:t>
            </w:r>
            <w:proofErr w:type="spellEnd"/>
            <w:r>
              <w:rPr>
                <w:rFonts w:eastAsia="Calibri"/>
                <w:highlight w:val="yellow"/>
              </w:rPr>
              <w:t xml:space="preserve"> денежных средств федерального, областного и местного бюджетов</w:t>
            </w:r>
            <w:r>
              <w:rPr>
                <w:rFonts w:eastAsia="Calibri"/>
              </w:rPr>
              <w:t xml:space="preserve"> </w:t>
            </w:r>
          </w:p>
        </w:tc>
      </w:tr>
      <w:tr w:rsidR="00152233" w:rsidTr="00152233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Расходы на содержание дорожного фонд</w:t>
            </w:r>
            <w:proofErr w:type="gramStart"/>
            <w:r>
              <w:rPr>
                <w:rFonts w:eastAsia="Calibri"/>
              </w:rPr>
              <w:t>а-</w:t>
            </w:r>
            <w:proofErr w:type="gramEnd"/>
            <w:r>
              <w:rPr>
                <w:rFonts w:eastAsia="Calibri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hanging="99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41"/>
        </w:trPr>
        <w:tc>
          <w:tcPr>
            <w:tcW w:w="9787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hanging="99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41"/>
        </w:trPr>
        <w:tc>
          <w:tcPr>
            <w:tcW w:w="9787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hanging="99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41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 w:rsidP="005C1F4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>
              <w:rPr>
                <w:rFonts w:eastAsia="Calibri"/>
                <w:highlight w:val="yellow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152233" w:rsidTr="00152233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1 685 030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1 361 030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1 361 0300</w:t>
            </w:r>
          </w:p>
        </w:tc>
      </w:tr>
      <w:tr w:rsidR="00152233" w:rsidTr="00152233">
        <w:trPr>
          <w:cantSplit/>
          <w:trHeight w:val="728"/>
        </w:trPr>
        <w:tc>
          <w:tcPr>
            <w:tcW w:w="9787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83"/>
        </w:trPr>
        <w:tc>
          <w:tcPr>
            <w:tcW w:w="9787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1 685 030</w:t>
            </w:r>
            <w:r>
              <w:t xml:space="preserve">  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1 361 030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1 361 0300</w:t>
            </w:r>
          </w:p>
        </w:tc>
      </w:tr>
      <w:tr w:rsidR="00152233" w:rsidTr="00152233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 w:rsidP="005C1F40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  <w:highlight w:val="yellow"/>
              </w:rPr>
            </w:pPr>
            <w:r>
              <w:rPr>
                <w:rFonts w:eastAsia="Calibri"/>
                <w:highlight w:val="yellow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>
              <w:rPr>
                <w:rFonts w:eastAsia="Calibri"/>
                <w:b/>
                <w:highlight w:val="yellow"/>
              </w:rPr>
              <w:t xml:space="preserve"> – </w:t>
            </w:r>
            <w:r>
              <w:rPr>
                <w:rFonts w:eastAsia="Calibri"/>
                <w:highlight w:val="yellow"/>
              </w:rPr>
              <w:t>за счет остатков прошлого года</w:t>
            </w:r>
          </w:p>
        </w:tc>
      </w:tr>
      <w:tr w:rsidR="00152233" w:rsidTr="00152233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1 329 015,31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1130"/>
        </w:trPr>
        <w:tc>
          <w:tcPr>
            <w:tcW w:w="9787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83"/>
        </w:trPr>
        <w:tc>
          <w:tcPr>
            <w:tcW w:w="9787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52233" w:rsidRDefault="00152233">
            <w:pPr>
              <w:rPr>
                <w:rFonts w:eastAsia="Calibri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rPr>
                <w:rFonts w:eastAsia="Calibri"/>
              </w:rPr>
              <w:t>1 329 015,31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152233" w:rsidTr="00152233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>
              <w:t>3 014 045,31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52233" w:rsidRDefault="00152233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</w:tbl>
    <w:p w:rsidR="00152233" w:rsidRDefault="00152233" w:rsidP="00152233">
      <w:pPr>
        <w:pStyle w:val="ConsPlusNormal0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52233" w:rsidRDefault="00152233" w:rsidP="00152233">
      <w:pPr>
        <w:pStyle w:val="ConsPlusNormal0"/>
        <w:widowControl/>
        <w:spacing w:line="276" w:lineRule="auto"/>
        <w:ind w:right="-1" w:firstLine="709"/>
        <w:rPr>
          <w:rFonts w:ascii="Times New Roman" w:hAnsi="Times New Roman" w:cs="Times New Roman"/>
          <w:sz w:val="24"/>
          <w:szCs w:val="24"/>
        </w:rPr>
      </w:pPr>
    </w:p>
    <w:p w:rsidR="00152233" w:rsidRDefault="00152233" w:rsidP="00152233">
      <w:pPr>
        <w:pStyle w:val="Style8"/>
        <w:widowControl/>
        <w:spacing w:line="240" w:lineRule="auto"/>
        <w:ind w:firstLine="0"/>
        <w:rPr>
          <w:rStyle w:val="FontStyle38"/>
        </w:rPr>
      </w:pPr>
      <w:r>
        <w:t xml:space="preserve">     </w:t>
      </w:r>
      <w:r>
        <w:rPr>
          <w:rStyle w:val="FontStyle38"/>
        </w:rPr>
        <w:t xml:space="preserve">2. </w:t>
      </w:r>
      <w:proofErr w:type="gramStart"/>
      <w:r>
        <w:rPr>
          <w:rStyle w:val="FontStyle38"/>
        </w:rPr>
        <w:t>Контроль за</w:t>
      </w:r>
      <w:proofErr w:type="gramEnd"/>
      <w:r>
        <w:rPr>
          <w:rStyle w:val="FontStyle38"/>
        </w:rPr>
        <w:t xml:space="preserve"> выполнением настоящего Постановления оставляю за собой.</w:t>
      </w:r>
    </w:p>
    <w:p w:rsidR="00152233" w:rsidRDefault="00152233" w:rsidP="00152233">
      <w:pPr>
        <w:pStyle w:val="Style8"/>
        <w:widowControl/>
        <w:spacing w:line="240" w:lineRule="auto"/>
        <w:ind w:firstLine="709"/>
        <w:rPr>
          <w:rStyle w:val="FontStyle38"/>
        </w:rPr>
      </w:pPr>
    </w:p>
    <w:p w:rsidR="00152233" w:rsidRDefault="00152233" w:rsidP="00152233">
      <w:pPr>
        <w:pStyle w:val="a4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3.Опубликовать настоящее Постановление в газете «Ставрополь-на-Волге».</w:t>
      </w:r>
    </w:p>
    <w:p w:rsidR="00152233" w:rsidRDefault="00152233" w:rsidP="00152233">
      <w:pPr>
        <w:pStyle w:val="a4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</w:p>
    <w:p w:rsidR="00152233" w:rsidRDefault="00152233" w:rsidP="00152233">
      <w:pPr>
        <w:pStyle w:val="a4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lastRenderedPageBreak/>
        <w:t>4.Настоящее Постановление вступает в силу с момента его подписания и действует  до 31 декабря 2018 года.</w:t>
      </w:r>
    </w:p>
    <w:p w:rsidR="00152233" w:rsidRDefault="00152233" w:rsidP="00152233">
      <w:pPr>
        <w:pStyle w:val="Style8"/>
        <w:widowControl/>
        <w:spacing w:line="240" w:lineRule="auto"/>
        <w:ind w:hanging="567"/>
        <w:jc w:val="left"/>
        <w:rPr>
          <w:rStyle w:val="FontStyle38"/>
        </w:rPr>
      </w:pPr>
    </w:p>
    <w:p w:rsidR="00152233" w:rsidRDefault="00152233" w:rsidP="00152233">
      <w:pPr>
        <w:rPr>
          <w:rStyle w:val="FontStyle38"/>
        </w:rPr>
      </w:pPr>
      <w:r>
        <w:rPr>
          <w:rStyle w:val="FontStyle38"/>
        </w:rPr>
        <w:t xml:space="preserve">Глава сельского поселения Ташелка                                         </w:t>
      </w:r>
      <w:r>
        <w:rPr>
          <w:rStyle w:val="FontStyle38"/>
        </w:rPr>
        <w:tab/>
      </w:r>
      <w:r>
        <w:rPr>
          <w:rStyle w:val="FontStyle38"/>
        </w:rPr>
        <w:tab/>
      </w:r>
      <w:r>
        <w:rPr>
          <w:rStyle w:val="FontStyle38"/>
        </w:rPr>
        <w:tab/>
        <w:t>А.Ю.Рублев</w:t>
      </w:r>
    </w:p>
    <w:p w:rsidR="00152233" w:rsidRDefault="00152233" w:rsidP="00152233"/>
    <w:p w:rsidR="00152233" w:rsidRDefault="00152233" w:rsidP="00152233">
      <w:pPr>
        <w:rPr>
          <w:sz w:val="20"/>
          <w:szCs w:val="20"/>
        </w:rPr>
      </w:pPr>
      <w:r>
        <w:rPr>
          <w:rStyle w:val="FontStyle38"/>
          <w:sz w:val="20"/>
          <w:szCs w:val="20"/>
        </w:rPr>
        <w:t xml:space="preserve">исп. </w:t>
      </w:r>
      <w:proofErr w:type="spellStart"/>
      <w:r>
        <w:rPr>
          <w:rStyle w:val="FontStyle38"/>
          <w:sz w:val="20"/>
          <w:szCs w:val="20"/>
        </w:rPr>
        <w:t>Латюшина</w:t>
      </w:r>
      <w:proofErr w:type="spellEnd"/>
      <w:r>
        <w:rPr>
          <w:rStyle w:val="FontStyle38"/>
          <w:sz w:val="20"/>
          <w:szCs w:val="20"/>
        </w:rPr>
        <w:t xml:space="preserve"> С.В. (8482) 230-546</w:t>
      </w:r>
    </w:p>
    <w:p w:rsidR="000A4D97" w:rsidRDefault="000A4D97"/>
    <w:sectPr w:rsidR="000A4D97" w:rsidSect="000A4D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19B005F"/>
    <w:multiLevelType w:val="hybridMultilevel"/>
    <w:tmpl w:val="80884120"/>
    <w:lvl w:ilvl="0" w:tplc="3E64D37A">
      <w:start w:val="2017"/>
      <w:numFmt w:val="decimal"/>
      <w:lvlText w:val="%1"/>
      <w:lvlJc w:val="left"/>
      <w:pPr>
        <w:ind w:left="840" w:hanging="48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20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52233"/>
    <w:rsid w:val="000A4D97"/>
    <w:rsid w:val="001522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2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52233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2233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Normal (Web)"/>
    <w:basedOn w:val="a"/>
    <w:uiPriority w:val="99"/>
    <w:unhideWhenUsed/>
    <w:rsid w:val="00152233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152233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1522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rsid w:val="00152233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ConsPlusNormal">
    <w:name w:val="ConsPlusNormal Знак"/>
    <w:basedOn w:val="a0"/>
    <w:link w:val="ConsPlusNormal0"/>
    <w:locked/>
    <w:rsid w:val="00152233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rsid w:val="0015223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paragraph" w:customStyle="1" w:styleId="ConsPlusNonformat">
    <w:name w:val="ConsPlusNonformat"/>
    <w:uiPriority w:val="99"/>
    <w:rsid w:val="00152233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basedOn w:val="a0"/>
    <w:rsid w:val="00152233"/>
  </w:style>
  <w:style w:type="character" w:customStyle="1" w:styleId="FontStyle38">
    <w:name w:val="Font Style38"/>
    <w:uiPriority w:val="99"/>
    <w:rsid w:val="00152233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15223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5223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54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1020</Words>
  <Characters>5818</Characters>
  <Application>Microsoft Office Word</Application>
  <DocSecurity>0</DocSecurity>
  <Lines>48</Lines>
  <Paragraphs>13</Paragraphs>
  <ScaleCrop>false</ScaleCrop>
  <Company/>
  <LinksUpToDate>false</LinksUpToDate>
  <CharactersWithSpaces>6825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2016-04-05T10:50:00Z</dcterms:created>
  <dcterms:modified xsi:type="dcterms:W3CDTF">2016-04-05T10:50:00Z</dcterms:modified>
</cp:coreProperties>
</file>