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2DF" w:rsidRDefault="00A20D95" w:rsidP="00A20D95">
      <w:pPr>
        <w:pStyle w:val="a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</w:t>
      </w:r>
      <w:r w:rsidR="007452DF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866775" cy="7429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52DF" w:rsidRDefault="007452DF" w:rsidP="007452DF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7452DF" w:rsidRDefault="007452DF" w:rsidP="007452DF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7452DF" w:rsidRDefault="007452DF" w:rsidP="007452D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 ТАШЕЛКА</w:t>
      </w:r>
    </w:p>
    <w:p w:rsidR="007452DF" w:rsidRDefault="007452DF" w:rsidP="007452D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452DF" w:rsidRDefault="007452DF" w:rsidP="007452D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452DF" w:rsidRDefault="007452DF" w:rsidP="007452D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452DF" w:rsidRDefault="007452DF" w:rsidP="007452D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7452DF" w:rsidRPr="007452DF" w:rsidRDefault="007452DF" w:rsidP="007452DF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2009B">
        <w:rPr>
          <w:rFonts w:ascii="Times New Roman" w:hAnsi="Times New Roman" w:cs="Times New Roman"/>
          <w:sz w:val="24"/>
          <w:szCs w:val="24"/>
          <w:u w:val="single"/>
        </w:rPr>
        <w:t xml:space="preserve">от 02 августа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2017 года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№</w:t>
      </w:r>
      <w:r>
        <w:rPr>
          <w:rFonts w:ascii="Times New Roman" w:hAnsi="Times New Roman" w:cs="Times New Roman"/>
          <w:sz w:val="24"/>
          <w:szCs w:val="24"/>
          <w:u w:val="single"/>
        </w:rPr>
        <w:t>4</w:t>
      </w:r>
      <w:r w:rsidR="00E2009B">
        <w:rPr>
          <w:rFonts w:ascii="Times New Roman" w:hAnsi="Times New Roman" w:cs="Times New Roman"/>
          <w:sz w:val="24"/>
          <w:szCs w:val="24"/>
          <w:u w:val="single"/>
        </w:rPr>
        <w:t>2</w:t>
      </w:r>
      <w:r>
        <w:rPr>
          <w:rFonts w:ascii="Times New Roman" w:hAnsi="Times New Roman" w:cs="Times New Roman"/>
          <w:sz w:val="32"/>
          <w:szCs w:val="32"/>
        </w:rPr>
        <w:t xml:space="preserve">   </w:t>
      </w:r>
    </w:p>
    <w:p w:rsidR="007452DF" w:rsidRDefault="007452DF" w:rsidP="007452DF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32"/>
          <w:szCs w:val="32"/>
        </w:rPr>
        <w:t xml:space="preserve">                                                     </w:t>
      </w:r>
    </w:p>
    <w:p w:rsidR="007452DF" w:rsidRDefault="000C1E0B" w:rsidP="007452D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Об отмене постановления</w:t>
      </w:r>
      <w:r w:rsidR="00E2009B">
        <w:rPr>
          <w:rFonts w:ascii="Times New Roman" w:hAnsi="Times New Roman"/>
          <w:b/>
          <w:sz w:val="26"/>
          <w:szCs w:val="26"/>
        </w:rPr>
        <w:t xml:space="preserve"> от 31.07.2017г № 41 «</w:t>
      </w:r>
      <w:r w:rsidR="007452DF">
        <w:rPr>
          <w:rFonts w:ascii="Times New Roman" w:hAnsi="Times New Roman"/>
          <w:b/>
          <w:sz w:val="26"/>
          <w:szCs w:val="26"/>
        </w:rPr>
        <w:t>Об определении </w:t>
      </w:r>
      <w:bookmarkStart w:id="0" w:name="YANDEX_5"/>
      <w:bookmarkEnd w:id="0"/>
      <w:r w:rsidR="007452DF">
        <w:rPr>
          <w:rFonts w:ascii="Times New Roman" w:hAnsi="Times New Roman"/>
          <w:b/>
          <w:sz w:val="26"/>
          <w:szCs w:val="26"/>
        </w:rPr>
        <w:t> перечня  специально отведенных мест для проведения  встреч  депутатов  с   избирателями, </w:t>
      </w:r>
      <w:bookmarkStart w:id="1" w:name="YANDEX_6"/>
      <w:bookmarkEnd w:id="1"/>
      <w:r w:rsidR="007452DF">
        <w:rPr>
          <w:rFonts w:ascii="Times New Roman" w:hAnsi="Times New Roman"/>
          <w:b/>
          <w:sz w:val="26"/>
          <w:szCs w:val="26"/>
        </w:rPr>
        <w:t> помещений предоставляемых администрацией сельского поселения Ташелка  для проведения </w:t>
      </w:r>
      <w:bookmarkStart w:id="2" w:name="YANDEX_7"/>
      <w:bookmarkEnd w:id="2"/>
      <w:r w:rsidR="007452DF">
        <w:rPr>
          <w:rFonts w:ascii="Times New Roman" w:hAnsi="Times New Roman"/>
          <w:b/>
          <w:sz w:val="26"/>
          <w:szCs w:val="26"/>
        </w:rPr>
        <w:t> встреч  депутатов </w:t>
      </w:r>
      <w:bookmarkStart w:id="3" w:name="YANDEX_8"/>
      <w:bookmarkEnd w:id="3"/>
      <w:r w:rsidR="007452DF">
        <w:rPr>
          <w:rFonts w:ascii="Times New Roman" w:hAnsi="Times New Roman"/>
          <w:b/>
          <w:sz w:val="26"/>
          <w:szCs w:val="26"/>
        </w:rPr>
        <w:t> с  </w:t>
      </w:r>
      <w:bookmarkStart w:id="4" w:name="YANDEX_9"/>
      <w:bookmarkEnd w:id="4"/>
      <w:r w:rsidR="007452DF">
        <w:rPr>
          <w:rFonts w:ascii="Times New Roman" w:hAnsi="Times New Roman"/>
          <w:b/>
          <w:sz w:val="26"/>
          <w:szCs w:val="26"/>
        </w:rPr>
        <w:t> избирателями и утверждении Порядка предоставления помещений предоставляемых администрацией сельского поселения Ташелка  для проведения  встреч  депутатов  с   избирателями</w:t>
      </w:r>
      <w:r w:rsidR="00E2009B">
        <w:rPr>
          <w:rFonts w:ascii="Times New Roman" w:hAnsi="Times New Roman"/>
          <w:b/>
          <w:sz w:val="26"/>
          <w:szCs w:val="26"/>
        </w:rPr>
        <w:t>»</w:t>
      </w:r>
    </w:p>
    <w:p w:rsidR="007452DF" w:rsidRDefault="007452DF" w:rsidP="007452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7452DF" w:rsidRDefault="007452DF" w:rsidP="007452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 </w:t>
      </w:r>
    </w:p>
    <w:p w:rsidR="007452DF" w:rsidRDefault="007452DF" w:rsidP="007452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В </w:t>
      </w:r>
      <w:r w:rsidR="00C61A75">
        <w:rPr>
          <w:rFonts w:ascii="Times New Roman" w:hAnsi="Times New Roman"/>
          <w:sz w:val="26"/>
          <w:szCs w:val="26"/>
        </w:rPr>
        <w:t>связи с информационным письмом</w:t>
      </w:r>
      <w:r w:rsidR="00E2009B">
        <w:rPr>
          <w:rFonts w:ascii="Times New Roman" w:hAnsi="Times New Roman"/>
          <w:sz w:val="26"/>
          <w:szCs w:val="26"/>
        </w:rPr>
        <w:t xml:space="preserve"> прокуратуры</w:t>
      </w:r>
      <w:r w:rsidR="00C61A75">
        <w:rPr>
          <w:rFonts w:ascii="Times New Roman" w:hAnsi="Times New Roman"/>
          <w:sz w:val="26"/>
          <w:szCs w:val="26"/>
        </w:rPr>
        <w:t xml:space="preserve"> Ставропольского района</w:t>
      </w:r>
      <w:r w:rsidR="00E2009B">
        <w:rPr>
          <w:rFonts w:ascii="Times New Roman" w:hAnsi="Times New Roman"/>
          <w:sz w:val="26"/>
          <w:szCs w:val="26"/>
        </w:rPr>
        <w:t xml:space="preserve"> от 01.08.2017г № 22-155</w:t>
      </w:r>
      <w:r w:rsidR="00A20D95">
        <w:rPr>
          <w:rFonts w:ascii="Times New Roman" w:hAnsi="Times New Roman"/>
          <w:sz w:val="26"/>
          <w:szCs w:val="26"/>
        </w:rPr>
        <w:t>-2017,</w:t>
      </w:r>
      <w:r>
        <w:rPr>
          <w:rFonts w:ascii="Times New Roman" w:hAnsi="Times New Roman"/>
          <w:sz w:val="26"/>
          <w:szCs w:val="26"/>
        </w:rPr>
        <w:t xml:space="preserve"> </w:t>
      </w:r>
      <w:r w:rsidR="00C61A75">
        <w:rPr>
          <w:rFonts w:ascii="Times New Roman" w:hAnsi="Times New Roman"/>
          <w:sz w:val="26"/>
          <w:szCs w:val="26"/>
        </w:rPr>
        <w:t>с целью приведения в соответствии с действующим законодательством</w:t>
      </w:r>
      <w:r w:rsidR="00E23703">
        <w:rPr>
          <w:rFonts w:ascii="Times New Roman" w:hAnsi="Times New Roman"/>
          <w:sz w:val="26"/>
          <w:szCs w:val="26"/>
        </w:rPr>
        <w:t xml:space="preserve"> РФ</w:t>
      </w:r>
      <w:r w:rsidR="00C61A75">
        <w:rPr>
          <w:rFonts w:ascii="Times New Roman" w:hAnsi="Times New Roman"/>
          <w:sz w:val="26"/>
          <w:szCs w:val="26"/>
        </w:rPr>
        <w:t>,</w:t>
      </w:r>
    </w:p>
    <w:p w:rsidR="00C61A75" w:rsidRDefault="00C61A75" w:rsidP="007452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7452DF" w:rsidRDefault="007452DF" w:rsidP="007452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ПОСТАНОВЛЯЮ:</w:t>
      </w:r>
    </w:p>
    <w:p w:rsidR="00E23703" w:rsidRDefault="00E23703" w:rsidP="007452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7452DF" w:rsidRDefault="007452DF" w:rsidP="000C1E0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color w:val="333333"/>
          <w:sz w:val="26"/>
          <w:szCs w:val="26"/>
        </w:rPr>
        <w:t>1</w:t>
      </w:r>
      <w:r w:rsidR="00E23703">
        <w:rPr>
          <w:rFonts w:ascii="Times New Roman" w:hAnsi="Times New Roman"/>
          <w:sz w:val="26"/>
          <w:szCs w:val="26"/>
        </w:rPr>
        <w:t>.</w:t>
      </w:r>
      <w:r w:rsidR="00C61A75">
        <w:rPr>
          <w:rFonts w:ascii="Times New Roman" w:hAnsi="Times New Roman"/>
          <w:sz w:val="26"/>
          <w:szCs w:val="26"/>
        </w:rPr>
        <w:t>О</w:t>
      </w:r>
      <w:r w:rsidR="00E23703">
        <w:rPr>
          <w:rFonts w:ascii="Times New Roman" w:hAnsi="Times New Roman"/>
          <w:sz w:val="26"/>
          <w:szCs w:val="26"/>
        </w:rPr>
        <w:t>тменить постановление</w:t>
      </w:r>
      <w:r w:rsidR="00E23703" w:rsidRPr="00E23703">
        <w:rPr>
          <w:rFonts w:ascii="Times New Roman" w:hAnsi="Times New Roman"/>
          <w:b/>
          <w:sz w:val="26"/>
          <w:szCs w:val="26"/>
        </w:rPr>
        <w:t xml:space="preserve"> </w:t>
      </w:r>
      <w:r w:rsidR="00E23703" w:rsidRPr="00E23703">
        <w:rPr>
          <w:rFonts w:ascii="Times New Roman" w:hAnsi="Times New Roman"/>
          <w:sz w:val="26"/>
          <w:szCs w:val="26"/>
        </w:rPr>
        <w:t>от 31.07.2017г № 41 «Об определении  перечня  специально отведенных мест для проведения  встреч  депутатов  с   избирателями,  помещений предоставляемых администрацией сельского поселения Ташелка  для проведения  встреч  депутатов  с   избирателями и утверждении Порядка предоставления помещений предоставляемых администрацией сельского поселения Ташелка  для проведения  встреч  депутатов  с   избирателями»</w:t>
      </w:r>
    </w:p>
    <w:p w:rsidR="007452DF" w:rsidRDefault="007452DF" w:rsidP="007452D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4. </w:t>
      </w:r>
      <w:proofErr w:type="gramStart"/>
      <w:r>
        <w:rPr>
          <w:rFonts w:ascii="Times New Roman" w:hAnsi="Times New Roman"/>
          <w:sz w:val="26"/>
          <w:szCs w:val="26"/>
        </w:rPr>
        <w:t>Разместить</w:t>
      </w:r>
      <w:proofErr w:type="gramEnd"/>
      <w:r>
        <w:rPr>
          <w:rFonts w:ascii="Times New Roman" w:hAnsi="Times New Roman"/>
          <w:sz w:val="26"/>
          <w:szCs w:val="26"/>
        </w:rPr>
        <w:t xml:space="preserve"> настоящее постановление на официальном сайте администрации сельского  поселения Ташелка, а также опубликовать в газете «Вестник </w:t>
      </w:r>
      <w:proofErr w:type="spellStart"/>
      <w:r>
        <w:rPr>
          <w:rFonts w:ascii="Times New Roman" w:hAnsi="Times New Roman"/>
          <w:sz w:val="26"/>
          <w:szCs w:val="26"/>
        </w:rPr>
        <w:t>Ташелки</w:t>
      </w:r>
      <w:proofErr w:type="spellEnd"/>
      <w:r>
        <w:rPr>
          <w:rFonts w:ascii="Times New Roman" w:hAnsi="Times New Roman"/>
          <w:sz w:val="26"/>
          <w:szCs w:val="26"/>
        </w:rPr>
        <w:t>».</w:t>
      </w:r>
    </w:p>
    <w:p w:rsidR="00A20D95" w:rsidRDefault="00A20D95" w:rsidP="007452DF">
      <w:pPr>
        <w:spacing w:after="0" w:line="240" w:lineRule="auto"/>
        <w:jc w:val="both"/>
        <w:outlineLvl w:val="0"/>
        <w:rPr>
          <w:rFonts w:ascii="Times New Roman" w:hAnsi="Times New Roman"/>
          <w:b/>
          <w:bCs/>
          <w:color w:val="333333"/>
          <w:sz w:val="26"/>
          <w:szCs w:val="26"/>
        </w:rPr>
      </w:pPr>
    </w:p>
    <w:p w:rsidR="00A20D95" w:rsidRDefault="00A20D95" w:rsidP="007452DF">
      <w:pPr>
        <w:spacing w:after="0" w:line="240" w:lineRule="auto"/>
        <w:jc w:val="both"/>
        <w:outlineLvl w:val="0"/>
        <w:rPr>
          <w:rFonts w:ascii="Times New Roman" w:hAnsi="Times New Roman"/>
          <w:b/>
          <w:bCs/>
          <w:color w:val="333333"/>
          <w:sz w:val="26"/>
          <w:szCs w:val="26"/>
        </w:rPr>
      </w:pPr>
    </w:p>
    <w:p w:rsidR="00E23703" w:rsidRDefault="00E23703" w:rsidP="007452DF">
      <w:pPr>
        <w:spacing w:after="0" w:line="240" w:lineRule="auto"/>
        <w:jc w:val="both"/>
        <w:outlineLvl w:val="0"/>
        <w:rPr>
          <w:rFonts w:ascii="Times New Roman" w:hAnsi="Times New Roman"/>
          <w:b/>
          <w:bCs/>
          <w:color w:val="333333"/>
          <w:sz w:val="26"/>
          <w:szCs w:val="26"/>
        </w:rPr>
      </w:pPr>
    </w:p>
    <w:p w:rsidR="007452DF" w:rsidRDefault="007452DF" w:rsidP="007452DF">
      <w:pPr>
        <w:spacing w:after="0" w:line="240" w:lineRule="auto"/>
        <w:jc w:val="both"/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bCs/>
          <w:color w:val="333333"/>
          <w:sz w:val="26"/>
          <w:szCs w:val="26"/>
        </w:rPr>
        <w:t> </w:t>
      </w:r>
      <w:r>
        <w:rPr>
          <w:rFonts w:ascii="Times New Roman" w:hAnsi="Times New Roman"/>
          <w:sz w:val="26"/>
          <w:szCs w:val="26"/>
        </w:rPr>
        <w:t xml:space="preserve">Глава сельского поселения Ташелка </w:t>
      </w:r>
    </w:p>
    <w:p w:rsidR="007452DF" w:rsidRDefault="007452DF" w:rsidP="007452DF">
      <w:pPr>
        <w:spacing w:after="0" w:line="240" w:lineRule="auto"/>
        <w:jc w:val="both"/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6"/>
          <w:szCs w:val="26"/>
        </w:rPr>
        <w:t>Ставропольский</w:t>
      </w:r>
      <w:proofErr w:type="gramEnd"/>
    </w:p>
    <w:p w:rsidR="007452DF" w:rsidRDefault="007452DF" w:rsidP="007452DF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Самарской области</w:t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  <w:t xml:space="preserve">     </w:t>
      </w:r>
      <w:r>
        <w:rPr>
          <w:rFonts w:ascii="Times New Roman" w:hAnsi="Times New Roman"/>
          <w:sz w:val="26"/>
          <w:szCs w:val="26"/>
        </w:rPr>
        <w:tab/>
        <w:t xml:space="preserve">                               </w:t>
      </w:r>
      <w:r w:rsidR="00A20D95">
        <w:rPr>
          <w:rFonts w:ascii="Times New Roman" w:hAnsi="Times New Roman"/>
          <w:sz w:val="26"/>
          <w:szCs w:val="26"/>
        </w:rPr>
        <w:t xml:space="preserve">               </w:t>
      </w:r>
      <w:r>
        <w:rPr>
          <w:rFonts w:ascii="Times New Roman" w:hAnsi="Times New Roman"/>
          <w:sz w:val="26"/>
          <w:szCs w:val="26"/>
        </w:rPr>
        <w:t>А.Ю.Рублев</w:t>
      </w:r>
    </w:p>
    <w:p w:rsidR="007452DF" w:rsidRDefault="007452DF" w:rsidP="007452DF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6"/>
          <w:szCs w:val="26"/>
        </w:rPr>
      </w:pPr>
    </w:p>
    <w:p w:rsidR="007452DF" w:rsidRDefault="007452DF" w:rsidP="007452DF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6"/>
          <w:szCs w:val="26"/>
        </w:rPr>
      </w:pPr>
      <w:r>
        <w:rPr>
          <w:rFonts w:ascii="Times New Roman" w:hAnsi="Times New Roman"/>
          <w:b/>
          <w:bCs/>
          <w:color w:val="333333"/>
          <w:sz w:val="26"/>
          <w:szCs w:val="26"/>
        </w:rPr>
        <w:lastRenderedPageBreak/>
        <w:t> </w:t>
      </w:r>
    </w:p>
    <w:p w:rsidR="00826302" w:rsidRDefault="00826302"/>
    <w:sectPr w:rsidR="00826302" w:rsidSect="00A20D95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452DF"/>
    <w:rsid w:val="000C1E0B"/>
    <w:rsid w:val="00407C4C"/>
    <w:rsid w:val="0048002B"/>
    <w:rsid w:val="007452DF"/>
    <w:rsid w:val="00826302"/>
    <w:rsid w:val="0098471E"/>
    <w:rsid w:val="009E7101"/>
    <w:rsid w:val="00A20D95"/>
    <w:rsid w:val="00C46522"/>
    <w:rsid w:val="00C61A75"/>
    <w:rsid w:val="00E2009B"/>
    <w:rsid w:val="00E237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52DF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452DF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7452D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452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452DF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079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286</Words>
  <Characters>1634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2017-08-02T11:09:00Z</cp:lastPrinted>
  <dcterms:created xsi:type="dcterms:W3CDTF">2017-08-02T07:28:00Z</dcterms:created>
  <dcterms:modified xsi:type="dcterms:W3CDTF">2017-08-02T11:09:00Z</dcterms:modified>
</cp:coreProperties>
</file>