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116A" w:rsidRPr="00EB29C4" w:rsidRDefault="00E1116A" w:rsidP="00D05BB8">
      <w:pPr>
        <w:keepNext/>
        <w:spacing w:after="0"/>
        <w:ind w:left="5400" w:hanging="5684"/>
        <w:jc w:val="center"/>
        <w:outlineLvl w:val="0"/>
        <w:rPr>
          <w:b/>
          <w:bCs/>
          <w:noProof/>
          <w:sz w:val="24"/>
          <w:szCs w:val="24"/>
        </w:rPr>
      </w:pPr>
      <w:r>
        <w:rPr>
          <w:b/>
          <w:bCs/>
          <w:noProof/>
          <w:sz w:val="24"/>
          <w:szCs w:val="24"/>
          <w:lang w:eastAsia="ru-RU"/>
        </w:rPr>
        <w:t xml:space="preserve">                                         </w:t>
      </w:r>
      <w:r w:rsidRPr="0055600E">
        <w:rPr>
          <w:b/>
          <w:bCs/>
          <w:noProof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72.75pt;height:63.75pt;visibility:visible">
            <v:imagedata r:id="rId5" o:title="" gain="93623f" blacklevel="-7864f"/>
          </v:shape>
        </w:pict>
      </w:r>
      <w:r>
        <w:rPr>
          <w:b/>
          <w:bCs/>
          <w:noProof/>
          <w:sz w:val="24"/>
          <w:szCs w:val="24"/>
        </w:rPr>
        <w:tab/>
      </w:r>
    </w:p>
    <w:p w:rsidR="00E1116A" w:rsidRPr="00C6472D" w:rsidRDefault="00E1116A" w:rsidP="00D05BB8">
      <w:pPr>
        <w:spacing w:after="0"/>
        <w:jc w:val="center"/>
        <w:rPr>
          <w:rFonts w:ascii="Times New Roman" w:hAnsi="Times New Roman" w:cs="Times New Roman"/>
        </w:rPr>
      </w:pPr>
      <w:r w:rsidRPr="00C6472D">
        <w:rPr>
          <w:rFonts w:ascii="Times New Roman" w:hAnsi="Times New Roman" w:cs="Times New Roman"/>
        </w:rPr>
        <w:t>Российская Федерация</w:t>
      </w:r>
    </w:p>
    <w:p w:rsidR="00E1116A" w:rsidRPr="00C6472D" w:rsidRDefault="00E1116A" w:rsidP="00D05BB8">
      <w:pPr>
        <w:spacing w:after="0"/>
        <w:jc w:val="center"/>
        <w:rPr>
          <w:rFonts w:ascii="Times New Roman" w:hAnsi="Times New Roman" w:cs="Times New Roman"/>
        </w:rPr>
      </w:pPr>
      <w:r w:rsidRPr="00C6472D">
        <w:rPr>
          <w:rFonts w:ascii="Times New Roman" w:hAnsi="Times New Roman" w:cs="Times New Roman"/>
        </w:rPr>
        <w:t>Самарская область</w:t>
      </w:r>
    </w:p>
    <w:p w:rsidR="00E1116A" w:rsidRPr="00C6472D" w:rsidRDefault="00E1116A" w:rsidP="00D05BB8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</w:rPr>
      </w:pPr>
      <w:r w:rsidRPr="00C6472D">
        <w:rPr>
          <w:rFonts w:ascii="Times New Roman" w:hAnsi="Times New Roman" w:cs="Times New Roman"/>
          <w:b/>
          <w:bCs/>
        </w:rPr>
        <w:t xml:space="preserve"> АДМИНИСТРАЦИЯ СЕЛЬСКОГО ПОСЕЛЕНИЯ ТАШЕЛКА</w:t>
      </w:r>
    </w:p>
    <w:p w:rsidR="00E1116A" w:rsidRPr="00C6472D" w:rsidRDefault="00E1116A" w:rsidP="00D05BB8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</w:rPr>
      </w:pPr>
      <w:r w:rsidRPr="00C6472D">
        <w:rPr>
          <w:rFonts w:ascii="Times New Roman" w:hAnsi="Times New Roman" w:cs="Times New Roman"/>
          <w:b/>
          <w:bCs/>
        </w:rPr>
        <w:t>МУНИЦИПАЛЬНОГО РАЙОНА СТАВРОПОЛЬСКИЙ</w:t>
      </w:r>
    </w:p>
    <w:p w:rsidR="00E1116A" w:rsidRDefault="00E1116A" w:rsidP="00D05BB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C6472D">
        <w:rPr>
          <w:rFonts w:ascii="Times New Roman" w:hAnsi="Times New Roman" w:cs="Times New Roman"/>
          <w:b/>
          <w:bCs/>
        </w:rPr>
        <w:t>САМАРСКОЙ ОБЛАСТИ</w:t>
      </w:r>
    </w:p>
    <w:p w:rsidR="00E1116A" w:rsidRPr="00C6472D" w:rsidRDefault="00E1116A" w:rsidP="00D05BB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</w:p>
    <w:p w:rsidR="00E1116A" w:rsidRPr="00C6472D" w:rsidRDefault="00E1116A" w:rsidP="00D05BB8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  <w:r w:rsidRPr="00C6472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E1116A" w:rsidRDefault="00E1116A" w:rsidP="00D05BB8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</w:t>
      </w:r>
    </w:p>
    <w:p w:rsidR="00E1116A" w:rsidRPr="00D13000" w:rsidRDefault="00E1116A" w:rsidP="00D05BB8">
      <w:pPr>
        <w:spacing w:after="0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D13000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от 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29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09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>.</w:t>
      </w:r>
      <w:r w:rsidRPr="00D13000">
        <w:rPr>
          <w:rFonts w:ascii="Times New Roman" w:hAnsi="Times New Roman" w:cs="Times New Roman"/>
          <w:b/>
          <w:bCs/>
          <w:sz w:val="28"/>
          <w:szCs w:val="28"/>
          <w:u w:val="single"/>
        </w:rPr>
        <w:t>2017г.</w:t>
      </w:r>
      <w:r w:rsidRPr="00D13000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D13000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D13000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D13000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D13000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D13000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D13000"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</w:t>
      </w:r>
      <w:r w:rsidRPr="00D13000">
        <w:rPr>
          <w:rFonts w:ascii="Times New Roman" w:hAnsi="Times New Roman" w:cs="Times New Roman"/>
          <w:b/>
          <w:bCs/>
          <w:sz w:val="28"/>
          <w:szCs w:val="28"/>
          <w:u w:val="single"/>
        </w:rPr>
        <w:t>№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47</w:t>
      </w:r>
    </w:p>
    <w:p w:rsidR="00E1116A" w:rsidRPr="00D13000" w:rsidRDefault="00E1116A" w:rsidP="00D05BB8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E1116A" w:rsidRPr="00C6472D" w:rsidRDefault="00E1116A" w:rsidP="00DA6A59">
      <w:pPr>
        <w:pStyle w:val="ConsPlusNormal"/>
        <w:jc w:val="both"/>
        <w:rPr>
          <w:rFonts w:ascii="Times New Roman" w:hAnsi="Times New Roman" w:cs="Times New Roman"/>
          <w:sz w:val="20"/>
          <w:szCs w:val="20"/>
        </w:rPr>
      </w:pPr>
    </w:p>
    <w:p w:rsidR="00E1116A" w:rsidRPr="00C6472D" w:rsidRDefault="00E1116A" w:rsidP="00DA6A59">
      <w:pPr>
        <w:pStyle w:val="ConsPlusNormal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6472D">
        <w:rPr>
          <w:rFonts w:ascii="Times New Roman" w:hAnsi="Times New Roman" w:cs="Times New Roman"/>
          <w:b/>
          <w:bCs/>
          <w:sz w:val="28"/>
          <w:szCs w:val="28"/>
        </w:rPr>
        <w:t>Об утверждении Положения о Попечительском Совете по вопросам похоронного дела при администрации сельского поселения Ташелка муниципального района Ставропольский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Самарской области</w:t>
      </w:r>
    </w:p>
    <w:p w:rsidR="00E1116A" w:rsidRPr="00DA6A59" w:rsidRDefault="00E1116A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Pr="00DA6A59" w:rsidRDefault="00E1116A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Pr="00C6472D" w:rsidRDefault="00E1116A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C6472D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Федеральным законом от 12.01.1996 № 8-ФЗ «О погребении и похоронном деле», в целях осуществления общественного контроля за деятельностью в сфере похоронного дела в сельском поселении </w:t>
      </w:r>
      <w:r>
        <w:rPr>
          <w:rFonts w:ascii="Times New Roman" w:hAnsi="Times New Roman" w:cs="Times New Roman"/>
          <w:sz w:val="26"/>
          <w:szCs w:val="26"/>
        </w:rPr>
        <w:t>Ташелка</w:t>
      </w:r>
      <w:r w:rsidRPr="00C6472D">
        <w:rPr>
          <w:rFonts w:ascii="Times New Roman" w:hAnsi="Times New Roman" w:cs="Times New Roman"/>
          <w:sz w:val="26"/>
          <w:szCs w:val="26"/>
        </w:rPr>
        <w:t xml:space="preserve">, руководствуясь Уставом сельского поселения </w:t>
      </w:r>
      <w:r>
        <w:rPr>
          <w:rFonts w:ascii="Times New Roman" w:hAnsi="Times New Roman" w:cs="Times New Roman"/>
          <w:sz w:val="26"/>
          <w:szCs w:val="26"/>
        </w:rPr>
        <w:t>Ташелка</w:t>
      </w:r>
      <w:r w:rsidRPr="00C6472D">
        <w:rPr>
          <w:rFonts w:ascii="Times New Roman" w:hAnsi="Times New Roman" w:cs="Times New Roman"/>
          <w:sz w:val="26"/>
          <w:szCs w:val="26"/>
        </w:rPr>
        <w:t>, администрация сельского поселения Ташелка постановляет:</w:t>
      </w:r>
    </w:p>
    <w:p w:rsidR="00E1116A" w:rsidRPr="00C6472D" w:rsidRDefault="00E1116A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C6472D">
        <w:rPr>
          <w:rFonts w:ascii="Times New Roman" w:hAnsi="Times New Roman" w:cs="Times New Roman"/>
          <w:sz w:val="26"/>
          <w:szCs w:val="26"/>
        </w:rPr>
        <w:t>1. Утвердить прилагаемое Положение о Попечительском Совете по вопросам похоронного дела при администрации сельского поселения Ташелка муниципального района Ставропольский (приложение № 1).</w:t>
      </w:r>
    </w:p>
    <w:p w:rsidR="00E1116A" w:rsidRPr="00C6472D" w:rsidRDefault="00E1116A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C6472D">
        <w:rPr>
          <w:rFonts w:ascii="Times New Roman" w:hAnsi="Times New Roman" w:cs="Times New Roman"/>
          <w:sz w:val="26"/>
          <w:szCs w:val="26"/>
        </w:rPr>
        <w:t>2. Утвердить состав Попечительского совета по вопросам похоронного дела при администрации сельского поселения Ташелка муниципального района Ставропольский (приложение № 2).</w:t>
      </w:r>
    </w:p>
    <w:p w:rsidR="00E1116A" w:rsidRPr="00C6472D" w:rsidRDefault="00E1116A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C6472D">
        <w:rPr>
          <w:rFonts w:ascii="Times New Roman" w:hAnsi="Times New Roman" w:cs="Times New Roman"/>
          <w:sz w:val="26"/>
          <w:szCs w:val="26"/>
        </w:rPr>
        <w:t xml:space="preserve">3. Постановление подлежит официальному опубликованию в газете </w:t>
      </w:r>
      <w:r>
        <w:rPr>
          <w:rFonts w:ascii="Times New Roman" w:hAnsi="Times New Roman" w:cs="Times New Roman"/>
          <w:sz w:val="26"/>
          <w:szCs w:val="26"/>
        </w:rPr>
        <w:t xml:space="preserve">«Вестник Ташелки» </w:t>
      </w:r>
      <w:r w:rsidRPr="00C6472D">
        <w:rPr>
          <w:rFonts w:ascii="Times New Roman" w:hAnsi="Times New Roman" w:cs="Times New Roman"/>
          <w:sz w:val="26"/>
          <w:szCs w:val="26"/>
        </w:rPr>
        <w:t>и на официальном сайте администрации сельского поселения .</w:t>
      </w:r>
    </w:p>
    <w:p w:rsidR="00E1116A" w:rsidRPr="00C6472D" w:rsidRDefault="00E1116A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C6472D">
        <w:rPr>
          <w:rFonts w:ascii="Times New Roman" w:hAnsi="Times New Roman" w:cs="Times New Roman"/>
          <w:sz w:val="26"/>
          <w:szCs w:val="26"/>
        </w:rPr>
        <w:t>4. Контроль за исполнением настоящего постановления оставляю за собой.</w:t>
      </w:r>
    </w:p>
    <w:p w:rsidR="00E1116A" w:rsidRPr="00C6472D" w:rsidRDefault="00E1116A" w:rsidP="00DA6A59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E1116A" w:rsidRPr="00C6472D" w:rsidRDefault="00E1116A" w:rsidP="00DA6A59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E1116A" w:rsidRPr="00C6472D" w:rsidRDefault="00E1116A" w:rsidP="00DA6A59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E1116A" w:rsidRPr="00C6472D" w:rsidRDefault="00E1116A" w:rsidP="00DA6A59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  <w:r w:rsidRPr="00C6472D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E1116A" w:rsidRPr="00C6472D" w:rsidRDefault="00E1116A" w:rsidP="00DA6A59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  <w:r w:rsidRPr="00C6472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E1116A" w:rsidRPr="00C6472D" w:rsidRDefault="00E1116A" w:rsidP="00DA6A59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  <w:r w:rsidRPr="00C6472D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</w:t>
      </w:r>
      <w:r w:rsidRPr="00C6472D">
        <w:rPr>
          <w:rFonts w:ascii="Times New Roman" w:hAnsi="Times New Roman" w:cs="Times New Roman"/>
          <w:sz w:val="26"/>
          <w:szCs w:val="26"/>
        </w:rPr>
        <w:t xml:space="preserve">  А.Ю.Рублев</w:t>
      </w:r>
    </w:p>
    <w:p w:rsidR="00E1116A" w:rsidRPr="00C6472D" w:rsidRDefault="00E1116A">
      <w:pPr>
        <w:pStyle w:val="ConsPlusNormal"/>
        <w:jc w:val="both"/>
        <w:rPr>
          <w:rFonts w:cs="Times New Roman"/>
          <w:sz w:val="26"/>
          <w:szCs w:val="26"/>
        </w:rPr>
      </w:pPr>
    </w:p>
    <w:p w:rsidR="00E1116A" w:rsidRPr="00C6472D" w:rsidRDefault="00E1116A">
      <w:pPr>
        <w:pStyle w:val="ConsPlusNormal"/>
        <w:jc w:val="both"/>
        <w:rPr>
          <w:rFonts w:cs="Times New Roman"/>
          <w:sz w:val="26"/>
          <w:szCs w:val="26"/>
        </w:rPr>
      </w:pPr>
    </w:p>
    <w:p w:rsidR="00E1116A" w:rsidRPr="00C6472D" w:rsidRDefault="00E1116A">
      <w:pPr>
        <w:pStyle w:val="ConsPlusNormal"/>
        <w:jc w:val="both"/>
        <w:rPr>
          <w:rFonts w:cs="Times New Roman"/>
          <w:sz w:val="26"/>
          <w:szCs w:val="26"/>
        </w:rPr>
      </w:pPr>
    </w:p>
    <w:p w:rsidR="00E1116A" w:rsidRDefault="00E1116A">
      <w:pPr>
        <w:pStyle w:val="ConsPlusNormal"/>
        <w:jc w:val="both"/>
        <w:rPr>
          <w:rFonts w:cs="Times New Roman"/>
        </w:rPr>
      </w:pPr>
      <w:r>
        <w:rPr>
          <w:rFonts w:cs="Times New Roman"/>
        </w:rPr>
        <w:br w:type="page"/>
      </w:r>
    </w:p>
    <w:p w:rsidR="00E1116A" w:rsidRPr="00217F3A" w:rsidRDefault="00E1116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E1116A" w:rsidRDefault="00E1116A" w:rsidP="00D05BB8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Pr="00217F3A">
        <w:rPr>
          <w:rFonts w:ascii="Times New Roman" w:hAnsi="Times New Roman" w:cs="Times New Roman"/>
          <w:sz w:val="24"/>
          <w:szCs w:val="24"/>
        </w:rPr>
        <w:t>к Постановлению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 xml:space="preserve">администрации </w:t>
      </w:r>
    </w:p>
    <w:p w:rsidR="00E1116A" w:rsidRPr="00217F3A" w:rsidRDefault="00E1116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Ташелка </w:t>
      </w:r>
    </w:p>
    <w:p w:rsidR="00E1116A" w:rsidRPr="00217F3A" w:rsidRDefault="00E1116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от </w:t>
      </w:r>
      <w:r>
        <w:rPr>
          <w:rFonts w:ascii="Times New Roman" w:hAnsi="Times New Roman" w:cs="Times New Roman"/>
          <w:sz w:val="24"/>
          <w:szCs w:val="24"/>
        </w:rPr>
        <w:t>29.09.2017г.№ 47</w:t>
      </w:r>
    </w:p>
    <w:p w:rsidR="00E1116A" w:rsidRPr="00217F3A" w:rsidRDefault="00E1116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Pr="00217F3A" w:rsidRDefault="00E1116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35"/>
      <w:bookmarkEnd w:id="0"/>
      <w:r w:rsidRPr="00217F3A">
        <w:rPr>
          <w:rFonts w:ascii="Times New Roman" w:hAnsi="Times New Roman" w:cs="Times New Roman"/>
          <w:sz w:val="24"/>
          <w:szCs w:val="24"/>
        </w:rPr>
        <w:t>ПОЛОЖЕНИЕ</w:t>
      </w:r>
    </w:p>
    <w:p w:rsidR="00E1116A" w:rsidRPr="00217F3A" w:rsidRDefault="00E1116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 </w:t>
      </w:r>
      <w:r>
        <w:rPr>
          <w:rFonts w:ascii="Times New Roman" w:hAnsi="Times New Roman" w:cs="Times New Roman"/>
          <w:sz w:val="24"/>
          <w:szCs w:val="24"/>
        </w:rPr>
        <w:t>ПОПЕЧИТЕЛЬСКОМ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СОВЕТЕ ПО ВОПРОСАМ ПОХОРОННОГО ДЕЛА</w:t>
      </w:r>
    </w:p>
    <w:p w:rsidR="00E1116A" w:rsidRPr="00217F3A" w:rsidRDefault="00E1116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 МУНИЦИПАЛЬНОГО РАЙОНА СТАВРОПОЛСЬКИЙ САМАРСКОЙ ОБЛАСТИ</w:t>
      </w:r>
    </w:p>
    <w:p w:rsidR="00E1116A" w:rsidRPr="00217F3A" w:rsidRDefault="00E1116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Pr="00217F3A" w:rsidRDefault="00E1116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E1116A" w:rsidRPr="00217F3A" w:rsidRDefault="00E1116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1.1. </w:t>
      </w:r>
      <w:r w:rsidRPr="001F66F7">
        <w:rPr>
          <w:rFonts w:ascii="Times New Roman" w:hAnsi="Times New Roman" w:cs="Times New Roman"/>
          <w:sz w:val="24"/>
          <w:szCs w:val="24"/>
        </w:rPr>
        <w:t>Попечительск</w:t>
      </w:r>
      <w:r>
        <w:rPr>
          <w:rFonts w:ascii="Times New Roman" w:hAnsi="Times New Roman" w:cs="Times New Roman"/>
          <w:sz w:val="24"/>
          <w:szCs w:val="24"/>
        </w:rPr>
        <w:t xml:space="preserve">ий Совет </w:t>
      </w:r>
      <w:r w:rsidRPr="00217F3A">
        <w:rPr>
          <w:rFonts w:ascii="Times New Roman" w:hAnsi="Times New Roman" w:cs="Times New Roman"/>
          <w:sz w:val="24"/>
          <w:szCs w:val="24"/>
        </w:rPr>
        <w:t xml:space="preserve">по вопросам похоронного дела при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 xml:space="preserve"> (далее - Совет) создан в соответствии с Федеральным </w:t>
      </w:r>
      <w:hyperlink r:id="rId6" w:history="1">
        <w:r w:rsidRPr="00217F3A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от 12.01.1996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8-ФЗ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О погребении и похоронном деле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217F3A">
        <w:rPr>
          <w:rFonts w:ascii="Times New Roman" w:hAnsi="Times New Roman" w:cs="Times New Roman"/>
          <w:sz w:val="24"/>
          <w:szCs w:val="24"/>
        </w:rPr>
        <w:t xml:space="preserve">и является постоянно действующим консультативно-совещательным органом, обеспечивающим осуществление общественного контроля за деятельностью в сфере похоронного дела на территории сельского поселения </w:t>
      </w:r>
      <w:r>
        <w:rPr>
          <w:rFonts w:ascii="Times New Roman" w:hAnsi="Times New Roman" w:cs="Times New Roman"/>
          <w:sz w:val="24"/>
          <w:szCs w:val="24"/>
        </w:rPr>
        <w:t>Ташелка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1.2. Совет осуществляет свою деятельность на общественных началах, его решения (предложения) носят рекомендательный характер.</w:t>
      </w: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1.3. Совет осуществляет свою деятельность на принципах гласности, добровольности и равноправия его членов.</w:t>
      </w:r>
    </w:p>
    <w:p w:rsidR="00E1116A" w:rsidRPr="00217F3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1.4. Совет в своей деятельности руководствуется </w:t>
      </w:r>
      <w:hyperlink r:id="rId7" w:history="1">
        <w:r w:rsidRPr="00217F3A">
          <w:rPr>
            <w:rFonts w:ascii="Times New Roman" w:hAnsi="Times New Roman" w:cs="Times New Roman"/>
            <w:sz w:val="24"/>
            <w:szCs w:val="24"/>
          </w:rPr>
          <w:t>Конституцией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РФ, Федеральным законом от 12.01.1996 № 8-ФЗ «О погребении и похоронном деле», иными законодательными и нормативными правовыми актами Российской Федерации, Самарской области и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, настоящим Положением.</w:t>
      </w:r>
    </w:p>
    <w:p w:rsidR="00E1116A" w:rsidRPr="00217F3A" w:rsidRDefault="00E1116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Pr="00217F3A" w:rsidRDefault="00E1116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 Функции Совета</w:t>
      </w:r>
    </w:p>
    <w:p w:rsidR="00E1116A" w:rsidRPr="00217F3A" w:rsidRDefault="00E1116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Совет выполняет следующие функции:</w:t>
      </w: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2.1. Проводит комплексный анализ состояния похоронного дела в сельско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217F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Ташелк</w:t>
      </w:r>
      <w:r w:rsidRPr="00217F3A">
        <w:rPr>
          <w:rFonts w:ascii="Times New Roman" w:hAnsi="Times New Roman" w:cs="Times New Roman"/>
          <w:sz w:val="24"/>
          <w:szCs w:val="24"/>
        </w:rPr>
        <w:t>а муниципального района Ставропольский.</w:t>
      </w: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2.2. Осуществляет общественный контроль за соблюдением специализированной службой по вопросам похоронного дела, другими организациями, оказывающими ритуальные услуги, требований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17F3A">
        <w:rPr>
          <w:rFonts w:ascii="Times New Roman" w:hAnsi="Times New Roman" w:cs="Times New Roman"/>
          <w:sz w:val="24"/>
          <w:szCs w:val="24"/>
        </w:rPr>
        <w:t xml:space="preserve"> действующих нормативных правовых актов Российской Федерации, Самарской области и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в сфере похоронного дела, в том числе:</w:t>
      </w: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погребения умершего с учетом волеизъявления, выраженного лицом при жизни;</w:t>
      </w: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при осуществлении погребения, в том числе оказания гарантированного перечня услуг по погребению на безвозмездной основе либо выплаты социального пособия на погребение;</w:t>
      </w: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санитарных и экологических требований при похоронном обслуживании;</w:t>
      </w: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требований к качеству услуг по погребению, ритуальных принадлежностей, культуре обслуживания.</w:t>
      </w: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2.3. Координирует и обеспечивает взаимодействие специализированной службы по вопросам похоронного дела с другими хозяйствующими субъектами в сфере похоронного дела в сельском поселении </w:t>
      </w:r>
      <w:r>
        <w:rPr>
          <w:rFonts w:ascii="Times New Roman" w:hAnsi="Times New Roman" w:cs="Times New Roman"/>
          <w:sz w:val="24"/>
          <w:szCs w:val="24"/>
        </w:rPr>
        <w:t>Ташелка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E1116A" w:rsidRPr="00217F3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2.4. Вносит предложения по совершенствованию нормативно-правового регулирования в сфере похоронного дела.</w:t>
      </w: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2.5. Рассматривает предложения населения, общественных объединений и других заинтересованных лиц (в том числе предприятий, учреждений, организаций, индивидуальных предпринимателей) по улучшению похоронного обслуживания в сельском поселении</w:t>
      </w:r>
      <w:r w:rsidRPr="00AF10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Ташелка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</w:t>
      </w:r>
      <w:r w:rsidRPr="00217F3A">
        <w:rPr>
          <w:rFonts w:ascii="Times New Roman" w:hAnsi="Times New Roman" w:cs="Times New Roman"/>
          <w:sz w:val="24"/>
          <w:szCs w:val="24"/>
        </w:rPr>
        <w:t>. Организует подготовку материалов по проблемам похоронного дела для освещения в средствах массовой информации.</w:t>
      </w:r>
    </w:p>
    <w:p w:rsidR="00E1116A" w:rsidRPr="00217F3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2.7</w:t>
      </w:r>
      <w:r w:rsidRPr="00217F3A">
        <w:rPr>
          <w:rFonts w:ascii="Times New Roman" w:hAnsi="Times New Roman" w:cs="Times New Roman"/>
          <w:sz w:val="24"/>
          <w:szCs w:val="24"/>
        </w:rPr>
        <w:t xml:space="preserve">. Выполняет иные функции, связанные с организацией, ведением, развитием и совершенствованием похоронного дела в сельском поселении </w:t>
      </w:r>
      <w:r>
        <w:rPr>
          <w:rFonts w:ascii="Times New Roman" w:hAnsi="Times New Roman" w:cs="Times New Roman"/>
          <w:sz w:val="24"/>
          <w:szCs w:val="24"/>
        </w:rPr>
        <w:t>Ташелка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E1116A" w:rsidRPr="00217F3A" w:rsidRDefault="00E1116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Pr="00217F3A" w:rsidRDefault="00E1116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 Полномочия Совета</w:t>
      </w:r>
    </w:p>
    <w:p w:rsidR="00E1116A" w:rsidRPr="00217F3A" w:rsidRDefault="00E1116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В рамках выполнения своих функций Совет вправе:</w:t>
      </w: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3.1. Вносить в установленном порядке в органы местного самоуправления предложения и рекомендации при разработке проектов нормативных правовых актов по вопросам похоронного дела.</w:t>
      </w: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3.2. Приглашать на свои заседания представителей органов государственной власти, органов местного самоуправления, контрольных и надзорных органов, общественных и религиозных организаций (объединений) и иных заинтересованных организаций, граждан.</w:t>
      </w: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3.3. Привлекать для дачи разъяснений, консультаций при подготовке заключений по отдельным вопросам похоронного дела специалистов органов (структурных подразделений)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администрации </w:t>
      </w:r>
      <w:r w:rsidRPr="00217F3A">
        <w:rPr>
          <w:rFonts w:ascii="Times New Roman" w:hAnsi="Times New Roman" w:cs="Times New Roman"/>
          <w:sz w:val="24"/>
          <w:szCs w:val="24"/>
        </w:rPr>
        <w:t>сельско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217F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Ташелка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экспертов, представителей организаций (по согласованию).</w:t>
      </w:r>
    </w:p>
    <w:p w:rsidR="00E1116A" w:rsidRDefault="00E1116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3.4. Взаимодействовать со средствами массовой информации в целях информирования населения в сфере похоронного дела.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3.5. Принимать решения рекомендательного характера, а также вносить в органы местного самоуправления предложения по совершенствованию деятельности в сфере похоронного дела.</w:t>
      </w:r>
    </w:p>
    <w:p w:rsidR="00E1116A" w:rsidRPr="00217F3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Pr="00217F3A" w:rsidRDefault="00E1116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Pr="00217F3A" w:rsidRDefault="00E1116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 </w:t>
      </w:r>
      <w:r>
        <w:rPr>
          <w:rFonts w:ascii="Times New Roman" w:hAnsi="Times New Roman" w:cs="Times New Roman"/>
          <w:sz w:val="24"/>
          <w:szCs w:val="24"/>
        </w:rPr>
        <w:t xml:space="preserve">Порядок и состав </w:t>
      </w:r>
      <w:r w:rsidRPr="00217F3A">
        <w:rPr>
          <w:rFonts w:ascii="Times New Roman" w:hAnsi="Times New Roman" w:cs="Times New Roman"/>
          <w:sz w:val="24"/>
          <w:szCs w:val="24"/>
        </w:rPr>
        <w:t>формирования Совета</w:t>
      </w:r>
    </w:p>
    <w:p w:rsidR="00E1116A" w:rsidRPr="00217F3A" w:rsidRDefault="00E1116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4.1. В состав Совета могут входить представители органов государственной власти и местного самоуправления, религиозных конфессий, организаций разных форм собственности и общественных объединений, граждане.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4.2. Количественный и персональный состав Совета утверждается постановлением </w:t>
      </w:r>
      <w:r w:rsidRPr="00BA5B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Ташелка</w:t>
      </w:r>
      <w:r w:rsidRPr="00BA5BD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4.3. Руководство деятельностью Совета осуществляет председатель, а в его отсутствие - заместитель председателя.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4.4. Председатель Совета: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руководит работой Совета и ведет его заседания;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представляет Совет во взаимоотношениях с органами государственной власти, органами местного самоуправления, организациями (объединениями) и гражданами;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определяет повестку дня заседания Совета;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созывает очередные и внеочередные заседания Совета;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привлекает к работе Совета необходимых специалистов;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приглашает на заседание Совета представителей заинтересованных лиц;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подписывает документы по вопросам деятельности Совета;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- вносит предложения главе </w:t>
      </w:r>
      <w:r w:rsidRPr="00BA5BD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AF10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Ташелка</w:t>
      </w:r>
      <w:r w:rsidRPr="00BA5BD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Pr="00217F3A">
        <w:rPr>
          <w:rFonts w:ascii="Times New Roman" w:hAnsi="Times New Roman" w:cs="Times New Roman"/>
          <w:sz w:val="24"/>
          <w:szCs w:val="24"/>
        </w:rPr>
        <w:t>по изменению состава Совета;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осуществляет другие полномочия, вытекающие из статуса председателя Совета.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4.5. Члены Совета: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в повестку дня и план работы Совета;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о созыве внеочередного заседания Совета с мотивированным обоснованием такой необходимости;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участвуют в работе Совета с правом решающего голоса по всем рассматриваемым Советом вопросам.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имеют право вносить замечания по рассматриваемым вопросам, повестке дня, порядку рассмотрения обсуждаемого вопроса.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обладают равными правами при обсуждении рассматриваемых на заседании вопросов и не вправе делегировать свои полномочия другим лицам, в том числе другим членам Совета.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217F3A">
        <w:rPr>
          <w:rFonts w:ascii="Times New Roman" w:hAnsi="Times New Roman" w:cs="Times New Roman"/>
          <w:sz w:val="24"/>
          <w:szCs w:val="24"/>
        </w:rPr>
        <w:t>. Секретарь Совета избирается членами Совета из своего состава.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Секретарь Совета: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обеспечивает подготовку заседаний, в том числе организует оповещение членов Совета об очередном заседании Совета и рассылку материалов предстоящего заседания за 10 дней до даты его проведения;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ведет протоколы Совета, оформляет и рассылает протоколы и решения;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уведомляет заинтересованных лиц о решениях, принятых Советом.</w:t>
      </w:r>
    </w:p>
    <w:p w:rsidR="00E1116A" w:rsidRPr="00217F3A" w:rsidRDefault="00E1116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Pr="00217F3A" w:rsidRDefault="00E1116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 Порядок работы Совета и принятия им решения</w:t>
      </w:r>
    </w:p>
    <w:p w:rsidR="00E1116A" w:rsidRPr="00217F3A" w:rsidRDefault="00E1116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5.1. Порядок работы Совета утверждается решением его членов.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5.2. Заседание Совета правомочно, если в нем принимают участие не менее половины от общего числа членов Совета.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5.3. Решение Совета принимается большинством голосов членов Совета, присутствующих на заседании. Если число голосов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за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против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при принятии решения равно, решающим является голос председательствующего на Совете.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5.4. Решение Совета оформляется протоколом заседания Совета, подписанным председателем Совета (в его отсутствие - заместителем председателя Совета) и секретарем Совета.</w:t>
      </w:r>
    </w:p>
    <w:p w:rsidR="00E1116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5.5. О решениях, принятых Советом, должностные лица, руководители организаций и иные заинтересованные лица, имеющие отношение к вопросам, обсуждаемым по повестке дня заседания, информируются путем направления в их адрес в течение 10 календарных дней после даты заседания письменных уведомлений, подписанных председателем Совета.</w:t>
      </w:r>
    </w:p>
    <w:p w:rsidR="00E1116A" w:rsidRPr="00217F3A" w:rsidRDefault="00E1116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5.6. В случае несогласия с принятым решением члены Совета вправе выразить свое особое мнение в письменной форме и приложить его к протоколу.</w:t>
      </w:r>
    </w:p>
    <w:p w:rsidR="00E1116A" w:rsidRPr="00217F3A" w:rsidRDefault="00E1116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Pr="00217F3A" w:rsidRDefault="00E1116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Pr="00217F3A" w:rsidRDefault="00E1116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Default="00E1116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Default="00E1116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Default="00E1116A"/>
    <w:p w:rsidR="00E1116A" w:rsidRDefault="00E1116A"/>
    <w:p w:rsidR="00E1116A" w:rsidRDefault="00E1116A"/>
    <w:p w:rsidR="00E1116A" w:rsidRDefault="00E1116A"/>
    <w:p w:rsidR="00E1116A" w:rsidRDefault="00E1116A"/>
    <w:p w:rsidR="00E1116A" w:rsidRDefault="00E1116A"/>
    <w:p w:rsidR="00E1116A" w:rsidRDefault="00E1116A" w:rsidP="00233A72">
      <w:pPr>
        <w:spacing w:after="0" w:line="240" w:lineRule="auto"/>
        <w:rPr>
          <w:rFonts w:ascii="Arial" w:hAnsi="Arial" w:cs="Arial"/>
          <w:color w:val="000000"/>
          <w:sz w:val="20"/>
          <w:szCs w:val="20"/>
          <w:lang w:eastAsia="ru-RU"/>
        </w:rPr>
      </w:pPr>
    </w:p>
    <w:p w:rsidR="00E1116A" w:rsidRDefault="00E1116A" w:rsidP="00233A72">
      <w:pPr>
        <w:spacing w:after="0" w:line="240" w:lineRule="auto"/>
        <w:rPr>
          <w:rFonts w:ascii="Arial" w:hAnsi="Arial" w:cs="Arial"/>
          <w:color w:val="000000"/>
          <w:sz w:val="20"/>
          <w:szCs w:val="20"/>
          <w:lang w:eastAsia="ru-RU"/>
        </w:rPr>
      </w:pPr>
    </w:p>
    <w:p w:rsidR="00E1116A" w:rsidRDefault="00E1116A" w:rsidP="00233A72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Приложение № 2</w:t>
      </w:r>
    </w:p>
    <w:p w:rsidR="00E1116A" w:rsidRDefault="00E1116A" w:rsidP="00233A72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к  постановлению администрации</w:t>
      </w:r>
    </w:p>
    <w:p w:rsidR="00E1116A" w:rsidRDefault="00E1116A" w:rsidP="00233A72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сельского поселения Ташелка</w:t>
      </w:r>
    </w:p>
    <w:p w:rsidR="00E1116A" w:rsidRDefault="00E1116A" w:rsidP="00233A72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</w:p>
    <w:p w:rsidR="00E1116A" w:rsidRPr="00217F3A" w:rsidRDefault="00E1116A" w:rsidP="002049E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от </w:t>
      </w:r>
      <w:r>
        <w:rPr>
          <w:rFonts w:ascii="Times New Roman" w:hAnsi="Times New Roman" w:cs="Times New Roman"/>
          <w:sz w:val="24"/>
          <w:szCs w:val="24"/>
        </w:rPr>
        <w:t>29.09.2017г.№ 47</w:t>
      </w:r>
    </w:p>
    <w:p w:rsidR="00E1116A" w:rsidRPr="00217F3A" w:rsidRDefault="00E1116A" w:rsidP="002049E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1116A" w:rsidRDefault="00E1116A" w:rsidP="00233A72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:rsidR="00E1116A" w:rsidRDefault="00E1116A" w:rsidP="00233A7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E1116A" w:rsidRDefault="00E1116A" w:rsidP="00C6472D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СОСТАВ</w:t>
      </w:r>
    </w:p>
    <w:p w:rsidR="00E1116A" w:rsidRDefault="00E1116A" w:rsidP="00C6472D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Попечительского Совета по вопросам погребения и похоронного дела сельского поселения Ташелка муниципального района Ставропольский Самарской области</w:t>
      </w:r>
    </w:p>
    <w:p w:rsidR="00E1116A" w:rsidRDefault="00E1116A" w:rsidP="00233A72">
      <w:pPr>
        <w:spacing w:after="0" w:line="240" w:lineRule="auto"/>
        <w:rPr>
          <w:rFonts w:ascii="Arial" w:hAnsi="Arial" w:cs="Arial"/>
          <w:color w:val="000000"/>
          <w:sz w:val="20"/>
          <w:szCs w:val="20"/>
          <w:lang w:eastAsia="ru-RU"/>
        </w:rPr>
      </w:pPr>
    </w:p>
    <w:p w:rsidR="00E1116A" w:rsidRDefault="00E1116A" w:rsidP="00233A72">
      <w:pPr>
        <w:spacing w:after="0" w:line="240" w:lineRule="auto"/>
        <w:rPr>
          <w:rFonts w:ascii="Arial" w:hAnsi="Arial" w:cs="Arial"/>
          <w:color w:val="000000"/>
          <w:sz w:val="20"/>
          <w:szCs w:val="20"/>
          <w:lang w:eastAsia="ru-RU"/>
        </w:rPr>
      </w:pPr>
    </w:p>
    <w:p w:rsidR="00E1116A" w:rsidRDefault="00E1116A" w:rsidP="00233A72">
      <w:pPr>
        <w:spacing w:after="0" w:line="240" w:lineRule="auto"/>
        <w:rPr>
          <w:rFonts w:ascii="Arial" w:hAnsi="Arial" w:cs="Arial"/>
          <w:color w:val="000000"/>
          <w:sz w:val="20"/>
          <w:szCs w:val="20"/>
          <w:lang w:eastAsia="ru-RU"/>
        </w:rPr>
      </w:pPr>
    </w:p>
    <w:p w:rsidR="00E1116A" w:rsidRDefault="00E1116A" w:rsidP="00233A7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Председатель Попечительского Совета</w:t>
      </w:r>
    </w:p>
    <w:p w:rsidR="00E1116A" w:rsidRDefault="00E1116A" w:rsidP="00233A7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Рублев Андрей Юрьевич                                    – глава сельского поселения Ташелка;</w:t>
      </w:r>
    </w:p>
    <w:p w:rsidR="00E1116A" w:rsidRDefault="00E1116A" w:rsidP="00233A72">
      <w:pPr>
        <w:pStyle w:val="ListParagraph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:rsidR="00E1116A" w:rsidRDefault="00E1116A" w:rsidP="00233A72">
      <w:pPr>
        <w:pStyle w:val="ListParagraph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Заместитель председателя Попечительского Совета</w:t>
      </w:r>
    </w:p>
    <w:p w:rsidR="00E1116A" w:rsidRDefault="00E1116A" w:rsidP="00233A72">
      <w:pPr>
        <w:pStyle w:val="ListParagraph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Анискина Ольга Юрьевна                               – заместитель главы сельского  поселения Ташелка (по согласованию);</w:t>
      </w:r>
      <w:bookmarkStart w:id="1" w:name="_GoBack"/>
      <w:bookmarkEnd w:id="1"/>
    </w:p>
    <w:p w:rsidR="00E1116A" w:rsidRDefault="00E1116A" w:rsidP="00233A72">
      <w:pPr>
        <w:pStyle w:val="ListParagraph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:rsidR="00E1116A" w:rsidRDefault="00E1116A" w:rsidP="00233A72">
      <w:pPr>
        <w:pStyle w:val="ListParagraph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Секретарь Попечительского Совета-</w:t>
      </w:r>
    </w:p>
    <w:p w:rsidR="00E1116A" w:rsidRDefault="00E1116A" w:rsidP="00233A72">
      <w:pPr>
        <w:pStyle w:val="ListParagraph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Латюшина Светлана Викторовна                  – ведущий специалист администрации сельского поселения Ташелка;</w:t>
      </w:r>
    </w:p>
    <w:p w:rsidR="00E1116A" w:rsidRDefault="00E1116A" w:rsidP="00233A72">
      <w:pPr>
        <w:pStyle w:val="ListParagraph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:rsidR="00E1116A" w:rsidRDefault="00E1116A" w:rsidP="00233A72">
      <w:pPr>
        <w:pStyle w:val="ListParagraph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Члены Попечительского Совета: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ab/>
      </w:r>
    </w:p>
    <w:p w:rsidR="00E1116A" w:rsidRDefault="00E1116A" w:rsidP="00233A72">
      <w:pPr>
        <w:pStyle w:val="ListParagraph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:rsidR="00E1116A" w:rsidRDefault="00E1116A" w:rsidP="00233A7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1.</w:t>
      </w:r>
      <w:r w:rsidRPr="00233A72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Лобачева Ирина Николаевна         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   </w:t>
      </w:r>
      <w:r w:rsidRPr="00233A72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–депутат Собрания представителей сельского поселения Ташелка (по согласованию);</w:t>
      </w:r>
    </w:p>
    <w:p w:rsidR="00E1116A" w:rsidRPr="00233A72" w:rsidRDefault="00E1116A" w:rsidP="00233A7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:rsidR="00E1116A" w:rsidRPr="00233A72" w:rsidRDefault="00E1116A" w:rsidP="00233A7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2.</w:t>
      </w:r>
      <w:r w:rsidRPr="00233A72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Ануфриев Михаил Егорович          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  </w:t>
      </w:r>
      <w:r w:rsidRPr="00233A72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- депутат Собрания представителей сельского</w:t>
      </w:r>
    </w:p>
    <w:p w:rsidR="00E1116A" w:rsidRDefault="00E1116A" w:rsidP="00233A7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    поселения Ташелка (по согласованию);</w:t>
      </w:r>
    </w:p>
    <w:p w:rsidR="00E1116A" w:rsidRDefault="00E1116A" w:rsidP="00233A7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:rsidR="00E1116A" w:rsidRDefault="00E1116A" w:rsidP="00233A7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3.</w:t>
      </w:r>
      <w:r w:rsidRPr="00233A72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Малкина Любовь Владимировна    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</w:t>
      </w:r>
      <w:r w:rsidRPr="00233A72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- депутат Собрания представителей сельского поселения Ташелка (по согласованию);</w:t>
      </w:r>
    </w:p>
    <w:p w:rsidR="00E1116A" w:rsidRPr="00233A72" w:rsidRDefault="00E1116A" w:rsidP="00233A7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:rsidR="00E1116A" w:rsidRPr="00233A72" w:rsidRDefault="00E1116A" w:rsidP="00233A7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4.</w:t>
      </w:r>
      <w:r w:rsidRPr="00233A72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Владимиров Алексей Петрович        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</w:t>
      </w:r>
      <w:r w:rsidRPr="00233A72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- депутат Собрания представителей сельского поселения Ташелка (по согласованию);</w:t>
      </w:r>
    </w:p>
    <w:p w:rsidR="00E1116A" w:rsidRDefault="00E1116A" w:rsidP="00233A7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:rsidR="00E1116A" w:rsidRDefault="00E1116A" w:rsidP="00233A72">
      <w:pPr>
        <w:spacing w:after="0" w:line="240" w:lineRule="auto"/>
        <w:jc w:val="right"/>
        <w:rPr>
          <w:rFonts w:ascii="Arial" w:hAnsi="Arial" w:cs="Arial"/>
          <w:color w:val="000000"/>
          <w:sz w:val="20"/>
          <w:szCs w:val="20"/>
          <w:lang w:eastAsia="ru-RU"/>
        </w:rPr>
      </w:pPr>
    </w:p>
    <w:p w:rsidR="00E1116A" w:rsidRDefault="00E1116A" w:rsidP="00233A72">
      <w:pPr>
        <w:spacing w:after="0" w:line="240" w:lineRule="auto"/>
        <w:jc w:val="right"/>
        <w:rPr>
          <w:rFonts w:ascii="Arial" w:hAnsi="Arial" w:cs="Arial"/>
          <w:color w:val="000000"/>
          <w:sz w:val="20"/>
          <w:szCs w:val="20"/>
          <w:lang w:eastAsia="ru-RU"/>
        </w:rPr>
      </w:pPr>
    </w:p>
    <w:p w:rsidR="00E1116A" w:rsidRDefault="00E1116A" w:rsidP="00233A72">
      <w:pPr>
        <w:spacing w:after="0" w:line="240" w:lineRule="auto"/>
        <w:jc w:val="right"/>
        <w:rPr>
          <w:rFonts w:ascii="Arial" w:hAnsi="Arial" w:cs="Arial"/>
          <w:color w:val="000000"/>
          <w:sz w:val="20"/>
          <w:szCs w:val="20"/>
          <w:lang w:eastAsia="ru-RU"/>
        </w:rPr>
      </w:pPr>
    </w:p>
    <w:p w:rsidR="00E1116A" w:rsidRDefault="00E1116A" w:rsidP="00233A72">
      <w:pPr>
        <w:spacing w:after="0" w:line="240" w:lineRule="auto"/>
        <w:jc w:val="right"/>
        <w:rPr>
          <w:rFonts w:ascii="Arial" w:hAnsi="Arial" w:cs="Arial"/>
          <w:color w:val="000000"/>
          <w:sz w:val="20"/>
          <w:szCs w:val="20"/>
          <w:lang w:eastAsia="ru-RU"/>
        </w:rPr>
      </w:pPr>
    </w:p>
    <w:p w:rsidR="00E1116A" w:rsidRDefault="00E1116A" w:rsidP="00233A72">
      <w:pPr>
        <w:spacing w:after="0" w:line="240" w:lineRule="auto"/>
        <w:jc w:val="right"/>
        <w:rPr>
          <w:rFonts w:ascii="Arial" w:hAnsi="Arial" w:cs="Arial"/>
          <w:color w:val="000000"/>
          <w:sz w:val="20"/>
          <w:szCs w:val="20"/>
          <w:lang w:eastAsia="ru-RU"/>
        </w:rPr>
      </w:pPr>
    </w:p>
    <w:p w:rsidR="00E1116A" w:rsidRDefault="00E1116A" w:rsidP="00233A72">
      <w:pPr>
        <w:spacing w:after="0" w:line="240" w:lineRule="auto"/>
        <w:jc w:val="right"/>
        <w:rPr>
          <w:rFonts w:ascii="Arial" w:hAnsi="Arial" w:cs="Arial"/>
          <w:color w:val="000000"/>
          <w:sz w:val="20"/>
          <w:szCs w:val="20"/>
          <w:lang w:eastAsia="ru-RU"/>
        </w:rPr>
      </w:pPr>
    </w:p>
    <w:p w:rsidR="00E1116A" w:rsidRDefault="00E1116A" w:rsidP="00233A72">
      <w:pPr>
        <w:spacing w:after="0" w:line="240" w:lineRule="auto"/>
        <w:jc w:val="right"/>
        <w:rPr>
          <w:rFonts w:ascii="Arial" w:hAnsi="Arial" w:cs="Arial"/>
          <w:color w:val="000000"/>
          <w:sz w:val="20"/>
          <w:szCs w:val="20"/>
          <w:lang w:eastAsia="ru-RU"/>
        </w:rPr>
      </w:pPr>
    </w:p>
    <w:p w:rsidR="00E1116A" w:rsidRDefault="00E1116A" w:rsidP="00233A72">
      <w:pPr>
        <w:spacing w:after="0" w:line="240" w:lineRule="auto"/>
        <w:jc w:val="right"/>
        <w:rPr>
          <w:rFonts w:ascii="Arial" w:hAnsi="Arial" w:cs="Arial"/>
          <w:color w:val="000000"/>
          <w:sz w:val="20"/>
          <w:szCs w:val="20"/>
          <w:lang w:eastAsia="ru-RU"/>
        </w:rPr>
      </w:pPr>
    </w:p>
    <w:p w:rsidR="00E1116A" w:rsidRDefault="00E1116A" w:rsidP="00233A72">
      <w:pPr>
        <w:spacing w:after="0" w:line="240" w:lineRule="auto"/>
        <w:jc w:val="right"/>
        <w:rPr>
          <w:rFonts w:ascii="Arial" w:hAnsi="Arial" w:cs="Arial"/>
          <w:color w:val="000000"/>
          <w:sz w:val="20"/>
          <w:szCs w:val="20"/>
          <w:lang w:eastAsia="ru-RU"/>
        </w:rPr>
      </w:pPr>
    </w:p>
    <w:p w:rsidR="00E1116A" w:rsidRDefault="00E1116A"/>
    <w:p w:rsidR="00E1116A" w:rsidRDefault="00E1116A"/>
    <w:p w:rsidR="00E1116A" w:rsidRDefault="00E1116A"/>
    <w:p w:rsidR="00E1116A" w:rsidRDefault="00E1116A"/>
    <w:p w:rsidR="00E1116A" w:rsidRDefault="00E1116A"/>
    <w:sectPr w:rsidR="00E1116A" w:rsidSect="00D13000">
      <w:pgSz w:w="11906" w:h="16838"/>
      <w:pgMar w:top="89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7C2E75"/>
    <w:multiLevelType w:val="hybridMultilevel"/>
    <w:tmpl w:val="AB8CBA8A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534C84"/>
    <w:multiLevelType w:val="hybridMultilevel"/>
    <w:tmpl w:val="2F2627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17F3A"/>
    <w:rsid w:val="000908FD"/>
    <w:rsid w:val="000C40C3"/>
    <w:rsid w:val="001263DE"/>
    <w:rsid w:val="001903F4"/>
    <w:rsid w:val="001F66F7"/>
    <w:rsid w:val="002049EB"/>
    <w:rsid w:val="00217F3A"/>
    <w:rsid w:val="00233A72"/>
    <w:rsid w:val="002E5E6F"/>
    <w:rsid w:val="003769A6"/>
    <w:rsid w:val="00422D85"/>
    <w:rsid w:val="00432168"/>
    <w:rsid w:val="004C287E"/>
    <w:rsid w:val="0055600E"/>
    <w:rsid w:val="005B067E"/>
    <w:rsid w:val="005D619C"/>
    <w:rsid w:val="00646A16"/>
    <w:rsid w:val="006B6DD4"/>
    <w:rsid w:val="006F189A"/>
    <w:rsid w:val="00723946"/>
    <w:rsid w:val="009B5DA9"/>
    <w:rsid w:val="009F70EF"/>
    <w:rsid w:val="00A52041"/>
    <w:rsid w:val="00AF106B"/>
    <w:rsid w:val="00BA5BD3"/>
    <w:rsid w:val="00BC7F3F"/>
    <w:rsid w:val="00C6472D"/>
    <w:rsid w:val="00CB144C"/>
    <w:rsid w:val="00D05BB8"/>
    <w:rsid w:val="00D13000"/>
    <w:rsid w:val="00D83D8F"/>
    <w:rsid w:val="00DA6A59"/>
    <w:rsid w:val="00DB28A2"/>
    <w:rsid w:val="00E1116A"/>
    <w:rsid w:val="00EA672D"/>
    <w:rsid w:val="00EB29C4"/>
    <w:rsid w:val="00EC0D26"/>
    <w:rsid w:val="00ED53E2"/>
    <w:rsid w:val="00F47B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08FD"/>
    <w:pPr>
      <w:spacing w:after="160" w:line="259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217F3A"/>
    <w:pPr>
      <w:widowControl w:val="0"/>
      <w:autoSpaceDE w:val="0"/>
      <w:autoSpaceDN w:val="0"/>
    </w:pPr>
    <w:rPr>
      <w:rFonts w:eastAsia="Times New Roman" w:cs="Calibri"/>
    </w:rPr>
  </w:style>
  <w:style w:type="paragraph" w:customStyle="1" w:styleId="ConsPlusTitle">
    <w:name w:val="ConsPlusTitle"/>
    <w:uiPriority w:val="99"/>
    <w:rsid w:val="00217F3A"/>
    <w:pPr>
      <w:widowControl w:val="0"/>
      <w:autoSpaceDE w:val="0"/>
      <w:autoSpaceDN w:val="0"/>
    </w:pPr>
    <w:rPr>
      <w:rFonts w:eastAsia="Times New Roman" w:cs="Calibri"/>
      <w:b/>
      <w:bCs/>
    </w:rPr>
  </w:style>
  <w:style w:type="paragraph" w:customStyle="1" w:styleId="ConsPlusTitlePage">
    <w:name w:val="ConsPlusTitlePage"/>
    <w:uiPriority w:val="99"/>
    <w:rsid w:val="00217F3A"/>
    <w:pPr>
      <w:widowControl w:val="0"/>
      <w:autoSpaceDE w:val="0"/>
      <w:autoSpaceDN w:val="0"/>
    </w:pPr>
    <w:rPr>
      <w:rFonts w:ascii="Tahoma" w:eastAsia="Times New Roman" w:hAnsi="Tahoma" w:cs="Tahoma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F47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47BBE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233A72"/>
    <w:pPr>
      <w:spacing w:line="256" w:lineRule="auto"/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1953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F8633126A2C37EDC37004A07ED9506452D1A41FA995448A037AAB3S1VE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F8633126A2C37EDC37004A07ED9506452D1244FF92071FA266FFBD1BA78F6036E202D61EA7C1EFADS1V2F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106</TotalTime>
  <Pages>5</Pages>
  <Words>1645</Words>
  <Characters>9383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14</cp:revision>
  <cp:lastPrinted>2017-09-25T06:57:00Z</cp:lastPrinted>
  <dcterms:created xsi:type="dcterms:W3CDTF">2017-09-12T05:21:00Z</dcterms:created>
  <dcterms:modified xsi:type="dcterms:W3CDTF">2017-09-27T06:56:00Z</dcterms:modified>
</cp:coreProperties>
</file>