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F88" w:rsidRPr="00CD068C" w:rsidRDefault="006E3F88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3F88" w:rsidRDefault="006E3F88" w:rsidP="00464546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5.25pt;height:60.75pt;visibility:visible">
            <v:imagedata r:id="rId7" o:title="" gain="93623f" blacklevel="-7864f"/>
          </v:shape>
        </w:pict>
      </w:r>
    </w:p>
    <w:p w:rsidR="006E3F88" w:rsidRPr="0074097F" w:rsidRDefault="006E3F88" w:rsidP="0046454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74097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Российская Федерация</w:t>
      </w:r>
    </w:p>
    <w:p w:rsidR="006E3F88" w:rsidRPr="0074097F" w:rsidRDefault="006E3F88" w:rsidP="0046454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4097F">
        <w:rPr>
          <w:rFonts w:ascii="Times New Roman" w:hAnsi="Times New Roman" w:cs="Times New Roman"/>
          <w:sz w:val="28"/>
          <w:szCs w:val="28"/>
        </w:rPr>
        <w:t>АДМИНИСТРАЦИЯ</w:t>
      </w:r>
    </w:p>
    <w:p w:rsidR="006E3F88" w:rsidRPr="0074097F" w:rsidRDefault="006E3F88" w:rsidP="0046454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4097F">
        <w:rPr>
          <w:rFonts w:ascii="Times New Roman" w:hAnsi="Times New Roman" w:cs="Times New Roman"/>
          <w:sz w:val="28"/>
          <w:szCs w:val="28"/>
        </w:rPr>
        <w:t>сельского поселения Ташелка</w:t>
      </w:r>
    </w:p>
    <w:p w:rsidR="006E3F88" w:rsidRPr="0074097F" w:rsidRDefault="006E3F88" w:rsidP="0046454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4097F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E3F88" w:rsidRPr="0074097F" w:rsidRDefault="006E3F88" w:rsidP="0074097F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4097F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6E3F88" w:rsidRPr="0074097F" w:rsidRDefault="006E3F88" w:rsidP="00464546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74097F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 w:rsidR="006E3F88" w:rsidRPr="0074097F" w:rsidRDefault="006E3F88" w:rsidP="00464546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 w:rsidRPr="00044A02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  <w:u w:val="single"/>
        </w:rPr>
        <w:t>от 12.05.2017г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Pr="00044A02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  <w:u w:val="single"/>
        </w:rPr>
        <w:t>№23</w:t>
      </w:r>
    </w:p>
    <w:p w:rsidR="006E3F88" w:rsidRPr="0074097F" w:rsidRDefault="006E3F88" w:rsidP="0046454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E3F88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E3F88" w:rsidRPr="0074097F" w:rsidRDefault="006E3F88" w:rsidP="0074097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4097F">
        <w:rPr>
          <w:rFonts w:ascii="Times New Roman" w:hAnsi="Times New Roman" w:cs="Times New Roman"/>
          <w:b/>
          <w:bCs/>
          <w:sz w:val="26"/>
          <w:szCs w:val="26"/>
        </w:rPr>
        <w:t>Об  усилении  мер  пожарной  безопасности  в  сельском поселении Ташелка,   на  объектах экономики и сельхозпредприятий сельского поселения Ташелка на  весенне – летний  период  2017 года</w:t>
      </w:r>
    </w:p>
    <w:p w:rsidR="006E3F88" w:rsidRDefault="006E3F88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E3F88" w:rsidRPr="0074097F" w:rsidRDefault="006E3F88" w:rsidP="0074097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4097F">
        <w:rPr>
          <w:rFonts w:ascii="Times New Roman" w:hAnsi="Times New Roman" w:cs="Times New Roman"/>
          <w:sz w:val="26"/>
          <w:szCs w:val="26"/>
        </w:rPr>
        <w:t xml:space="preserve">   В  связи  с  наступлением  теплой  погоды  на  территории сельского поселения Ташелка муниципального  района Ставропольский    Самарской  области  и  значительным  ростом  пожаров,  в  целях  обеспечения  пожарной  безопасности  в  населенных  пунктах,  на  объектах  экономики и  сельскохозяйственного  производства,  а  также  снижению  численности  пожаров  в  весенне -  летний  период  2017 года:</w:t>
      </w:r>
    </w:p>
    <w:p w:rsidR="006E3F88" w:rsidRPr="0074097F" w:rsidRDefault="006E3F88" w:rsidP="0074097F">
      <w:pPr>
        <w:spacing w:after="0" w:line="240" w:lineRule="auto"/>
        <w:ind w:firstLine="720"/>
        <w:rPr>
          <w:rFonts w:ascii="Times New Roman" w:hAnsi="Times New Roman" w:cs="Times New Roman"/>
          <w:sz w:val="26"/>
          <w:szCs w:val="26"/>
        </w:rPr>
      </w:pPr>
    </w:p>
    <w:p w:rsidR="006E3F88" w:rsidRPr="0074097F" w:rsidRDefault="006E3F88" w:rsidP="0074097F">
      <w:pPr>
        <w:numPr>
          <w:ilvl w:val="0"/>
          <w:numId w:val="9"/>
        </w:numPr>
        <w:tabs>
          <w:tab w:val="clear" w:pos="720"/>
          <w:tab w:val="num" w:pos="0"/>
          <w:tab w:val="left" w:pos="284"/>
        </w:tabs>
        <w:spacing w:after="0" w:line="240" w:lineRule="auto"/>
        <w:ind w:left="0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4097F">
        <w:rPr>
          <w:rFonts w:ascii="Times New Roman" w:hAnsi="Times New Roman" w:cs="Times New Roman"/>
          <w:sz w:val="26"/>
          <w:szCs w:val="26"/>
        </w:rPr>
        <w:t>Утвердить  мероприятия  по  обеспечению  и  усилению  в сельском поселении Ташелка,  на  объектах экономики и сельскохозяйственного  производства  мер  пожарной  безопасности сельского поселения Ташелка на  весеннее  -  летний  период  2017  года  (приложение №1)</w:t>
      </w:r>
    </w:p>
    <w:p w:rsidR="006E3F88" w:rsidRPr="0074097F" w:rsidRDefault="006E3F88" w:rsidP="0074097F">
      <w:pPr>
        <w:tabs>
          <w:tab w:val="left" w:pos="284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4097F">
        <w:rPr>
          <w:rFonts w:ascii="Times New Roman" w:hAnsi="Times New Roman" w:cs="Times New Roman"/>
          <w:sz w:val="26"/>
          <w:szCs w:val="26"/>
        </w:rPr>
        <w:t>2. Активизировать деятельность внештатных инструкторов пожарной профилактики по правилам пожарной безопасности.</w:t>
      </w:r>
    </w:p>
    <w:p w:rsidR="006E3F88" w:rsidRPr="0074097F" w:rsidRDefault="006E3F88" w:rsidP="0074097F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4097F">
        <w:rPr>
          <w:rFonts w:ascii="Times New Roman" w:hAnsi="Times New Roman" w:cs="Times New Roman"/>
          <w:sz w:val="26"/>
          <w:szCs w:val="26"/>
        </w:rPr>
        <w:t>3.Опубликовать данное  постановление в  газете «Вестник Ташелки».</w:t>
      </w:r>
    </w:p>
    <w:p w:rsidR="006E3F88" w:rsidRPr="0074097F" w:rsidRDefault="006E3F88" w:rsidP="0074097F">
      <w:pPr>
        <w:tabs>
          <w:tab w:val="left" w:pos="284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74097F">
        <w:rPr>
          <w:rFonts w:ascii="Times New Roman" w:hAnsi="Times New Roman" w:cs="Times New Roman"/>
          <w:sz w:val="26"/>
          <w:szCs w:val="26"/>
        </w:rPr>
        <w:t>4. Контроль  за  выполнением  данного  распоряжения  оставляю за собой.</w:t>
      </w:r>
    </w:p>
    <w:p w:rsidR="006E3F88" w:rsidRPr="0074097F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3F88" w:rsidRPr="0074097F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3F88" w:rsidRPr="0074097F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3F88" w:rsidRPr="0074097F" w:rsidRDefault="006E3F88" w:rsidP="0074097F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74097F">
        <w:rPr>
          <w:rFonts w:ascii="Times New Roman" w:hAnsi="Times New Roman" w:cs="Times New Roman"/>
          <w:sz w:val="26"/>
          <w:szCs w:val="26"/>
        </w:rPr>
        <w:t xml:space="preserve">Глава сельского поселения Ташелка                                 </w:t>
      </w:r>
      <w:r w:rsidRPr="0074097F">
        <w:rPr>
          <w:rFonts w:ascii="Times New Roman" w:hAnsi="Times New Roman" w:cs="Times New Roman"/>
          <w:sz w:val="26"/>
          <w:szCs w:val="26"/>
        </w:rPr>
        <w:tab/>
      </w:r>
      <w:r w:rsidRPr="0074097F">
        <w:rPr>
          <w:rFonts w:ascii="Times New Roman" w:hAnsi="Times New Roman" w:cs="Times New Roman"/>
          <w:sz w:val="26"/>
          <w:szCs w:val="26"/>
        </w:rPr>
        <w:tab/>
      </w:r>
      <w:r w:rsidRPr="0074097F">
        <w:rPr>
          <w:rFonts w:ascii="Times New Roman" w:hAnsi="Times New Roman" w:cs="Times New Roman"/>
          <w:sz w:val="26"/>
          <w:szCs w:val="26"/>
        </w:rPr>
        <w:tab/>
        <w:t xml:space="preserve"> А.Ю.Рублев</w:t>
      </w: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E3F88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6E3F88" w:rsidRPr="00C21CA5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6E3F88" w:rsidRDefault="006E3F88" w:rsidP="00CD0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Приложение  №1 </w:t>
      </w:r>
      <w:r>
        <w:rPr>
          <w:rFonts w:ascii="Times New Roman" w:hAnsi="Times New Roman" w:cs="Times New Roman"/>
          <w:sz w:val="24"/>
          <w:szCs w:val="24"/>
        </w:rPr>
        <w:t>к  постановл</w:t>
      </w:r>
      <w:r w:rsidRPr="00CD068C">
        <w:rPr>
          <w:rFonts w:ascii="Times New Roman" w:hAnsi="Times New Roman" w:cs="Times New Roman"/>
          <w:sz w:val="24"/>
          <w:szCs w:val="24"/>
        </w:rPr>
        <w:t xml:space="preserve">ению                    </w:t>
      </w:r>
    </w:p>
    <w:p w:rsidR="006E3F88" w:rsidRPr="00CD068C" w:rsidRDefault="006E3F88" w:rsidP="00736180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CD068C">
        <w:rPr>
          <w:rFonts w:ascii="Times New Roman" w:hAnsi="Times New Roman" w:cs="Times New Roman"/>
          <w:sz w:val="24"/>
          <w:szCs w:val="24"/>
        </w:rPr>
        <w:t xml:space="preserve">дминистрации 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CD068C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>________________</w:t>
      </w:r>
      <w:r w:rsidRPr="00CD068C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>№_____</w:t>
      </w: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D068C">
        <w:rPr>
          <w:rFonts w:ascii="Times New Roman" w:hAnsi="Times New Roman" w:cs="Times New Roman"/>
          <w:b/>
          <w:bCs/>
          <w:sz w:val="24"/>
          <w:szCs w:val="24"/>
        </w:rPr>
        <w:t>МЕРОПРИЯТИЯ</w:t>
      </w: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b/>
          <w:bCs/>
          <w:sz w:val="24"/>
          <w:szCs w:val="24"/>
        </w:rPr>
        <w:t>ПО  УСИЛЕНИЮ  МЕР  ПОЖАРНОЙ  БЕЗОПАСНОСТИ  В  НАСЕЛЕННЫХ  ПУНКТАХ  И  НА  ОБЪЕКТАХ  СЕЛЬ</w:t>
      </w:r>
      <w:r>
        <w:rPr>
          <w:rFonts w:ascii="Times New Roman" w:hAnsi="Times New Roman" w:cs="Times New Roman"/>
          <w:b/>
          <w:bCs/>
          <w:sz w:val="24"/>
          <w:szCs w:val="24"/>
        </w:rPr>
        <w:t>ХОЗПРЕДПРИЯТИЙ СЕЛЬСКОГО ПОСЕЛЕНИЯ ТАШЕЛКА</w:t>
      </w:r>
      <w:r w:rsidRPr="00CD068C">
        <w:rPr>
          <w:rFonts w:ascii="Times New Roman" w:hAnsi="Times New Roman" w:cs="Times New Roman"/>
          <w:b/>
          <w:bCs/>
          <w:sz w:val="24"/>
          <w:szCs w:val="24"/>
        </w:rPr>
        <w:t xml:space="preserve"> НА  ВЕСЕННЕ – ЛЕТНИЙ  ПЕРИОД  201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CD068C">
        <w:rPr>
          <w:rFonts w:ascii="Times New Roman" w:hAnsi="Times New Roman" w:cs="Times New Roman"/>
          <w:b/>
          <w:bCs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Организовать  круглосуточное  дежурство  членов ДПД. Пожарную  и  приспособленную  для  целей  пожаротушения  технику  привести  в  постоянную  боевую  готовность.  Производить  по  мере  необходимости  ремонт  техники и помещений  гаражей.  Пожарное  депо  обеспечить  надежной  связью.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2-3 квартал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>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2.  Силами </w:t>
      </w:r>
      <w:r w:rsidRPr="00CD068C">
        <w:rPr>
          <w:rFonts w:ascii="Times New Roman" w:hAnsi="Times New Roman" w:cs="Times New Roman"/>
          <w:sz w:val="24"/>
          <w:szCs w:val="24"/>
        </w:rPr>
        <w:t xml:space="preserve"> инструкторов пожарной профилактики и общественности  организовать  проведение  разъяснительной  работы  среди  работников  предприятий  и  населения  о  мерах  пожарной  безопасности  в  жилых  массивах  и  на  производственных  участках.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2 – й  квартал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3.  В  целях  улучшения  противопожарного  водоснабжения  объектов  и  населенных  пунктов  оборудовать  водонапорные  башни  пожарными  гидрантами  «Григорьева»  или  иными  приспособлениями  для  забора  воды  пожарными  автомобилями.  При  необходимости  получить  техническую  консультацию  в  ПСО – 30.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апрель – май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4.  Провести  ревизию  пожарных  гидрантов,  водоемов,  расположенных  на  территории населенных пунктов и объектов экономики.  Места  их  расположения  обозначить  указателями  согласно  ГОСТа.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апрель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numPr>
          <w:ilvl w:val="0"/>
          <w:numId w:val="9"/>
        </w:numPr>
        <w:tabs>
          <w:tab w:val="clear" w:pos="72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Укомплектовать  пожарные  щиты  специальным  пожарным  инвентарем,  первичными  средствами  пожаротушения.  Вывесить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пожара.                                                                 </w:t>
      </w:r>
    </w:p>
    <w:p w:rsidR="006E3F88" w:rsidRPr="00CD068C" w:rsidRDefault="006E3F88" w:rsidP="00CD068C">
      <w:pPr>
        <w:tabs>
          <w:tab w:val="num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май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tabs>
          <w:tab w:val="num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6.  Произвести  ремонт  молниезащиты,  а   при  ее  отсутствии  монтаж  на складах  грубых  кормов,  зернотоках  и  складах  ГСМ.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до  30  апреля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7.  Произвести  ревизию  электрооборудования  с  замером  сопротивления  изоляции  в  животноводческих  и  производственных  помещениях,  складах.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до  25  апреля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8.  Организовать  и  произвести  очистку  территорий  животноводческих  баз,  производственных  объектов,  складов  ГСМ,  населенных  пунктов  от  сгораемого  мусора,  освободить  проезды  к  зданиям  и  водоисточникам.  При  очистке  территорий  запретить  сжигание  мусора  и  применение  открытого  огня.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</w:t>
      </w:r>
      <w:r w:rsidRPr="00CD068C">
        <w:rPr>
          <w:rFonts w:ascii="Times New Roman" w:hAnsi="Times New Roman" w:cs="Times New Roman"/>
          <w:sz w:val="24"/>
          <w:szCs w:val="24"/>
        </w:rPr>
        <w:t xml:space="preserve">  сельс</w:t>
      </w:r>
      <w:r>
        <w:rPr>
          <w:rFonts w:ascii="Times New Roman" w:hAnsi="Times New Roman" w:cs="Times New Roman"/>
          <w:sz w:val="24"/>
          <w:szCs w:val="24"/>
        </w:rPr>
        <w:t>кого</w:t>
      </w:r>
      <w:r w:rsidRPr="00CD068C">
        <w:rPr>
          <w:rFonts w:ascii="Times New Roman" w:hAnsi="Times New Roman" w:cs="Times New Roman"/>
          <w:sz w:val="24"/>
          <w:szCs w:val="24"/>
        </w:rPr>
        <w:t xml:space="preserve"> 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до  30  апреля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9.   Руководителям  сельхозпредприятий  запретить выжигание  прошлогодней  стерни, а также стерни после уборки  урожая и  произвести  опашку границ полей.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на весь период полевых работ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10.   В  общеобразовательных  учреждениях  провести  занятия  с  учащимися  на  предмет  пожарной  безопасности на  территории  сельских  поселений, в  жилых  помещениях,  в  лесах.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Директор МБОУ </w:t>
      </w:r>
      <w:r w:rsidRPr="00CD06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СОШ с.Ташелка Аюпова Ф.Ш.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D06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(по согласованию).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2 – й  квартал   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6E3F88" w:rsidRPr="00CD068C" w:rsidRDefault="006E3F88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6E3F88" w:rsidRPr="00CD068C" w:rsidSect="00F70967">
      <w:headerReference w:type="default" r:id="rId8"/>
      <w:pgSz w:w="11906" w:h="16838"/>
      <w:pgMar w:top="426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3F88" w:rsidRDefault="006E3F88" w:rsidP="00C27C2C">
      <w:pPr>
        <w:spacing w:after="0" w:line="240" w:lineRule="auto"/>
      </w:pPr>
      <w:r>
        <w:separator/>
      </w:r>
    </w:p>
  </w:endnote>
  <w:endnote w:type="continuationSeparator" w:id="0">
    <w:p w:rsidR="006E3F88" w:rsidRDefault="006E3F88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3F88" w:rsidRDefault="006E3F88" w:rsidP="00C27C2C">
      <w:pPr>
        <w:spacing w:after="0" w:line="240" w:lineRule="auto"/>
      </w:pPr>
      <w:r>
        <w:separator/>
      </w:r>
    </w:p>
  </w:footnote>
  <w:footnote w:type="continuationSeparator" w:id="0">
    <w:p w:rsidR="006E3F88" w:rsidRDefault="006E3F88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F88" w:rsidRDefault="006E3F88" w:rsidP="00C27C2C">
    <w:pPr>
      <w:pStyle w:val="Header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05554D"/>
    <w:multiLevelType w:val="hybridMultilevel"/>
    <w:tmpl w:val="EA24FBAE"/>
    <w:lvl w:ilvl="0" w:tplc="456CA0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3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67A2"/>
    <w:rsid w:val="00027AF1"/>
    <w:rsid w:val="000408AC"/>
    <w:rsid w:val="00040DCC"/>
    <w:rsid w:val="00044A02"/>
    <w:rsid w:val="00085699"/>
    <w:rsid w:val="0008643E"/>
    <w:rsid w:val="000B44DE"/>
    <w:rsid w:val="000D10AA"/>
    <w:rsid w:val="000D3BBE"/>
    <w:rsid w:val="000D45F7"/>
    <w:rsid w:val="0012000D"/>
    <w:rsid w:val="0015380F"/>
    <w:rsid w:val="00177AFD"/>
    <w:rsid w:val="001A7CF5"/>
    <w:rsid w:val="00206B69"/>
    <w:rsid w:val="00244E47"/>
    <w:rsid w:val="0024738B"/>
    <w:rsid w:val="00265D24"/>
    <w:rsid w:val="00275E3C"/>
    <w:rsid w:val="002A123D"/>
    <w:rsid w:val="00314982"/>
    <w:rsid w:val="00317601"/>
    <w:rsid w:val="00376CC3"/>
    <w:rsid w:val="003A52B3"/>
    <w:rsid w:val="003C14D6"/>
    <w:rsid w:val="003C36DF"/>
    <w:rsid w:val="003F06A6"/>
    <w:rsid w:val="0041119B"/>
    <w:rsid w:val="004232FD"/>
    <w:rsid w:val="00440BEE"/>
    <w:rsid w:val="00464546"/>
    <w:rsid w:val="00476645"/>
    <w:rsid w:val="00486A6E"/>
    <w:rsid w:val="004D081F"/>
    <w:rsid w:val="005106E9"/>
    <w:rsid w:val="00532B5B"/>
    <w:rsid w:val="00534B1F"/>
    <w:rsid w:val="0056269A"/>
    <w:rsid w:val="00566831"/>
    <w:rsid w:val="00570125"/>
    <w:rsid w:val="005F2917"/>
    <w:rsid w:val="00601FD6"/>
    <w:rsid w:val="00616438"/>
    <w:rsid w:val="00622F34"/>
    <w:rsid w:val="00626CA7"/>
    <w:rsid w:val="006327A7"/>
    <w:rsid w:val="006802CB"/>
    <w:rsid w:val="00685947"/>
    <w:rsid w:val="00687E88"/>
    <w:rsid w:val="006B3991"/>
    <w:rsid w:val="006C7C32"/>
    <w:rsid w:val="006E3F88"/>
    <w:rsid w:val="006F3954"/>
    <w:rsid w:val="006F7BD6"/>
    <w:rsid w:val="007104C2"/>
    <w:rsid w:val="00716DF6"/>
    <w:rsid w:val="00736180"/>
    <w:rsid w:val="0074097F"/>
    <w:rsid w:val="00741855"/>
    <w:rsid w:val="007E0B63"/>
    <w:rsid w:val="007E2A94"/>
    <w:rsid w:val="007F64F7"/>
    <w:rsid w:val="00841FFD"/>
    <w:rsid w:val="00847D93"/>
    <w:rsid w:val="00896DFA"/>
    <w:rsid w:val="00941E93"/>
    <w:rsid w:val="00955568"/>
    <w:rsid w:val="009A4E0E"/>
    <w:rsid w:val="009C32C5"/>
    <w:rsid w:val="009E5A48"/>
    <w:rsid w:val="009F0556"/>
    <w:rsid w:val="009F59D5"/>
    <w:rsid w:val="00A136B7"/>
    <w:rsid w:val="00A34F5F"/>
    <w:rsid w:val="00A72792"/>
    <w:rsid w:val="00AD2BE5"/>
    <w:rsid w:val="00AF0F18"/>
    <w:rsid w:val="00AF6CAB"/>
    <w:rsid w:val="00AF75B9"/>
    <w:rsid w:val="00B14A33"/>
    <w:rsid w:val="00B36E94"/>
    <w:rsid w:val="00B47133"/>
    <w:rsid w:val="00B56558"/>
    <w:rsid w:val="00B9421E"/>
    <w:rsid w:val="00BA59E9"/>
    <w:rsid w:val="00BA5A3D"/>
    <w:rsid w:val="00BE426C"/>
    <w:rsid w:val="00BF17A4"/>
    <w:rsid w:val="00C0004F"/>
    <w:rsid w:val="00C054B6"/>
    <w:rsid w:val="00C070F9"/>
    <w:rsid w:val="00C21CA5"/>
    <w:rsid w:val="00C241BC"/>
    <w:rsid w:val="00C27C2C"/>
    <w:rsid w:val="00C350E1"/>
    <w:rsid w:val="00C43FBA"/>
    <w:rsid w:val="00CB6600"/>
    <w:rsid w:val="00CB774E"/>
    <w:rsid w:val="00CC64F3"/>
    <w:rsid w:val="00CD068C"/>
    <w:rsid w:val="00CD25A3"/>
    <w:rsid w:val="00CD5593"/>
    <w:rsid w:val="00CE046D"/>
    <w:rsid w:val="00CF13A9"/>
    <w:rsid w:val="00D027F5"/>
    <w:rsid w:val="00D11AF6"/>
    <w:rsid w:val="00D26F9A"/>
    <w:rsid w:val="00D30693"/>
    <w:rsid w:val="00D41550"/>
    <w:rsid w:val="00D60E64"/>
    <w:rsid w:val="00D74501"/>
    <w:rsid w:val="00E067D3"/>
    <w:rsid w:val="00E10FB9"/>
    <w:rsid w:val="00E23EFE"/>
    <w:rsid w:val="00E449E3"/>
    <w:rsid w:val="00E86E8E"/>
    <w:rsid w:val="00EC1478"/>
    <w:rsid w:val="00EF58CB"/>
    <w:rsid w:val="00F351C2"/>
    <w:rsid w:val="00F43DBC"/>
    <w:rsid w:val="00F46AEA"/>
    <w:rsid w:val="00F569A0"/>
    <w:rsid w:val="00F63F42"/>
    <w:rsid w:val="00F65E43"/>
    <w:rsid w:val="00F70967"/>
    <w:rsid w:val="00F73F64"/>
    <w:rsid w:val="00F826A5"/>
    <w:rsid w:val="00FB5F1D"/>
    <w:rsid w:val="00FD2EB2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7C3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rFonts w:cs="Times New Roman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408AC"/>
    <w:pPr>
      <w:keepNext/>
      <w:spacing w:after="0" w:line="240" w:lineRule="auto"/>
      <w:ind w:left="-180"/>
      <w:outlineLvl w:val="1"/>
    </w:pPr>
    <w:rPr>
      <w:rFonts w:cs="Times New Roman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408AC"/>
    <w:pPr>
      <w:keepNext/>
      <w:spacing w:after="0" w:line="240" w:lineRule="auto"/>
      <w:outlineLvl w:val="3"/>
    </w:pPr>
    <w:rPr>
      <w:rFonts w:cs="Times New Roman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408AC"/>
    <w:pPr>
      <w:keepNext/>
      <w:spacing w:after="0" w:line="240" w:lineRule="auto"/>
      <w:jc w:val="center"/>
      <w:outlineLvl w:val="4"/>
    </w:pPr>
    <w:rPr>
      <w:rFonts w:cs="Times New Roman"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244E47"/>
    <w:pPr>
      <w:widowControl w:val="0"/>
      <w:suppressAutoHyphens/>
      <w:autoSpaceDE w:val="0"/>
      <w:spacing w:after="120" w:line="240" w:lineRule="auto"/>
    </w:pPr>
    <w:rPr>
      <w:rFonts w:cs="Times New Roman"/>
      <w:sz w:val="20"/>
      <w:szCs w:val="20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">
    <w:name w:val="Основной текст + Полужирный"/>
    <w:basedOn w:val="DefaultParagraphFont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27C2C"/>
  </w:style>
  <w:style w:type="paragraph" w:styleId="Footer">
    <w:name w:val="footer"/>
    <w:basedOn w:val="Normal"/>
    <w:link w:val="FooterChar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27C2C"/>
  </w:style>
  <w:style w:type="character" w:styleId="Strong">
    <w:name w:val="Strong"/>
    <w:basedOn w:val="DefaultParagraphFont"/>
    <w:uiPriority w:val="99"/>
    <w:qFormat/>
    <w:rsid w:val="0041119B"/>
    <w:rPr>
      <w:b/>
      <w:bCs/>
    </w:rPr>
  </w:style>
  <w:style w:type="paragraph" w:styleId="NormalWeb">
    <w:name w:val="Normal (Web)"/>
    <w:basedOn w:val="Normal"/>
    <w:uiPriority w:val="99"/>
    <w:semiHidden/>
    <w:rsid w:val="0041119B"/>
    <w:pPr>
      <w:spacing w:after="240" w:line="240" w:lineRule="auto"/>
    </w:pPr>
    <w:rPr>
      <w:rFonts w:cs="Times New Roman"/>
      <w:sz w:val="24"/>
      <w:szCs w:val="24"/>
    </w:rPr>
  </w:style>
  <w:style w:type="character" w:customStyle="1" w:styleId="clearfix1">
    <w:name w:val="clearfix1"/>
    <w:basedOn w:val="DefaultParagraphFont"/>
    <w:uiPriority w:val="99"/>
    <w:rsid w:val="0041119B"/>
  </w:style>
  <w:style w:type="character" w:styleId="Hyperlink">
    <w:name w:val="Hyperlink"/>
    <w:basedOn w:val="DefaultParagraphFont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  <w:sz w:val="20"/>
      <w:szCs w:val="20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BodyText2">
    <w:name w:val="Body Text 2"/>
    <w:basedOn w:val="Normal"/>
    <w:link w:val="BodyText2Char"/>
    <w:uiPriority w:val="99"/>
    <w:semiHidden/>
    <w:rsid w:val="000408A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408AC"/>
  </w:style>
  <w:style w:type="paragraph" w:styleId="BodyText3">
    <w:name w:val="Body Text 3"/>
    <w:basedOn w:val="Normal"/>
    <w:link w:val="BodyText3Char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0408AC"/>
    <w:rPr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semiHidden/>
    <w:rsid w:val="00AD2BE5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AD2BE5"/>
  </w:style>
  <w:style w:type="character" w:customStyle="1" w:styleId="a0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1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2">
    <w:name w:val="Прижатый влево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3">
    <w:name w:val="Комментарий"/>
    <w:basedOn w:val="Normal"/>
    <w:next w:val="Normal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4">
    <w:name w:val="Нормальный (таблица)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5">
    <w:name w:val="Таблицы (моноширинный)"/>
    <w:basedOn w:val="Normal"/>
    <w:next w:val="Normal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8282735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282746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282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48828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8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282758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282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8282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28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28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282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82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282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282785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282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488282779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4882827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82827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8282742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282778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82827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8282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282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282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282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82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282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2827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2827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488282783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4882827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82827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8282756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282764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82827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8282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28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282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282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282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282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282744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282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488282757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488282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82827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8282750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282762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8282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8282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2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131</TotalTime>
  <Pages>3</Pages>
  <Words>1012</Words>
  <Characters>5773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cp:lastPrinted>2017-05-05T05:49:00Z</cp:lastPrinted>
  <dcterms:created xsi:type="dcterms:W3CDTF">2014-03-25T06:01:00Z</dcterms:created>
  <dcterms:modified xsi:type="dcterms:W3CDTF">2017-05-12T08:53:00Z</dcterms:modified>
</cp:coreProperties>
</file>