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53B" w:rsidRDefault="00B8298C" w:rsidP="00B4117F">
      <w:pPr>
        <w:pStyle w:val="a3"/>
        <w:jc w:val="center"/>
        <w:rPr>
          <w:rFonts w:cs="Times New Roman"/>
        </w:rPr>
      </w:pPr>
      <w:r w:rsidRPr="00B8298C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pt;height:91.5pt;visibility:visible">
            <v:imagedata r:id="rId5" o:title=""/>
          </v:shape>
        </w:pict>
      </w:r>
    </w:p>
    <w:p w:rsidR="0068753B" w:rsidRPr="00F0508E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>Российская Федерация</w:t>
      </w:r>
    </w:p>
    <w:p w:rsidR="0068753B" w:rsidRPr="00F0508E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>Самарская область</w:t>
      </w:r>
    </w:p>
    <w:p w:rsidR="0068753B" w:rsidRPr="00F0508E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 xml:space="preserve">АДМИНИСТРАЦИЯ  СЕЛЬСКОГО  ПОСЕЛЕНИЯ  ТАШЕЛКА </w:t>
      </w:r>
    </w:p>
    <w:p w:rsidR="0068753B" w:rsidRDefault="0068753B" w:rsidP="00B4117F">
      <w:pPr>
        <w:shd w:val="clear" w:color="auto" w:fill="FFFFFF"/>
        <w:spacing w:line="226" w:lineRule="exact"/>
        <w:jc w:val="center"/>
      </w:pPr>
      <w:r w:rsidRPr="00F0508E">
        <w:rPr>
          <w:b/>
          <w:bCs/>
          <w:sz w:val="22"/>
          <w:szCs w:val="22"/>
        </w:rPr>
        <w:t xml:space="preserve">МУНИЦИПАЛЬНОГО РАЙОНА </w:t>
      </w:r>
      <w:proofErr w:type="gramStart"/>
      <w:r w:rsidRPr="00F0508E">
        <w:rPr>
          <w:b/>
          <w:bCs/>
          <w:sz w:val="22"/>
          <w:szCs w:val="22"/>
        </w:rPr>
        <w:t>СТАВРОПОЛЬСКИЙ</w:t>
      </w:r>
      <w:proofErr w:type="gramEnd"/>
      <w:r w:rsidRPr="00F0508E">
        <w:rPr>
          <w:b/>
          <w:bCs/>
          <w:sz w:val="22"/>
          <w:szCs w:val="22"/>
        </w:rPr>
        <w:t xml:space="preserve"> САМАРСКОЙ ОБЛАСТИ</w:t>
      </w:r>
    </w:p>
    <w:p w:rsidR="0068753B" w:rsidRPr="00F0508E" w:rsidRDefault="0068753B" w:rsidP="00F0508E">
      <w:pPr>
        <w:shd w:val="clear" w:color="auto" w:fill="FFFFFF"/>
        <w:spacing w:before="379"/>
        <w:jc w:val="center"/>
        <w:rPr>
          <w:sz w:val="26"/>
          <w:szCs w:val="26"/>
        </w:rPr>
      </w:pPr>
      <w:r w:rsidRPr="00F0508E">
        <w:rPr>
          <w:b/>
          <w:bCs/>
          <w:sz w:val="26"/>
          <w:szCs w:val="26"/>
        </w:rPr>
        <w:t>ПОСТАНОВЛЕНИЕ</w:t>
      </w:r>
    </w:p>
    <w:p w:rsidR="0068753B" w:rsidRPr="00E91775" w:rsidRDefault="00E91775" w:rsidP="00B4117F">
      <w:pPr>
        <w:shd w:val="clear" w:color="auto" w:fill="FFFFFF"/>
        <w:spacing w:before="379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  <w:u w:val="single"/>
        </w:rPr>
        <w:t xml:space="preserve">   от  </w:t>
      </w:r>
      <w:r w:rsidR="00E66AAB">
        <w:rPr>
          <w:b/>
          <w:bCs/>
          <w:sz w:val="26"/>
          <w:szCs w:val="26"/>
          <w:u w:val="single"/>
        </w:rPr>
        <w:t>17.</w:t>
      </w:r>
      <w:r>
        <w:rPr>
          <w:b/>
          <w:bCs/>
          <w:sz w:val="26"/>
          <w:szCs w:val="26"/>
          <w:u w:val="single"/>
        </w:rPr>
        <w:t>12.2018</w:t>
      </w:r>
      <w:r w:rsidR="0068753B" w:rsidRPr="00F0508E">
        <w:rPr>
          <w:b/>
          <w:bCs/>
          <w:sz w:val="26"/>
          <w:szCs w:val="26"/>
          <w:u w:val="single"/>
        </w:rPr>
        <w:t>г</w:t>
      </w:r>
      <w:r w:rsidR="0068753B" w:rsidRPr="00F0508E">
        <w:rPr>
          <w:b/>
          <w:bCs/>
          <w:sz w:val="26"/>
          <w:szCs w:val="26"/>
        </w:rPr>
        <w:t>.</w:t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  <w:t xml:space="preserve">        </w:t>
      </w:r>
      <w:r w:rsidR="0068753B">
        <w:rPr>
          <w:b/>
          <w:bCs/>
          <w:sz w:val="26"/>
          <w:szCs w:val="26"/>
        </w:rPr>
        <w:t xml:space="preserve">     </w:t>
      </w:r>
      <w:r w:rsidR="0068753B" w:rsidRPr="00E91775">
        <w:rPr>
          <w:b/>
          <w:bCs/>
          <w:sz w:val="26"/>
          <w:szCs w:val="26"/>
        </w:rPr>
        <w:t xml:space="preserve"> </w:t>
      </w:r>
      <w:r w:rsidR="0068753B" w:rsidRPr="00F0508E">
        <w:rPr>
          <w:b/>
          <w:bCs/>
          <w:sz w:val="26"/>
          <w:szCs w:val="26"/>
          <w:u w:val="single"/>
        </w:rPr>
        <w:t xml:space="preserve">№ </w:t>
      </w:r>
      <w:r w:rsidR="00E66AAB">
        <w:rPr>
          <w:b/>
          <w:bCs/>
          <w:sz w:val="26"/>
          <w:szCs w:val="26"/>
          <w:u w:val="single"/>
        </w:rPr>
        <w:t>75</w:t>
      </w:r>
    </w:p>
    <w:p w:rsidR="0068753B" w:rsidRDefault="0068753B" w:rsidP="00F0508E">
      <w:pPr>
        <w:shd w:val="clear" w:color="auto" w:fill="FFFFFF"/>
        <w:spacing w:before="394"/>
        <w:ind w:left="142"/>
        <w:jc w:val="center"/>
        <w:rPr>
          <w:b/>
          <w:bCs/>
          <w:sz w:val="26"/>
          <w:szCs w:val="26"/>
        </w:rPr>
      </w:pPr>
      <w:r w:rsidRPr="00F0508E">
        <w:rPr>
          <w:b/>
          <w:bCs/>
          <w:sz w:val="26"/>
          <w:szCs w:val="26"/>
        </w:rPr>
        <w:t>Об усилении мер пожарной безопасности   в период подготовки и проведения новогодних и Рождественских праздников 2018</w:t>
      </w:r>
      <w:r w:rsidR="00E91775">
        <w:rPr>
          <w:b/>
          <w:bCs/>
          <w:sz w:val="26"/>
          <w:szCs w:val="26"/>
        </w:rPr>
        <w:t xml:space="preserve"> </w:t>
      </w:r>
      <w:r w:rsidRPr="00F0508E">
        <w:rPr>
          <w:b/>
          <w:bCs/>
          <w:sz w:val="26"/>
          <w:szCs w:val="26"/>
        </w:rPr>
        <w:t>года</w:t>
      </w:r>
    </w:p>
    <w:p w:rsidR="00AC2633" w:rsidRPr="00F0508E" w:rsidRDefault="00AC2633" w:rsidP="00F0508E">
      <w:pPr>
        <w:shd w:val="clear" w:color="auto" w:fill="FFFFFF"/>
        <w:spacing w:before="394"/>
        <w:ind w:left="142"/>
        <w:jc w:val="center"/>
        <w:rPr>
          <w:b/>
          <w:bCs/>
          <w:sz w:val="26"/>
          <w:szCs w:val="26"/>
        </w:rPr>
      </w:pPr>
    </w:p>
    <w:p w:rsidR="0068753B" w:rsidRPr="00AC2633" w:rsidRDefault="0068753B" w:rsidP="00B4117F">
      <w:pPr>
        <w:shd w:val="clear" w:color="auto" w:fill="FFFFFF"/>
        <w:spacing w:before="329"/>
        <w:ind w:firstLine="567"/>
        <w:jc w:val="both"/>
        <w:rPr>
          <w:b/>
          <w:bCs/>
          <w:sz w:val="24"/>
          <w:szCs w:val="24"/>
        </w:rPr>
      </w:pPr>
      <w:r w:rsidRPr="00AC2633">
        <w:rPr>
          <w:sz w:val="24"/>
          <w:szCs w:val="24"/>
        </w:rPr>
        <w:t>В связи с подготовкой к новогодним и Рождественским праздникам, в целях обеспечения пожарной безопасности в местах проведения праздничных мероприятий, администрация сельского поселения Ташелка постановляет: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>Назначить ответственных лиц за обеспечение пожарной безопасности из числа администрации и инженерно-технического состава  (</w:t>
      </w:r>
      <w:proofErr w:type="gramStart"/>
      <w:r w:rsidRPr="00AC2633">
        <w:rPr>
          <w:sz w:val="24"/>
          <w:szCs w:val="24"/>
        </w:rPr>
        <w:t>См</w:t>
      </w:r>
      <w:proofErr w:type="gramEnd"/>
      <w:r w:rsidRPr="00AC2633">
        <w:rPr>
          <w:sz w:val="24"/>
          <w:szCs w:val="24"/>
        </w:rPr>
        <w:t>. приложение №1)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Провести совместно с отделом надзорной деятельности по городскому округу Тольятти и муниципального района Ставропольский рейды по местам проведения предстоящих массовых гуляний, с целью устранения выявленных противопожарных нарушений </w:t>
      </w:r>
      <w:proofErr w:type="gramStart"/>
      <w:r w:rsidRPr="00AC2633">
        <w:rPr>
          <w:sz w:val="24"/>
          <w:szCs w:val="24"/>
        </w:rPr>
        <w:t xml:space="preserve">( </w:t>
      </w:r>
      <w:proofErr w:type="gramEnd"/>
      <w:r w:rsidRPr="00AC2633">
        <w:rPr>
          <w:sz w:val="24"/>
          <w:szCs w:val="24"/>
        </w:rPr>
        <w:t>телефон инспекции 48-98-45; 48-99-04);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Привести в боевую готовность пожарную технику, приспособленную для целей пожаротушения, имеющуюся в сельскохозяйственных предприятиях и организациях. Категорически запретить использование пожарных автомобилей не по назначению. Обеспечить надежной </w:t>
      </w:r>
      <w:r w:rsidR="007A5DE4" w:rsidRPr="00AC2633">
        <w:rPr>
          <w:sz w:val="24"/>
          <w:szCs w:val="24"/>
        </w:rPr>
        <w:t xml:space="preserve">телефонной связью </w:t>
      </w:r>
      <w:r w:rsidRPr="00AC2633">
        <w:rPr>
          <w:sz w:val="24"/>
          <w:szCs w:val="24"/>
        </w:rPr>
        <w:t xml:space="preserve"> места круглосуточного дежурства членов ДПК;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>Провести   проверку   работоспособности  пожарных  гидрантов   и  других источников противопожарного водоснабжения, регулярно очищать от снега;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>Места проведения праздничных мероприятий, обеспечить первичными средствами пожаротушения, надёжной телефонной связью;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pacing w:val="-6"/>
          <w:sz w:val="24"/>
          <w:szCs w:val="24"/>
        </w:rPr>
        <w:t xml:space="preserve">С персоналом учреждений, задействованном в организации и проведении </w:t>
      </w:r>
      <w:r w:rsidRPr="00AC2633">
        <w:rPr>
          <w:spacing w:val="-4"/>
          <w:sz w:val="24"/>
          <w:szCs w:val="24"/>
        </w:rPr>
        <w:t xml:space="preserve">культурно-массовых мероприятий провести целевые противопожарные </w:t>
      </w:r>
      <w:r w:rsidRPr="00AC2633">
        <w:rPr>
          <w:sz w:val="24"/>
          <w:szCs w:val="24"/>
        </w:rPr>
        <w:t>инструктажи под роспись;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pacing w:val="-4"/>
          <w:sz w:val="24"/>
          <w:szCs w:val="24"/>
        </w:rPr>
        <w:t>При проведении мероприятий обеспечить дежурство на сценах и в зальных</w:t>
      </w:r>
      <w:r w:rsidRPr="00AC2633">
        <w:rPr>
          <w:spacing w:val="-4"/>
          <w:sz w:val="24"/>
          <w:szCs w:val="24"/>
        </w:rPr>
        <w:br/>
      </w:r>
      <w:r w:rsidRPr="00AC2633">
        <w:rPr>
          <w:spacing w:val="-7"/>
          <w:sz w:val="24"/>
          <w:szCs w:val="24"/>
        </w:rPr>
        <w:t>помещениях ответственных лиц, членов добровольных народных дружин и добровольных пожарных дружин;</w:t>
      </w:r>
    </w:p>
    <w:p w:rsidR="00AC2633" w:rsidRPr="00AC2633" w:rsidRDefault="00AC2633" w:rsidP="00AC2633">
      <w:pPr>
        <w:shd w:val="clear" w:color="auto" w:fill="FFFFFF"/>
        <w:spacing w:before="209"/>
        <w:ind w:left="540" w:right="14"/>
        <w:jc w:val="both"/>
        <w:rPr>
          <w:sz w:val="24"/>
          <w:szCs w:val="24"/>
        </w:rPr>
      </w:pP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lastRenderedPageBreak/>
        <w:t>Запретить: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>–применение пиротехнических изделий и огневых эффектов в зданиях с массовым пребыванием людей;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 xml:space="preserve">- применение пиротехнических изделий и огневых эффектов на открытых территориях без согласования  с органами внутренних дел и отделом надзорной деятельности муниципального района </w:t>
      </w:r>
      <w:proofErr w:type="gramStart"/>
      <w:r w:rsidRPr="00AC2633">
        <w:rPr>
          <w:spacing w:val="-7"/>
          <w:sz w:val="24"/>
          <w:szCs w:val="24"/>
        </w:rPr>
        <w:t>Ставропольский</w:t>
      </w:r>
      <w:proofErr w:type="gramEnd"/>
      <w:r w:rsidRPr="00AC2633">
        <w:rPr>
          <w:spacing w:val="-7"/>
          <w:sz w:val="24"/>
          <w:szCs w:val="24"/>
        </w:rPr>
        <w:t>;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>- реализацию пиротехнических изделий вне отдельно стоящих специализированных  магазинов.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proofErr w:type="gramStart"/>
      <w:r w:rsidRPr="00AC2633">
        <w:rPr>
          <w:spacing w:val="-1"/>
          <w:sz w:val="24"/>
          <w:szCs w:val="24"/>
        </w:rPr>
        <w:t>О</w:t>
      </w:r>
      <w:proofErr w:type="gramEnd"/>
      <w:r w:rsidRPr="00AC2633">
        <w:rPr>
          <w:spacing w:val="-1"/>
          <w:sz w:val="24"/>
          <w:szCs w:val="24"/>
        </w:rPr>
        <w:t xml:space="preserve"> всех загораниях сообщать дежурному единой дежурно-диспетчерской службы по Ставропольскому району по </w:t>
      </w:r>
      <w:r w:rsidRPr="00AC2633">
        <w:rPr>
          <w:spacing w:val="-3"/>
          <w:sz w:val="24"/>
          <w:szCs w:val="24"/>
        </w:rPr>
        <w:t xml:space="preserve">телефону: 28-28-37 и диспетчеру центрального </w:t>
      </w:r>
      <w:r w:rsidRPr="00AC2633">
        <w:rPr>
          <w:spacing w:val="-5"/>
          <w:sz w:val="24"/>
          <w:szCs w:val="24"/>
        </w:rPr>
        <w:t xml:space="preserve">пункта пожарной </w:t>
      </w:r>
      <w:r w:rsidRPr="00AC2633">
        <w:rPr>
          <w:spacing w:val="-9"/>
          <w:sz w:val="24"/>
          <w:szCs w:val="24"/>
        </w:rPr>
        <w:t>связи по телефону 01, с сотовых телефонов 112.</w:t>
      </w:r>
    </w:p>
    <w:p w:rsidR="0068753B" w:rsidRPr="00AC2633" w:rsidRDefault="0068753B" w:rsidP="00F0508E">
      <w:pPr>
        <w:pStyle w:val="ConsPlusNormal"/>
        <w:widowControl/>
        <w:tabs>
          <w:tab w:val="num" w:pos="0"/>
        </w:tabs>
        <w:spacing w:line="360" w:lineRule="auto"/>
        <w:ind w:left="-284" w:right="-426" w:firstLine="540"/>
        <w:jc w:val="both"/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</w:pPr>
    </w:p>
    <w:p w:rsidR="00AC2633" w:rsidRPr="00AC2633" w:rsidRDefault="0068753B" w:rsidP="00AC2633">
      <w:pPr>
        <w:numPr>
          <w:ilvl w:val="0"/>
          <w:numId w:val="3"/>
        </w:numPr>
        <w:tabs>
          <w:tab w:val="left" w:pos="1021"/>
        </w:tabs>
        <w:autoSpaceDE/>
        <w:autoSpaceDN/>
        <w:adjustRightInd/>
        <w:spacing w:line="398" w:lineRule="exact"/>
        <w:ind w:firstLine="860"/>
        <w:jc w:val="both"/>
        <w:rPr>
          <w:sz w:val="24"/>
          <w:szCs w:val="24"/>
        </w:rPr>
      </w:pPr>
      <w:r w:rsidRPr="00AC2633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   10. Настоящее постановление </w:t>
      </w:r>
      <w:r w:rsidRPr="00AC2633">
        <w:rPr>
          <w:sz w:val="24"/>
          <w:szCs w:val="24"/>
        </w:rPr>
        <w:t xml:space="preserve">опубликовать в газете «Вестник </w:t>
      </w:r>
      <w:proofErr w:type="spellStart"/>
      <w:r w:rsidRPr="00AC2633">
        <w:rPr>
          <w:sz w:val="24"/>
          <w:szCs w:val="24"/>
        </w:rPr>
        <w:t>Ташелки</w:t>
      </w:r>
      <w:proofErr w:type="spellEnd"/>
      <w:r w:rsidRPr="00AC2633">
        <w:rPr>
          <w:sz w:val="24"/>
          <w:szCs w:val="24"/>
        </w:rPr>
        <w:t xml:space="preserve">» и </w:t>
      </w:r>
      <w:r w:rsidR="00AC2633" w:rsidRPr="00AC2633">
        <w:rPr>
          <w:sz w:val="24"/>
          <w:szCs w:val="24"/>
        </w:rPr>
        <w:t>в сети Интернет:</w:t>
      </w:r>
      <w:r w:rsidR="00AC2633" w:rsidRPr="00AC2633">
        <w:rPr>
          <w:color w:val="0000FF"/>
          <w:sz w:val="24"/>
          <w:szCs w:val="24"/>
        </w:rPr>
        <w:t xml:space="preserve"> </w:t>
      </w:r>
      <w:hyperlink r:id="rId6" w:history="1"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</w:rPr>
          <w:t>http://</w:t>
        </w:r>
        <w:proofErr w:type="spellStart"/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  <w:lang w:val="en-US"/>
          </w:rPr>
          <w:t>tashelka</w:t>
        </w:r>
        <w:proofErr w:type="spellEnd"/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</w:rPr>
          <w:t>.</w:t>
        </w:r>
        <w:proofErr w:type="spellStart"/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</w:rPr>
          <w:t>stavrsp.ru</w:t>
        </w:r>
        <w:proofErr w:type="spellEnd"/>
        <w:r w:rsidR="00AC2633" w:rsidRPr="00AC2633">
          <w:rPr>
            <w:rStyle w:val="a6"/>
            <w:sz w:val="24"/>
            <w:szCs w:val="24"/>
            <w:shd w:val="clear" w:color="auto" w:fill="FFFFFF"/>
          </w:rPr>
          <w:t>/</w:t>
        </w:r>
      </w:hyperlink>
      <w:r w:rsidR="00AC2633" w:rsidRPr="00AC2633">
        <w:rPr>
          <w:sz w:val="24"/>
          <w:szCs w:val="24"/>
        </w:rPr>
        <w:t>;</w:t>
      </w:r>
    </w:p>
    <w:p w:rsidR="0068753B" w:rsidRPr="00AC2633" w:rsidRDefault="0068753B" w:rsidP="00F0508E">
      <w:pPr>
        <w:pStyle w:val="ConsPlusNormal"/>
        <w:widowControl/>
        <w:tabs>
          <w:tab w:val="num" w:pos="0"/>
        </w:tabs>
        <w:spacing w:line="360" w:lineRule="auto"/>
        <w:ind w:left="-284" w:right="-5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pacing w:val="-6"/>
          <w:sz w:val="24"/>
          <w:szCs w:val="24"/>
        </w:rPr>
      </w:pPr>
      <w:r w:rsidRPr="00AC2633">
        <w:rPr>
          <w:sz w:val="24"/>
          <w:szCs w:val="24"/>
        </w:rPr>
        <w:t>11.</w:t>
      </w:r>
      <w:proofErr w:type="gramStart"/>
      <w:r w:rsidRPr="00AC2633">
        <w:rPr>
          <w:spacing w:val="-6"/>
          <w:sz w:val="24"/>
          <w:szCs w:val="24"/>
        </w:rPr>
        <w:t>Контроль   за</w:t>
      </w:r>
      <w:proofErr w:type="gramEnd"/>
      <w:r w:rsidRPr="00AC2633">
        <w:rPr>
          <w:spacing w:val="-6"/>
          <w:sz w:val="24"/>
          <w:szCs w:val="24"/>
        </w:rPr>
        <w:t xml:space="preserve">   исполнением   данного   постановления   оставляю за собой.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ind w:left="535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Глава  </w:t>
      </w: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сельского поселения Ташелка           </w:t>
      </w:r>
      <w:r w:rsidRPr="00AC2633">
        <w:rPr>
          <w:sz w:val="24"/>
          <w:szCs w:val="24"/>
        </w:rPr>
        <w:tab/>
      </w:r>
      <w:r w:rsidRPr="00AC2633">
        <w:rPr>
          <w:sz w:val="24"/>
          <w:szCs w:val="24"/>
        </w:rPr>
        <w:tab/>
      </w:r>
      <w:r w:rsidRPr="00AC2633">
        <w:rPr>
          <w:sz w:val="24"/>
          <w:szCs w:val="24"/>
        </w:rPr>
        <w:tab/>
      </w:r>
      <w:r w:rsidRPr="00AC2633">
        <w:rPr>
          <w:sz w:val="24"/>
          <w:szCs w:val="24"/>
        </w:rPr>
        <w:tab/>
        <w:t xml:space="preserve">                        А.Ю.Рублев</w:t>
      </w: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AC2633" w:rsidRDefault="00AC2633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F0508E" w:rsidRDefault="0068753B" w:rsidP="00B4117F">
      <w:pPr>
        <w:shd w:val="clear" w:color="auto" w:fill="FFFFFF"/>
        <w:jc w:val="both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  <w:r w:rsidRPr="00F0508E">
        <w:rPr>
          <w:sz w:val="26"/>
          <w:szCs w:val="26"/>
        </w:rPr>
        <w:lastRenderedPageBreak/>
        <w:t>Приложение №1</w:t>
      </w: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  <w:r>
        <w:rPr>
          <w:sz w:val="26"/>
          <w:szCs w:val="26"/>
        </w:rPr>
        <w:t>к постановлению</w:t>
      </w: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center"/>
        <w:rPr>
          <w:b/>
          <w:bCs/>
          <w:sz w:val="26"/>
          <w:szCs w:val="26"/>
        </w:rPr>
      </w:pPr>
      <w:r w:rsidRPr="00F0508E">
        <w:rPr>
          <w:b/>
          <w:bCs/>
          <w:sz w:val="26"/>
          <w:szCs w:val="26"/>
        </w:rPr>
        <w:t>Ответственные лица</w:t>
      </w:r>
    </w:p>
    <w:p w:rsidR="0068753B" w:rsidRPr="00F0508E" w:rsidRDefault="0068753B" w:rsidP="00B4117F">
      <w:pPr>
        <w:shd w:val="clear" w:color="auto" w:fill="FFFFFF"/>
        <w:jc w:val="center"/>
        <w:rPr>
          <w:b/>
          <w:bCs/>
          <w:sz w:val="26"/>
          <w:szCs w:val="26"/>
        </w:rPr>
      </w:pPr>
      <w:r w:rsidRPr="00F0508E">
        <w:rPr>
          <w:b/>
          <w:bCs/>
          <w:sz w:val="26"/>
          <w:szCs w:val="26"/>
        </w:rPr>
        <w:t xml:space="preserve"> за обеспечение пожарной безопасности:</w:t>
      </w:r>
    </w:p>
    <w:p w:rsidR="0068753B" w:rsidRPr="00F0508E" w:rsidRDefault="0068753B" w:rsidP="00B4117F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center"/>
        <w:rPr>
          <w:sz w:val="26"/>
          <w:szCs w:val="26"/>
        </w:rPr>
      </w:pPr>
    </w:p>
    <w:p w:rsidR="0068753B" w:rsidRPr="00F0508E" w:rsidRDefault="0068753B" w:rsidP="00B4117F">
      <w:pPr>
        <w:numPr>
          <w:ilvl w:val="0"/>
          <w:numId w:val="2"/>
        </w:numPr>
        <w:shd w:val="clear" w:color="auto" w:fill="FFFFFF"/>
        <w:jc w:val="both"/>
        <w:rPr>
          <w:sz w:val="26"/>
          <w:szCs w:val="26"/>
        </w:rPr>
      </w:pPr>
      <w:r w:rsidRPr="00F0508E">
        <w:rPr>
          <w:sz w:val="26"/>
          <w:szCs w:val="26"/>
        </w:rPr>
        <w:t>Рублев Андрей Юрьевич – глава администрации с/</w:t>
      </w:r>
      <w:proofErr w:type="spellStart"/>
      <w:r w:rsidRPr="00F0508E">
        <w:rPr>
          <w:sz w:val="26"/>
          <w:szCs w:val="26"/>
        </w:rPr>
        <w:t>пТашелка</w:t>
      </w:r>
      <w:proofErr w:type="spellEnd"/>
    </w:p>
    <w:p w:rsidR="0068753B" w:rsidRPr="00F0508E" w:rsidRDefault="00E66AAB" w:rsidP="00F0508E">
      <w:pPr>
        <w:shd w:val="clear" w:color="auto" w:fill="FFFFFF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тел. 89608455542</w:t>
      </w:r>
      <w:r w:rsidR="0068753B" w:rsidRPr="00F0508E">
        <w:rPr>
          <w:sz w:val="26"/>
          <w:szCs w:val="26"/>
        </w:rPr>
        <w:t xml:space="preserve"> (сот.)</w:t>
      </w:r>
      <w:r w:rsidR="0068753B">
        <w:rPr>
          <w:sz w:val="26"/>
          <w:szCs w:val="26"/>
        </w:rPr>
        <w:t>, т.</w:t>
      </w:r>
      <w:r w:rsidR="0068753B" w:rsidRPr="00F0508E">
        <w:rPr>
          <w:sz w:val="26"/>
          <w:szCs w:val="26"/>
        </w:rPr>
        <w:t>230-547 (р.)</w:t>
      </w:r>
    </w:p>
    <w:p w:rsidR="0068753B" w:rsidRPr="00F0508E" w:rsidRDefault="0068753B" w:rsidP="00B4117F">
      <w:pPr>
        <w:shd w:val="clear" w:color="auto" w:fill="FFFFFF"/>
        <w:ind w:left="709"/>
        <w:jc w:val="both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ind w:left="709"/>
        <w:jc w:val="both"/>
        <w:rPr>
          <w:sz w:val="26"/>
          <w:szCs w:val="26"/>
        </w:rPr>
      </w:pPr>
    </w:p>
    <w:p w:rsidR="0068753B" w:rsidRPr="00F0508E" w:rsidRDefault="00E66AAB" w:rsidP="00B4117F">
      <w:pPr>
        <w:numPr>
          <w:ilvl w:val="0"/>
          <w:numId w:val="2"/>
        </w:numPr>
        <w:shd w:val="clear" w:color="auto" w:fill="FFFFFF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Татаров</w:t>
      </w:r>
      <w:proofErr w:type="spellEnd"/>
      <w:r>
        <w:rPr>
          <w:sz w:val="26"/>
          <w:szCs w:val="26"/>
        </w:rPr>
        <w:t xml:space="preserve"> Федор Иванович - </w:t>
      </w:r>
      <w:r w:rsidR="0068753B" w:rsidRPr="00F0508E">
        <w:rPr>
          <w:sz w:val="26"/>
          <w:szCs w:val="26"/>
        </w:rPr>
        <w:t xml:space="preserve">водитель </w:t>
      </w:r>
      <w:r>
        <w:rPr>
          <w:sz w:val="26"/>
          <w:szCs w:val="26"/>
        </w:rPr>
        <w:t xml:space="preserve">пожарной машины администрации сельского </w:t>
      </w:r>
      <w:r w:rsidR="0068753B" w:rsidRPr="00F0508E">
        <w:rPr>
          <w:sz w:val="26"/>
          <w:szCs w:val="26"/>
        </w:rPr>
        <w:t>п</w:t>
      </w:r>
      <w:r>
        <w:rPr>
          <w:sz w:val="26"/>
          <w:szCs w:val="26"/>
        </w:rPr>
        <w:t xml:space="preserve">оселения </w:t>
      </w:r>
      <w:r w:rsidR="0068753B" w:rsidRPr="00F0508E">
        <w:rPr>
          <w:sz w:val="26"/>
          <w:szCs w:val="26"/>
        </w:rPr>
        <w:t>Ташёлка</w:t>
      </w:r>
    </w:p>
    <w:p w:rsidR="0068753B" w:rsidRPr="00F0508E" w:rsidRDefault="00DB203F" w:rsidP="00B4117F">
      <w:pPr>
        <w:shd w:val="clear" w:color="auto" w:fill="FFFFFF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тел. 89278962613</w:t>
      </w:r>
      <w:r w:rsidR="0068753B" w:rsidRPr="00F0508E">
        <w:rPr>
          <w:sz w:val="26"/>
          <w:szCs w:val="26"/>
        </w:rPr>
        <w:t>(сот.)</w:t>
      </w:r>
    </w:p>
    <w:p w:rsidR="0068753B" w:rsidRPr="00F0508E" w:rsidRDefault="0068753B" w:rsidP="00B4117F">
      <w:pPr>
        <w:shd w:val="clear" w:color="auto" w:fill="FFFFFF"/>
        <w:ind w:left="709"/>
        <w:jc w:val="both"/>
        <w:rPr>
          <w:sz w:val="26"/>
          <w:szCs w:val="26"/>
        </w:rPr>
      </w:pPr>
    </w:p>
    <w:p w:rsidR="0068753B" w:rsidRPr="00F0508E" w:rsidRDefault="0068753B" w:rsidP="00B4117F">
      <w:pPr>
        <w:rPr>
          <w:sz w:val="26"/>
          <w:szCs w:val="26"/>
        </w:rPr>
      </w:pPr>
    </w:p>
    <w:p w:rsidR="0068753B" w:rsidRPr="00F0508E" w:rsidRDefault="0068753B">
      <w:pPr>
        <w:rPr>
          <w:sz w:val="26"/>
          <w:szCs w:val="26"/>
        </w:rPr>
      </w:pPr>
    </w:p>
    <w:sectPr w:rsidR="0068753B" w:rsidRPr="00F0508E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913974"/>
    <w:multiLevelType w:val="multilevel"/>
    <w:tmpl w:val="8512A6D8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3A5879A0"/>
    <w:multiLevelType w:val="hybridMultilevel"/>
    <w:tmpl w:val="70CE187E"/>
    <w:lvl w:ilvl="0" w:tplc="0419000F">
      <w:start w:val="1"/>
      <w:numFmt w:val="decimal"/>
      <w:lvlText w:val="%1."/>
      <w:lvlJc w:val="left"/>
      <w:pPr>
        <w:tabs>
          <w:tab w:val="num" w:pos="1016"/>
        </w:tabs>
        <w:ind w:left="101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36"/>
        </w:tabs>
        <w:ind w:left="173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56"/>
        </w:tabs>
        <w:ind w:left="245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76"/>
        </w:tabs>
        <w:ind w:left="317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96"/>
        </w:tabs>
        <w:ind w:left="389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16"/>
        </w:tabs>
        <w:ind w:left="461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36"/>
        </w:tabs>
        <w:ind w:left="533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56"/>
        </w:tabs>
        <w:ind w:left="605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76"/>
        </w:tabs>
        <w:ind w:left="6776" w:hanging="180"/>
      </w:pPr>
    </w:lvl>
  </w:abstractNum>
  <w:abstractNum w:abstractNumId="2">
    <w:nsid w:val="7B862821"/>
    <w:multiLevelType w:val="hybridMultilevel"/>
    <w:tmpl w:val="68F274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117F"/>
    <w:rsid w:val="0000354A"/>
    <w:rsid w:val="00166C0E"/>
    <w:rsid w:val="00176D3B"/>
    <w:rsid w:val="003D57C0"/>
    <w:rsid w:val="003E6B06"/>
    <w:rsid w:val="00407C4C"/>
    <w:rsid w:val="00567DE6"/>
    <w:rsid w:val="0068753B"/>
    <w:rsid w:val="00742F33"/>
    <w:rsid w:val="007A5DE4"/>
    <w:rsid w:val="007D610C"/>
    <w:rsid w:val="00806342"/>
    <w:rsid w:val="00826302"/>
    <w:rsid w:val="008F241D"/>
    <w:rsid w:val="00956FB1"/>
    <w:rsid w:val="00A42857"/>
    <w:rsid w:val="00AC2633"/>
    <w:rsid w:val="00B4117F"/>
    <w:rsid w:val="00B8298C"/>
    <w:rsid w:val="00DB203F"/>
    <w:rsid w:val="00E66AAB"/>
    <w:rsid w:val="00E91775"/>
    <w:rsid w:val="00F05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17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4117F"/>
    <w:rPr>
      <w:rFonts w:eastAsia="Times New Roman" w:cs="Calibri"/>
      <w:sz w:val="22"/>
      <w:szCs w:val="22"/>
    </w:rPr>
  </w:style>
  <w:style w:type="paragraph" w:styleId="a4">
    <w:name w:val="Balloon Text"/>
    <w:basedOn w:val="a"/>
    <w:link w:val="a5"/>
    <w:uiPriority w:val="99"/>
    <w:semiHidden/>
    <w:rsid w:val="00B4117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B4117F"/>
    <w:rPr>
      <w:rFonts w:ascii="Tahoma" w:hAnsi="Tahoma" w:cs="Tahoma"/>
      <w:sz w:val="16"/>
      <w:szCs w:val="16"/>
      <w:lang w:eastAsia="ru-RU"/>
    </w:rPr>
  </w:style>
  <w:style w:type="character" w:customStyle="1" w:styleId="FontStyle13">
    <w:name w:val="Font Style13"/>
    <w:uiPriority w:val="99"/>
    <w:rsid w:val="00F0508E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F0508E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F0508E"/>
    <w:rPr>
      <w:rFonts w:ascii="Arial" w:hAnsi="Arial" w:cs="Arial"/>
      <w:sz w:val="22"/>
      <w:szCs w:val="22"/>
      <w:lang w:val="ru-RU" w:eastAsia="ru-RU" w:bidi="ar-SA"/>
    </w:rPr>
  </w:style>
  <w:style w:type="character" w:styleId="a6">
    <w:name w:val="Hyperlink"/>
    <w:basedOn w:val="a0"/>
    <w:rsid w:val="00AC263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26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3102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2018-12-12T11:00:00Z</cp:lastPrinted>
  <dcterms:created xsi:type="dcterms:W3CDTF">2017-12-21T04:20:00Z</dcterms:created>
  <dcterms:modified xsi:type="dcterms:W3CDTF">2018-12-12T11:08:00Z</dcterms:modified>
</cp:coreProperties>
</file>