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7E2E" w:rsidRDefault="004C7E2E" w:rsidP="004C7E2E">
      <w:pPr>
        <w:ind w:left="4205" w:right="4190"/>
        <w:rPr>
          <w:sz w:val="24"/>
          <w:szCs w:val="24"/>
        </w:rPr>
      </w:pPr>
      <w:r>
        <w:rPr>
          <w:noProof/>
          <w:sz w:val="24"/>
          <w:szCs w:val="24"/>
        </w:rPr>
        <w:drawing>
          <wp:inline distT="0" distB="0" distL="0" distR="0">
            <wp:extent cx="638175" cy="809625"/>
            <wp:effectExtent l="1905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a:srcRect/>
                    <a:stretch>
                      <a:fillRect/>
                    </a:stretch>
                  </pic:blipFill>
                  <pic:spPr bwMode="auto">
                    <a:xfrm>
                      <a:off x="0" y="0"/>
                      <a:ext cx="638175" cy="809625"/>
                    </a:xfrm>
                    <a:prstGeom prst="rect">
                      <a:avLst/>
                    </a:prstGeom>
                    <a:noFill/>
                    <a:ln w="9525">
                      <a:noFill/>
                      <a:miter lim="800000"/>
                      <a:headEnd/>
                      <a:tailEnd/>
                    </a:ln>
                  </pic:spPr>
                </pic:pic>
              </a:graphicData>
            </a:graphic>
          </wp:inline>
        </w:drawing>
      </w:r>
    </w:p>
    <w:p w:rsidR="004C7E2E" w:rsidRDefault="004C7E2E" w:rsidP="004C7E2E">
      <w:pPr>
        <w:shd w:val="clear" w:color="auto" w:fill="FFFFFF"/>
        <w:spacing w:after="0" w:line="240" w:lineRule="auto"/>
        <w:jc w:val="center"/>
        <w:rPr>
          <w:rFonts w:ascii="Times New Roman" w:hAnsi="Times New Roman" w:cs="Times New Roman"/>
          <w:sz w:val="28"/>
          <w:szCs w:val="28"/>
        </w:rPr>
      </w:pPr>
      <w:r>
        <w:rPr>
          <w:rFonts w:ascii="Times New Roman" w:hAnsi="Times New Roman" w:cs="Times New Roman"/>
          <w:color w:val="000000"/>
          <w:spacing w:val="-11"/>
          <w:sz w:val="28"/>
          <w:szCs w:val="28"/>
        </w:rPr>
        <w:t>Российская Федерация</w:t>
      </w:r>
    </w:p>
    <w:p w:rsidR="004C7E2E" w:rsidRDefault="004C7E2E" w:rsidP="004C7E2E">
      <w:pPr>
        <w:shd w:val="clear" w:color="auto" w:fill="FFFFFF"/>
        <w:spacing w:after="0" w:line="240" w:lineRule="auto"/>
        <w:ind w:left="7"/>
        <w:jc w:val="center"/>
        <w:rPr>
          <w:rFonts w:ascii="Times New Roman" w:hAnsi="Times New Roman" w:cs="Times New Roman"/>
          <w:sz w:val="28"/>
          <w:szCs w:val="28"/>
        </w:rPr>
      </w:pPr>
      <w:r>
        <w:rPr>
          <w:rFonts w:ascii="Times New Roman" w:hAnsi="Times New Roman" w:cs="Times New Roman"/>
          <w:color w:val="000000"/>
          <w:spacing w:val="-11"/>
          <w:sz w:val="28"/>
          <w:szCs w:val="28"/>
        </w:rPr>
        <w:t>Самарская область</w:t>
      </w:r>
    </w:p>
    <w:p w:rsidR="004C7E2E" w:rsidRDefault="004C7E2E" w:rsidP="004C7E2E">
      <w:pPr>
        <w:shd w:val="clear" w:color="auto" w:fill="FFFFFF"/>
        <w:spacing w:after="0" w:line="240" w:lineRule="auto"/>
        <w:jc w:val="center"/>
        <w:rPr>
          <w:rFonts w:ascii="Times New Roman" w:hAnsi="Times New Roman" w:cs="Times New Roman"/>
          <w:color w:val="000000"/>
          <w:spacing w:val="-14"/>
        </w:rPr>
      </w:pPr>
      <w:r>
        <w:rPr>
          <w:rFonts w:ascii="Times New Roman" w:hAnsi="Times New Roman" w:cs="Times New Roman"/>
          <w:color w:val="000000"/>
          <w:spacing w:val="-14"/>
        </w:rPr>
        <w:t xml:space="preserve">АДМИНИСТРАЦИЯ СЕЛЬСКОГО ПОСЕЛЕНИЯ ТАШЕЛКА </w:t>
      </w:r>
    </w:p>
    <w:p w:rsidR="004C7E2E" w:rsidRDefault="004C7E2E" w:rsidP="004C7E2E">
      <w:pPr>
        <w:shd w:val="clear" w:color="auto" w:fill="FFFFFF"/>
        <w:spacing w:after="0" w:line="240" w:lineRule="auto"/>
        <w:jc w:val="center"/>
        <w:rPr>
          <w:rFonts w:ascii="Times New Roman" w:hAnsi="Times New Roman" w:cs="Times New Roman"/>
          <w:color w:val="000000"/>
          <w:spacing w:val="-14"/>
        </w:rPr>
      </w:pPr>
      <w:r>
        <w:rPr>
          <w:rFonts w:ascii="Times New Roman" w:hAnsi="Times New Roman" w:cs="Times New Roman"/>
          <w:color w:val="000000"/>
          <w:spacing w:val="-14"/>
        </w:rPr>
        <w:t xml:space="preserve">МУНИЦИПАЛЬНОГО РАЙОНА </w:t>
      </w:r>
      <w:proofErr w:type="gramStart"/>
      <w:r>
        <w:rPr>
          <w:rFonts w:ascii="Times New Roman" w:hAnsi="Times New Roman" w:cs="Times New Roman"/>
          <w:color w:val="000000"/>
          <w:spacing w:val="-14"/>
        </w:rPr>
        <w:t>СТАВРОПОЛЬСКИЙ</w:t>
      </w:r>
      <w:proofErr w:type="gramEnd"/>
    </w:p>
    <w:p w:rsidR="004C7E2E" w:rsidRDefault="004C7E2E" w:rsidP="004C7E2E">
      <w:pPr>
        <w:shd w:val="clear" w:color="auto" w:fill="FFFFFF"/>
        <w:spacing w:after="0" w:line="240" w:lineRule="auto"/>
        <w:jc w:val="center"/>
        <w:rPr>
          <w:rFonts w:ascii="Times New Roman" w:hAnsi="Times New Roman" w:cs="Times New Roman"/>
        </w:rPr>
      </w:pPr>
    </w:p>
    <w:p w:rsidR="004C7E2E" w:rsidRDefault="004C7E2E" w:rsidP="004C7E2E">
      <w:pPr>
        <w:shd w:val="clear" w:color="auto" w:fill="FFFFFF"/>
        <w:spacing w:after="0" w:line="240" w:lineRule="auto"/>
        <w:ind w:right="14"/>
        <w:jc w:val="center"/>
        <w:rPr>
          <w:rFonts w:ascii="Times New Roman" w:hAnsi="Times New Roman" w:cs="Times New Roman"/>
          <w:b/>
          <w:color w:val="000000"/>
          <w:spacing w:val="-15"/>
          <w:sz w:val="28"/>
          <w:szCs w:val="28"/>
        </w:rPr>
      </w:pPr>
      <w:r>
        <w:rPr>
          <w:rFonts w:ascii="Times New Roman" w:hAnsi="Times New Roman" w:cs="Times New Roman"/>
          <w:color w:val="000000"/>
          <w:spacing w:val="-15"/>
          <w:sz w:val="28"/>
          <w:szCs w:val="28"/>
        </w:rPr>
        <w:t xml:space="preserve"> </w:t>
      </w:r>
      <w:r>
        <w:rPr>
          <w:rFonts w:ascii="Times New Roman" w:hAnsi="Times New Roman" w:cs="Times New Roman"/>
          <w:b/>
          <w:color w:val="000000"/>
          <w:spacing w:val="-15"/>
          <w:sz w:val="28"/>
          <w:szCs w:val="28"/>
        </w:rPr>
        <w:t>ПОСТАНОВЛЕНИЕ</w:t>
      </w:r>
    </w:p>
    <w:p w:rsidR="004C7E2E" w:rsidRDefault="004C7E2E" w:rsidP="004C7E2E">
      <w:pPr>
        <w:spacing w:after="0" w:line="240" w:lineRule="auto"/>
        <w:contextualSpacing/>
        <w:jc w:val="center"/>
        <w:rPr>
          <w:rFonts w:ascii="Times New Roman" w:hAnsi="Times New Roman" w:cs="Times New Roman"/>
          <w:b/>
          <w:sz w:val="28"/>
          <w:szCs w:val="28"/>
        </w:rPr>
      </w:pPr>
    </w:p>
    <w:p w:rsidR="004C7E2E" w:rsidRDefault="004C7E2E" w:rsidP="004C7E2E">
      <w:pPr>
        <w:spacing w:after="0" w:line="240" w:lineRule="auto"/>
        <w:rPr>
          <w:rFonts w:ascii="Times New Roman" w:hAnsi="Times New Roman" w:cs="Times New Roman"/>
          <w:b/>
          <w:sz w:val="26"/>
          <w:szCs w:val="26"/>
        </w:rPr>
      </w:pPr>
      <w:r>
        <w:rPr>
          <w:rFonts w:ascii="Times New Roman" w:hAnsi="Times New Roman" w:cs="Times New Roman"/>
          <w:b/>
          <w:sz w:val="26"/>
          <w:szCs w:val="26"/>
        </w:rPr>
        <w:t xml:space="preserve">  от 01 декабря 2020 года                                                                                 № 72</w:t>
      </w:r>
    </w:p>
    <w:p w:rsidR="004C7E2E" w:rsidRDefault="004C7E2E" w:rsidP="004C7E2E">
      <w:pPr>
        <w:shd w:val="clear" w:color="auto" w:fill="FFFFFF"/>
        <w:spacing w:after="0" w:line="240" w:lineRule="auto"/>
        <w:rPr>
          <w:rFonts w:ascii="Times New Roman" w:hAnsi="Times New Roman" w:cs="Times New Roman"/>
          <w:b/>
          <w:noProof/>
          <w:sz w:val="24"/>
          <w:szCs w:val="24"/>
        </w:rPr>
      </w:pPr>
    </w:p>
    <w:p w:rsidR="004C7E2E" w:rsidRDefault="004C7E2E" w:rsidP="004C7E2E">
      <w:pPr>
        <w:shd w:val="clear" w:color="auto" w:fill="FFFFFF"/>
        <w:spacing w:after="0" w:line="240" w:lineRule="auto"/>
        <w:jc w:val="center"/>
        <w:rPr>
          <w:rFonts w:ascii="Times New Roman" w:hAnsi="Times New Roman" w:cs="Times New Roman"/>
          <w:b/>
          <w:noProof/>
          <w:sz w:val="26"/>
          <w:szCs w:val="26"/>
        </w:rPr>
      </w:pPr>
      <w:r>
        <w:rPr>
          <w:rFonts w:ascii="Times New Roman" w:hAnsi="Times New Roman" w:cs="Times New Roman"/>
          <w:b/>
          <w:noProof/>
          <w:sz w:val="26"/>
          <w:szCs w:val="26"/>
        </w:rPr>
        <w:t xml:space="preserve">Об утверждении Положения об  Общественном совете </w:t>
      </w:r>
    </w:p>
    <w:p w:rsidR="004C7E2E" w:rsidRDefault="004C7E2E" w:rsidP="004C7E2E">
      <w:pPr>
        <w:shd w:val="clear" w:color="auto" w:fill="FFFFFF"/>
        <w:spacing w:after="0" w:line="240" w:lineRule="auto"/>
        <w:jc w:val="center"/>
        <w:rPr>
          <w:rFonts w:ascii="Times New Roman" w:hAnsi="Times New Roman" w:cs="Times New Roman"/>
          <w:b/>
          <w:noProof/>
          <w:sz w:val="26"/>
          <w:szCs w:val="26"/>
        </w:rPr>
      </w:pPr>
      <w:r>
        <w:rPr>
          <w:rFonts w:ascii="Times New Roman" w:hAnsi="Times New Roman" w:cs="Times New Roman"/>
          <w:b/>
          <w:noProof/>
          <w:sz w:val="26"/>
          <w:szCs w:val="26"/>
        </w:rPr>
        <w:t xml:space="preserve">сельского поселения Ташелка муниципального района </w:t>
      </w:r>
    </w:p>
    <w:p w:rsidR="004C7E2E" w:rsidRDefault="004C7E2E" w:rsidP="004C7E2E">
      <w:pPr>
        <w:shd w:val="clear" w:color="auto" w:fill="FFFFFF"/>
        <w:spacing w:after="0" w:line="240" w:lineRule="auto"/>
        <w:jc w:val="center"/>
        <w:rPr>
          <w:rFonts w:ascii="Times New Roman" w:hAnsi="Times New Roman" w:cs="Times New Roman"/>
          <w:b/>
          <w:noProof/>
          <w:sz w:val="26"/>
          <w:szCs w:val="26"/>
        </w:rPr>
      </w:pPr>
      <w:r>
        <w:rPr>
          <w:rFonts w:ascii="Times New Roman" w:hAnsi="Times New Roman" w:cs="Times New Roman"/>
          <w:b/>
          <w:noProof/>
          <w:sz w:val="26"/>
          <w:szCs w:val="26"/>
        </w:rPr>
        <w:t xml:space="preserve">Ставропольский Самарской области </w:t>
      </w:r>
    </w:p>
    <w:p w:rsidR="004C7E2E" w:rsidRDefault="004C7E2E" w:rsidP="004C7E2E">
      <w:pPr>
        <w:shd w:val="clear" w:color="auto" w:fill="FFFFFF"/>
        <w:spacing w:after="0" w:line="240" w:lineRule="auto"/>
        <w:rPr>
          <w:rFonts w:ascii="Times New Roman" w:hAnsi="Times New Roman" w:cs="Times New Roman"/>
          <w:noProof/>
          <w:sz w:val="26"/>
          <w:szCs w:val="26"/>
        </w:rPr>
      </w:pPr>
    </w:p>
    <w:p w:rsidR="004C7E2E" w:rsidRDefault="004C7E2E" w:rsidP="004C7E2E">
      <w:pPr>
        <w:pStyle w:val="a5"/>
        <w:ind w:firstLine="284"/>
        <w:jc w:val="both"/>
        <w:rPr>
          <w:rFonts w:ascii="Times New Roman" w:eastAsia="Times New Roman" w:hAnsi="Times New Roman" w:cs="Times New Roman"/>
          <w:color w:val="000000" w:themeColor="text1"/>
          <w:sz w:val="24"/>
          <w:szCs w:val="24"/>
          <w:bdr w:val="none" w:sz="0" w:space="0" w:color="auto" w:frame="1"/>
        </w:rPr>
      </w:pPr>
      <w:proofErr w:type="gramStart"/>
      <w:r>
        <w:rPr>
          <w:rFonts w:ascii="Times New Roman" w:eastAsia="Times New Roman" w:hAnsi="Times New Roman" w:cs="Times New Roman"/>
          <w:color w:val="000000" w:themeColor="text1"/>
          <w:sz w:val="24"/>
          <w:szCs w:val="24"/>
          <w:bdr w:val="none" w:sz="0" w:space="0" w:color="auto" w:frame="1"/>
        </w:rPr>
        <w:t xml:space="preserve">В соответствии с Федеральным законом от 06 октября 2003 № 131-ФЗ «Об общих принципах организации местного самоуправления в Российской Федерации», </w:t>
      </w:r>
      <w:r>
        <w:rPr>
          <w:sz w:val="24"/>
          <w:szCs w:val="24"/>
          <w:shd w:val="clear" w:color="auto" w:fill="FFFFFF"/>
        </w:rPr>
        <w:br/>
      </w:r>
      <w:r>
        <w:rPr>
          <w:rFonts w:ascii="Times New Roman" w:hAnsi="Times New Roman" w:cs="Times New Roman"/>
          <w:sz w:val="24"/>
          <w:szCs w:val="24"/>
          <w:shd w:val="clear" w:color="auto" w:fill="FFFFFF"/>
        </w:rPr>
        <w:t xml:space="preserve">Федеральным законом от 12.01.1996 N 7-ФЗ (ред. от 08.06.2020) </w:t>
      </w:r>
      <w:r>
        <w:rPr>
          <w:rFonts w:ascii="Times New Roman" w:eastAsia="Times New Roman" w:hAnsi="Times New Roman" w:cs="Times New Roman"/>
          <w:color w:val="000000" w:themeColor="text1"/>
          <w:sz w:val="24"/>
          <w:szCs w:val="24"/>
          <w:bdr w:val="none" w:sz="0" w:space="0" w:color="auto" w:frame="1"/>
        </w:rPr>
        <w:t>«</w:t>
      </w:r>
      <w:r>
        <w:rPr>
          <w:rFonts w:ascii="Times New Roman" w:hAnsi="Times New Roman" w:cs="Times New Roman"/>
          <w:sz w:val="24"/>
          <w:szCs w:val="24"/>
          <w:shd w:val="clear" w:color="auto" w:fill="FFFFFF"/>
        </w:rPr>
        <w:t>О некоммерческих организациях</w:t>
      </w:r>
      <w:r>
        <w:rPr>
          <w:rFonts w:ascii="Times New Roman" w:eastAsia="Times New Roman" w:hAnsi="Times New Roman" w:cs="Times New Roman"/>
          <w:color w:val="000000" w:themeColor="text1"/>
          <w:sz w:val="24"/>
          <w:szCs w:val="24"/>
          <w:bdr w:val="none" w:sz="0" w:space="0" w:color="auto" w:frame="1"/>
        </w:rPr>
        <w:t>»</w:t>
      </w:r>
      <w:r>
        <w:rPr>
          <w:rFonts w:ascii="Times New Roman" w:hAnsi="Times New Roman" w:cs="Times New Roman"/>
          <w:sz w:val="24"/>
          <w:szCs w:val="24"/>
          <w:shd w:val="clear" w:color="auto" w:fill="FFFFFF"/>
        </w:rPr>
        <w:t xml:space="preserve"> (с </w:t>
      </w:r>
      <w:proofErr w:type="spellStart"/>
      <w:r>
        <w:rPr>
          <w:rFonts w:ascii="Times New Roman" w:hAnsi="Times New Roman" w:cs="Times New Roman"/>
          <w:sz w:val="24"/>
          <w:szCs w:val="24"/>
          <w:shd w:val="clear" w:color="auto" w:fill="FFFFFF"/>
        </w:rPr>
        <w:t>изм</w:t>
      </w:r>
      <w:proofErr w:type="spellEnd"/>
      <w:r>
        <w:rPr>
          <w:rFonts w:ascii="Times New Roman" w:hAnsi="Times New Roman" w:cs="Times New Roman"/>
          <w:sz w:val="24"/>
          <w:szCs w:val="24"/>
          <w:shd w:val="clear" w:color="auto" w:fill="FFFFFF"/>
        </w:rPr>
        <w:t xml:space="preserve">. и доп., вступ. в силу с 15.09.2020), </w:t>
      </w:r>
      <w:r>
        <w:rPr>
          <w:rFonts w:ascii="Times New Roman" w:eastAsia="Times New Roman" w:hAnsi="Times New Roman" w:cs="Times New Roman"/>
          <w:color w:val="000000" w:themeColor="text1"/>
          <w:sz w:val="24"/>
          <w:szCs w:val="24"/>
          <w:bdr w:val="none" w:sz="0" w:space="0" w:color="auto" w:frame="1"/>
        </w:rPr>
        <w:t>Федеральным законом № 212-ФЗ от 21.07.2014 «Об основах общественного контроля в РФ»,</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в целях повышения эффективности взаимодействия населения с органами местного</w:t>
      </w:r>
      <w:proofErr w:type="gramEnd"/>
      <w:r>
        <w:rPr>
          <w:rFonts w:ascii="Times New Roman" w:eastAsia="Times New Roman" w:hAnsi="Times New Roman" w:cs="Times New Roman"/>
          <w:color w:val="000000" w:themeColor="text1"/>
          <w:sz w:val="24"/>
          <w:szCs w:val="24"/>
          <w:bdr w:val="none" w:sz="0" w:space="0" w:color="auto" w:frame="1"/>
        </w:rPr>
        <w:t xml:space="preserve"> самоуправления, </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поддержания общественного согласия</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 xml:space="preserve">при формировании и реализации муниципальной политики по наиболее важным вопросам социально-экономического развития муниципального района Ставропольский Самарской области, осуществления общественного </w:t>
      </w:r>
      <w:proofErr w:type="gramStart"/>
      <w:r>
        <w:rPr>
          <w:rFonts w:ascii="Times New Roman" w:eastAsia="Times New Roman" w:hAnsi="Times New Roman" w:cs="Times New Roman"/>
          <w:color w:val="000000" w:themeColor="text1"/>
          <w:sz w:val="24"/>
          <w:szCs w:val="24"/>
          <w:bdr w:val="none" w:sz="0" w:space="0" w:color="auto" w:frame="1"/>
        </w:rPr>
        <w:t>контроля за</w:t>
      </w:r>
      <w:proofErr w:type="gramEnd"/>
      <w:r>
        <w:rPr>
          <w:rFonts w:ascii="Times New Roman" w:eastAsia="Times New Roman" w:hAnsi="Times New Roman" w:cs="Times New Roman"/>
          <w:color w:val="000000" w:themeColor="text1"/>
          <w:sz w:val="24"/>
          <w:szCs w:val="24"/>
          <w:bdr w:val="none" w:sz="0" w:space="0" w:color="auto" w:frame="1"/>
        </w:rPr>
        <w:t xml:space="preserve"> деятельностью органов местного самоуправления, администрация сельского поселения Ташелка муниципального района Ставропольский постановляет:</w:t>
      </w:r>
    </w:p>
    <w:p w:rsidR="004C7E2E" w:rsidRDefault="004C7E2E" w:rsidP="004C7E2E">
      <w:pPr>
        <w:shd w:val="clear" w:color="auto" w:fill="FFFFFF"/>
        <w:spacing w:after="0" w:line="240" w:lineRule="auto"/>
        <w:ind w:firstLine="567"/>
        <w:jc w:val="both"/>
        <w:rPr>
          <w:rFonts w:ascii="Times New Roman" w:hAnsi="Times New Roman" w:cs="Times New Roman"/>
          <w:noProof/>
          <w:sz w:val="24"/>
          <w:szCs w:val="24"/>
        </w:rPr>
      </w:pPr>
    </w:p>
    <w:p w:rsidR="004C7E2E" w:rsidRDefault="004C7E2E" w:rsidP="004C7E2E">
      <w:pPr>
        <w:pStyle w:val="a3"/>
        <w:widowControl/>
        <w:numPr>
          <w:ilvl w:val="0"/>
          <w:numId w:val="9"/>
        </w:numPr>
        <w:shd w:val="clear" w:color="auto" w:fill="FFFFFF"/>
        <w:autoSpaceDE/>
        <w:adjustRightInd/>
        <w:ind w:left="0" w:firstLine="425"/>
        <w:jc w:val="both"/>
        <w:textAlignment w:val="baseline"/>
        <w:rPr>
          <w:color w:val="000000" w:themeColor="text1"/>
          <w:sz w:val="24"/>
          <w:szCs w:val="24"/>
          <w:bdr w:val="none" w:sz="0" w:space="0" w:color="auto" w:frame="1"/>
        </w:rPr>
      </w:pPr>
      <w:r>
        <w:rPr>
          <w:color w:val="000000" w:themeColor="text1"/>
          <w:sz w:val="24"/>
          <w:szCs w:val="24"/>
          <w:bdr w:val="none" w:sz="0" w:space="0" w:color="auto" w:frame="1"/>
        </w:rPr>
        <w:t xml:space="preserve">Утвердить Положение об Общественном совете при администрации сельского поселения Ташелка муниципального района Ставропольский Самарской области </w:t>
      </w:r>
      <w:r>
        <w:rPr>
          <w:color w:val="000000"/>
          <w:sz w:val="24"/>
          <w:szCs w:val="24"/>
          <w:bdr w:val="none" w:sz="0" w:space="0" w:color="auto" w:frame="1"/>
        </w:rPr>
        <w:t>(приложение № 1)</w:t>
      </w:r>
      <w:r>
        <w:rPr>
          <w:color w:val="000000" w:themeColor="text1"/>
          <w:sz w:val="24"/>
          <w:szCs w:val="24"/>
          <w:bdr w:val="none" w:sz="0" w:space="0" w:color="auto" w:frame="1"/>
        </w:rPr>
        <w:t>.</w:t>
      </w:r>
    </w:p>
    <w:p w:rsidR="004C7E2E" w:rsidRDefault="004C7E2E" w:rsidP="004C7E2E">
      <w:pPr>
        <w:pStyle w:val="a3"/>
        <w:widowControl/>
        <w:shd w:val="clear" w:color="auto" w:fill="FFFFFF"/>
        <w:autoSpaceDE/>
        <w:adjustRightInd/>
        <w:ind w:left="425"/>
        <w:jc w:val="both"/>
        <w:textAlignment w:val="baseline"/>
        <w:rPr>
          <w:color w:val="000000" w:themeColor="text1"/>
          <w:sz w:val="24"/>
          <w:szCs w:val="24"/>
          <w:bdr w:val="none" w:sz="0" w:space="0" w:color="auto" w:frame="1"/>
        </w:rPr>
      </w:pPr>
    </w:p>
    <w:p w:rsidR="004C7E2E" w:rsidRDefault="004C7E2E" w:rsidP="004C7E2E">
      <w:pPr>
        <w:shd w:val="clear" w:color="auto" w:fill="FFFFFF"/>
        <w:tabs>
          <w:tab w:val="left" w:pos="0"/>
          <w:tab w:val="center" w:pos="4677"/>
        </w:tabs>
        <w:spacing w:after="0" w:line="240" w:lineRule="auto"/>
        <w:ind w:firstLine="425"/>
        <w:jc w:val="both"/>
        <w:textAlignment w:val="baseline"/>
        <w:rPr>
          <w:rFonts w:ascii="Times New Roman" w:hAnsi="Times New Roman" w:cs="Times New Roman"/>
          <w:color w:val="000000" w:themeColor="text1"/>
          <w:sz w:val="24"/>
          <w:szCs w:val="24"/>
          <w:bdr w:val="none" w:sz="0" w:space="0" w:color="auto" w:frame="1"/>
        </w:rPr>
      </w:pPr>
      <w:r>
        <w:rPr>
          <w:rFonts w:ascii="Times New Roman" w:hAnsi="Times New Roman" w:cs="Times New Roman"/>
          <w:color w:val="000000" w:themeColor="text1"/>
          <w:sz w:val="24"/>
          <w:szCs w:val="24"/>
          <w:bdr w:val="none" w:sz="0" w:space="0" w:color="auto" w:frame="1"/>
        </w:rPr>
        <w:t xml:space="preserve">2. Постановление администрации </w:t>
      </w:r>
      <w:r>
        <w:rPr>
          <w:rFonts w:ascii="Times New Roman" w:eastAsia="Times New Roman" w:hAnsi="Times New Roman" w:cs="Times New Roman"/>
          <w:color w:val="000000" w:themeColor="text1"/>
          <w:sz w:val="24"/>
          <w:szCs w:val="24"/>
          <w:bdr w:val="none" w:sz="0" w:space="0" w:color="auto" w:frame="1"/>
        </w:rPr>
        <w:t>сельского поселения</w:t>
      </w:r>
      <w:r>
        <w:rPr>
          <w:rFonts w:ascii="Times New Roman" w:hAnsi="Times New Roman" w:cs="Times New Roman"/>
          <w:color w:val="000000" w:themeColor="text1"/>
          <w:sz w:val="24"/>
          <w:szCs w:val="24"/>
          <w:bdr w:val="none" w:sz="0" w:space="0" w:color="auto" w:frame="1"/>
        </w:rPr>
        <w:t xml:space="preserve"> Ташелка муниципального района Ставропольский Самарской области от 20.01.2017г. № 3 «</w:t>
      </w:r>
      <w:r>
        <w:rPr>
          <w:rFonts w:ascii="Times New Roman" w:hAnsi="Times New Roman" w:cs="Times New Roman"/>
          <w:bCs/>
          <w:color w:val="000000"/>
          <w:sz w:val="24"/>
          <w:szCs w:val="24"/>
          <w:bdr w:val="none" w:sz="0" w:space="0" w:color="auto" w:frame="1"/>
        </w:rPr>
        <w:t>О создании Общественного совета</w:t>
      </w:r>
      <w:r>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bdr w:val="none" w:sz="0" w:space="0" w:color="auto" w:frame="1"/>
        </w:rPr>
        <w:t>при администрации сельского поселения Ташелка муниципального района Ставропольский  Самарской области</w:t>
      </w:r>
      <w:r>
        <w:rPr>
          <w:rFonts w:ascii="Times New Roman" w:hAnsi="Times New Roman" w:cs="Times New Roman"/>
          <w:color w:val="000000" w:themeColor="text1"/>
          <w:sz w:val="24"/>
          <w:szCs w:val="24"/>
          <w:bdr w:val="none" w:sz="0" w:space="0" w:color="auto" w:frame="1"/>
        </w:rPr>
        <w:t>» признать утратившим силу.</w:t>
      </w:r>
    </w:p>
    <w:p w:rsidR="004C7E2E" w:rsidRDefault="004C7E2E" w:rsidP="004C7E2E">
      <w:pPr>
        <w:shd w:val="clear" w:color="auto" w:fill="FFFFFF"/>
        <w:tabs>
          <w:tab w:val="left" w:pos="0"/>
          <w:tab w:val="center" w:pos="4677"/>
        </w:tabs>
        <w:spacing w:after="0" w:line="240" w:lineRule="auto"/>
        <w:ind w:firstLine="425"/>
        <w:jc w:val="both"/>
        <w:textAlignment w:val="baseline"/>
        <w:rPr>
          <w:rFonts w:ascii="Times New Roman" w:hAnsi="Times New Roman" w:cs="Times New Roman"/>
          <w:bCs/>
          <w:color w:val="000000"/>
          <w:sz w:val="24"/>
          <w:szCs w:val="24"/>
        </w:rPr>
      </w:pPr>
    </w:p>
    <w:p w:rsidR="004C7E2E" w:rsidRDefault="004C7E2E" w:rsidP="004C7E2E">
      <w:pPr>
        <w:shd w:val="clear" w:color="auto" w:fill="FFFFFF"/>
        <w:spacing w:after="0" w:line="240" w:lineRule="auto"/>
        <w:ind w:firstLine="425"/>
        <w:jc w:val="both"/>
        <w:textAlignment w:val="baseline"/>
        <w:rPr>
          <w:rFonts w:ascii="Times New Roman" w:hAnsi="Times New Roman" w:cs="Times New Roman"/>
          <w:color w:val="000000"/>
          <w:sz w:val="24"/>
          <w:szCs w:val="24"/>
          <w:bdr w:val="none" w:sz="0" w:space="0" w:color="auto" w:frame="1"/>
        </w:rPr>
      </w:pPr>
      <w:r>
        <w:rPr>
          <w:rFonts w:ascii="Times New Roman" w:hAnsi="Times New Roman" w:cs="Times New Roman"/>
          <w:color w:val="000000" w:themeColor="text1"/>
          <w:sz w:val="24"/>
          <w:szCs w:val="24"/>
          <w:bdr w:val="none" w:sz="0" w:space="0" w:color="auto" w:frame="1"/>
        </w:rPr>
        <w:t>3.</w:t>
      </w:r>
      <w:r>
        <w:rPr>
          <w:rFonts w:ascii="Times New Roman" w:hAnsi="Times New Roman" w:cs="Times New Roman"/>
          <w:color w:val="000000"/>
          <w:sz w:val="24"/>
          <w:szCs w:val="24"/>
          <w:bdr w:val="none" w:sz="0" w:space="0" w:color="auto" w:frame="1"/>
        </w:rPr>
        <w:t xml:space="preserve"> Утвердить состав Общественного совета при администрации сельского поселения Ташелка муниципального района Ставропольский Самарской области  (приложение № 2).</w:t>
      </w:r>
    </w:p>
    <w:p w:rsidR="004C7E2E" w:rsidRDefault="004C7E2E" w:rsidP="004C7E2E">
      <w:pPr>
        <w:shd w:val="clear" w:color="auto" w:fill="FFFFFF"/>
        <w:spacing w:after="0" w:line="240" w:lineRule="auto"/>
        <w:ind w:firstLine="425"/>
        <w:jc w:val="both"/>
        <w:textAlignment w:val="baseline"/>
        <w:rPr>
          <w:rFonts w:ascii="Times New Roman" w:hAnsi="Times New Roman" w:cs="Times New Roman"/>
          <w:color w:val="000000"/>
          <w:sz w:val="24"/>
          <w:szCs w:val="24"/>
        </w:rPr>
      </w:pPr>
    </w:p>
    <w:p w:rsidR="004C7E2E" w:rsidRDefault="004C7E2E" w:rsidP="004C7E2E">
      <w:pPr>
        <w:shd w:val="clear" w:color="auto" w:fill="FFFFFF"/>
        <w:spacing w:after="0" w:line="240" w:lineRule="auto"/>
        <w:ind w:firstLine="425"/>
        <w:jc w:val="both"/>
        <w:textAlignment w:val="baseline"/>
        <w:rPr>
          <w:rFonts w:ascii="Times New Roman" w:hAnsi="Times New Roman" w:cs="Times New Roman"/>
          <w:color w:val="000000" w:themeColor="text1"/>
          <w:sz w:val="24"/>
          <w:szCs w:val="24"/>
          <w:bdr w:val="none" w:sz="0" w:space="0" w:color="auto" w:frame="1"/>
        </w:rPr>
      </w:pPr>
      <w:r>
        <w:rPr>
          <w:rFonts w:ascii="Times New Roman" w:hAnsi="Times New Roman" w:cs="Times New Roman"/>
          <w:color w:val="000000" w:themeColor="text1"/>
          <w:sz w:val="24"/>
          <w:szCs w:val="24"/>
          <w:bdr w:val="none" w:sz="0" w:space="0" w:color="auto" w:frame="1"/>
        </w:rPr>
        <w:t>4.</w:t>
      </w:r>
      <w:proofErr w:type="gramStart"/>
      <w:r>
        <w:rPr>
          <w:rFonts w:ascii="Times New Roman" w:hAnsi="Times New Roman" w:cs="Times New Roman"/>
          <w:color w:val="000000" w:themeColor="text1"/>
          <w:sz w:val="24"/>
          <w:szCs w:val="24"/>
          <w:bdr w:val="none" w:sz="0" w:space="0" w:color="auto" w:frame="1"/>
        </w:rPr>
        <w:t>Контроль за</w:t>
      </w:r>
      <w:proofErr w:type="gramEnd"/>
      <w:r>
        <w:rPr>
          <w:rFonts w:ascii="Times New Roman" w:hAnsi="Times New Roman" w:cs="Times New Roman"/>
          <w:color w:val="000000" w:themeColor="text1"/>
          <w:sz w:val="24"/>
          <w:szCs w:val="24"/>
          <w:bdr w:val="none" w:sz="0" w:space="0" w:color="auto" w:frame="1"/>
        </w:rPr>
        <w:t xml:space="preserve"> выполнением настоящего постановления оставляю за собой. </w:t>
      </w:r>
    </w:p>
    <w:p w:rsidR="004C7E2E" w:rsidRDefault="004C7E2E" w:rsidP="004C7E2E">
      <w:pPr>
        <w:shd w:val="clear" w:color="auto" w:fill="FFFFFF"/>
        <w:spacing w:after="0" w:line="240" w:lineRule="auto"/>
        <w:ind w:firstLine="425"/>
        <w:jc w:val="both"/>
        <w:textAlignment w:val="baseline"/>
        <w:rPr>
          <w:rFonts w:ascii="Times New Roman" w:hAnsi="Times New Roman" w:cs="Times New Roman"/>
          <w:color w:val="000000" w:themeColor="text1"/>
          <w:sz w:val="24"/>
          <w:szCs w:val="24"/>
          <w:bdr w:val="none" w:sz="0" w:space="0" w:color="auto" w:frame="1"/>
        </w:rPr>
      </w:pPr>
    </w:p>
    <w:p w:rsidR="004C7E2E" w:rsidRDefault="004C7E2E" w:rsidP="004C7E2E">
      <w:pPr>
        <w:pStyle w:val="Style8"/>
        <w:widowControl/>
        <w:tabs>
          <w:tab w:val="left" w:pos="0"/>
        </w:tabs>
        <w:spacing w:line="240" w:lineRule="auto"/>
        <w:ind w:firstLine="425"/>
        <w:rPr>
          <w:rFonts w:ascii="Times New Roman" w:hAnsi="Times New Roman" w:cs="Times New Roman"/>
        </w:rPr>
      </w:pPr>
      <w:r>
        <w:rPr>
          <w:rFonts w:ascii="Times New Roman" w:hAnsi="Times New Roman" w:cs="Times New Roman"/>
          <w:color w:val="000000" w:themeColor="text1"/>
          <w:bdr w:val="none" w:sz="0" w:space="0" w:color="auto" w:frame="1"/>
        </w:rPr>
        <w:t>5.</w:t>
      </w:r>
      <w:r>
        <w:rPr>
          <w:rFonts w:ascii="Times New Roman" w:hAnsi="Times New Roman" w:cs="Times New Roman"/>
        </w:rPr>
        <w:t xml:space="preserve"> Опубликовать настоящее постановление в газете «Вестник Ташелки» и на официальном сайте администрации сельского поселения в информационно-телекоммуникационной сети Интернет (</w:t>
      </w:r>
      <w:proofErr w:type="spellStart"/>
      <w:r>
        <w:rPr>
          <w:rFonts w:ascii="Times New Roman" w:hAnsi="Times New Roman" w:cs="Times New Roman"/>
          <w:lang w:val="en-US"/>
        </w:rPr>
        <w:t>tashelka</w:t>
      </w:r>
      <w:proofErr w:type="spellEnd"/>
      <w:r>
        <w:rPr>
          <w:rFonts w:ascii="Times New Roman" w:hAnsi="Times New Roman" w:cs="Times New Roman"/>
        </w:rPr>
        <w:t>.</w:t>
      </w:r>
      <w:proofErr w:type="spellStart"/>
      <w:r>
        <w:rPr>
          <w:rFonts w:ascii="Times New Roman" w:hAnsi="Times New Roman" w:cs="Times New Roman"/>
          <w:lang w:val="en-US"/>
        </w:rPr>
        <w:t>stavrsp</w:t>
      </w:r>
      <w:proofErr w:type="spellEnd"/>
      <w:r>
        <w:rPr>
          <w:rFonts w:ascii="Times New Roman" w:hAnsi="Times New Roman" w:cs="Times New Roman"/>
        </w:rPr>
        <w:t>.</w:t>
      </w:r>
      <w:proofErr w:type="spellStart"/>
      <w:r>
        <w:rPr>
          <w:rFonts w:ascii="Times New Roman" w:hAnsi="Times New Roman" w:cs="Times New Roman"/>
          <w:lang w:val="en-US"/>
        </w:rPr>
        <w:t>ru</w:t>
      </w:r>
      <w:proofErr w:type="spellEnd"/>
      <w:r>
        <w:rPr>
          <w:rFonts w:ascii="Times New Roman" w:hAnsi="Times New Roman" w:cs="Times New Roman"/>
        </w:rPr>
        <w:t>).</w:t>
      </w:r>
    </w:p>
    <w:p w:rsidR="004C7E2E" w:rsidRDefault="004C7E2E" w:rsidP="004C7E2E">
      <w:pPr>
        <w:pStyle w:val="a3"/>
        <w:widowControl/>
        <w:shd w:val="clear" w:color="auto" w:fill="FFFFFF"/>
        <w:autoSpaceDE/>
        <w:adjustRightInd/>
        <w:ind w:left="0" w:firstLine="709"/>
        <w:jc w:val="both"/>
        <w:textAlignment w:val="baseline"/>
        <w:rPr>
          <w:rFonts w:ascii="Arial" w:hAnsi="Arial" w:cs="Arial"/>
          <w:color w:val="555555"/>
          <w:sz w:val="24"/>
          <w:szCs w:val="24"/>
        </w:rPr>
      </w:pPr>
    </w:p>
    <w:p w:rsidR="004C7E2E" w:rsidRDefault="004C7E2E" w:rsidP="004C7E2E">
      <w:pPr>
        <w:pStyle w:val="a3"/>
        <w:ind w:left="567" w:hanging="567"/>
        <w:jc w:val="both"/>
        <w:rPr>
          <w:sz w:val="24"/>
          <w:szCs w:val="24"/>
        </w:rPr>
      </w:pPr>
    </w:p>
    <w:p w:rsidR="004C7E2E" w:rsidRDefault="004C7E2E" w:rsidP="004C7E2E">
      <w:pPr>
        <w:pStyle w:val="a3"/>
        <w:ind w:left="567" w:hanging="567"/>
        <w:jc w:val="both"/>
        <w:rPr>
          <w:sz w:val="24"/>
          <w:szCs w:val="24"/>
        </w:rPr>
      </w:pPr>
      <w:r>
        <w:rPr>
          <w:sz w:val="24"/>
          <w:szCs w:val="24"/>
        </w:rPr>
        <w:t xml:space="preserve">Глава сельского поселения Ташелка </w:t>
      </w:r>
    </w:p>
    <w:p w:rsidR="004C7E2E" w:rsidRDefault="004C7E2E" w:rsidP="004C7E2E">
      <w:pPr>
        <w:pStyle w:val="a3"/>
        <w:ind w:left="567" w:hanging="567"/>
        <w:jc w:val="both"/>
        <w:rPr>
          <w:sz w:val="24"/>
          <w:szCs w:val="24"/>
        </w:rPr>
      </w:pPr>
      <w:r>
        <w:rPr>
          <w:sz w:val="24"/>
          <w:szCs w:val="24"/>
        </w:rPr>
        <w:t>муниципального района Ставропольский</w:t>
      </w:r>
    </w:p>
    <w:p w:rsidR="004C7E2E" w:rsidRDefault="004C7E2E" w:rsidP="004C7E2E">
      <w:pPr>
        <w:pStyle w:val="a3"/>
        <w:ind w:left="567" w:hanging="567"/>
        <w:jc w:val="both"/>
        <w:rPr>
          <w:rFonts w:eastAsia="Calibri"/>
          <w:sz w:val="24"/>
          <w:szCs w:val="24"/>
        </w:rPr>
      </w:pPr>
      <w:r>
        <w:rPr>
          <w:sz w:val="24"/>
          <w:szCs w:val="24"/>
        </w:rPr>
        <w:t xml:space="preserve">Самарской области                                                                                 </w:t>
      </w:r>
      <w:r>
        <w:rPr>
          <w:sz w:val="24"/>
          <w:szCs w:val="24"/>
        </w:rPr>
        <w:tab/>
      </w:r>
      <w:r>
        <w:rPr>
          <w:sz w:val="24"/>
          <w:szCs w:val="24"/>
        </w:rPr>
        <w:tab/>
        <w:t xml:space="preserve"> А.Ю. Рублев</w:t>
      </w:r>
    </w:p>
    <w:p w:rsidR="004C7E2E" w:rsidRDefault="004C7E2E" w:rsidP="004C7E2E">
      <w:pPr>
        <w:spacing w:after="0" w:line="240" w:lineRule="auto"/>
        <w:jc w:val="right"/>
        <w:rPr>
          <w:rFonts w:ascii="Times New Roman" w:hAnsi="Times New Roman" w:cs="Times New Roman"/>
          <w:sz w:val="24"/>
          <w:szCs w:val="24"/>
        </w:rPr>
      </w:pPr>
    </w:p>
    <w:p w:rsidR="004C7E2E" w:rsidRDefault="004C7E2E">
      <w:pPr>
        <w:rPr>
          <w:rFonts w:ascii="Times New Roman" w:hAnsi="Times New Roman" w:cs="Times New Roman"/>
          <w:sz w:val="24"/>
          <w:szCs w:val="24"/>
        </w:rPr>
      </w:pPr>
      <w:r>
        <w:rPr>
          <w:rFonts w:ascii="Times New Roman" w:hAnsi="Times New Roman" w:cs="Times New Roman"/>
          <w:sz w:val="24"/>
          <w:szCs w:val="24"/>
        </w:rPr>
        <w:br w:type="page"/>
      </w:r>
    </w:p>
    <w:p w:rsidR="004C7E2E" w:rsidRDefault="004C7E2E" w:rsidP="004C7E2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lastRenderedPageBreak/>
        <w:t>ПРИЛОЖЕНИЕ №1</w:t>
      </w:r>
    </w:p>
    <w:p w:rsidR="004C7E2E" w:rsidRDefault="004C7E2E" w:rsidP="004C7E2E">
      <w:pPr>
        <w:pStyle w:val="1"/>
        <w:spacing w:after="0" w:line="240" w:lineRule="auto"/>
        <w:ind w:left="360"/>
        <w:jc w:val="right"/>
        <w:rPr>
          <w:rFonts w:ascii="Times New Roman" w:hAnsi="Times New Roman"/>
          <w:sz w:val="24"/>
          <w:szCs w:val="24"/>
        </w:rPr>
      </w:pPr>
      <w:r>
        <w:rPr>
          <w:rFonts w:ascii="Times New Roman" w:hAnsi="Times New Roman"/>
          <w:sz w:val="24"/>
          <w:szCs w:val="24"/>
        </w:rPr>
        <w:t>к постановлению Главы администрации</w:t>
      </w:r>
    </w:p>
    <w:p w:rsidR="004C7E2E" w:rsidRDefault="004C7E2E" w:rsidP="004C7E2E">
      <w:pPr>
        <w:pStyle w:val="1"/>
        <w:spacing w:after="0" w:line="240" w:lineRule="auto"/>
        <w:ind w:left="360"/>
        <w:jc w:val="right"/>
        <w:rPr>
          <w:rFonts w:ascii="Times New Roman" w:hAnsi="Times New Roman"/>
          <w:noProof/>
          <w:sz w:val="24"/>
          <w:szCs w:val="24"/>
        </w:rPr>
      </w:pPr>
      <w:r>
        <w:rPr>
          <w:rFonts w:ascii="Times New Roman" w:hAnsi="Times New Roman"/>
          <w:noProof/>
          <w:sz w:val="24"/>
          <w:szCs w:val="24"/>
        </w:rPr>
        <w:t xml:space="preserve">                                                                                       сельского поселения Ташелка</w:t>
      </w:r>
    </w:p>
    <w:p w:rsidR="004C7E2E" w:rsidRDefault="004C7E2E" w:rsidP="004C7E2E">
      <w:pPr>
        <w:pStyle w:val="1"/>
        <w:spacing w:after="0" w:line="240" w:lineRule="auto"/>
        <w:ind w:left="360"/>
        <w:jc w:val="right"/>
        <w:rPr>
          <w:rFonts w:ascii="Times New Roman" w:hAnsi="Times New Roman"/>
          <w:noProof/>
          <w:sz w:val="24"/>
          <w:szCs w:val="24"/>
        </w:rPr>
      </w:pPr>
      <w:r>
        <w:rPr>
          <w:rFonts w:ascii="Times New Roman" w:hAnsi="Times New Roman"/>
          <w:noProof/>
          <w:sz w:val="24"/>
          <w:szCs w:val="24"/>
        </w:rPr>
        <w:t>муниципального района</w:t>
      </w:r>
    </w:p>
    <w:p w:rsidR="004C7E2E" w:rsidRDefault="004C7E2E" w:rsidP="004C7E2E">
      <w:pPr>
        <w:pStyle w:val="1"/>
        <w:spacing w:after="0" w:line="240" w:lineRule="auto"/>
        <w:ind w:left="360"/>
        <w:jc w:val="right"/>
        <w:rPr>
          <w:rFonts w:ascii="Times New Roman" w:hAnsi="Times New Roman"/>
          <w:noProof/>
          <w:sz w:val="24"/>
          <w:szCs w:val="24"/>
        </w:rPr>
      </w:pPr>
      <w:r>
        <w:rPr>
          <w:rFonts w:ascii="Times New Roman" w:hAnsi="Times New Roman"/>
          <w:noProof/>
          <w:sz w:val="24"/>
          <w:szCs w:val="24"/>
        </w:rPr>
        <w:t>Ставропольский Самарской области</w:t>
      </w:r>
    </w:p>
    <w:p w:rsidR="004C7E2E" w:rsidRDefault="004C7E2E" w:rsidP="004C7E2E">
      <w:pPr>
        <w:pStyle w:val="1"/>
        <w:spacing w:after="0" w:line="240" w:lineRule="auto"/>
        <w:ind w:left="360"/>
        <w:jc w:val="right"/>
        <w:rPr>
          <w:rFonts w:ascii="Times New Roman" w:hAnsi="Times New Roman"/>
          <w:sz w:val="24"/>
          <w:szCs w:val="24"/>
        </w:rPr>
      </w:pPr>
      <w:r>
        <w:rPr>
          <w:rFonts w:ascii="Times New Roman" w:hAnsi="Times New Roman"/>
          <w:noProof/>
          <w:sz w:val="24"/>
          <w:szCs w:val="24"/>
        </w:rPr>
        <w:t>от 01.12.2020 года. № 72</w:t>
      </w:r>
    </w:p>
    <w:p w:rsidR="004C7E2E" w:rsidRDefault="004C7E2E" w:rsidP="004C7E2E">
      <w:pPr>
        <w:pStyle w:val="1"/>
        <w:spacing w:after="0" w:line="240" w:lineRule="auto"/>
        <w:ind w:left="360"/>
        <w:jc w:val="right"/>
        <w:rPr>
          <w:rFonts w:ascii="Times New Roman" w:hAnsi="Times New Roman"/>
          <w:sz w:val="24"/>
          <w:szCs w:val="24"/>
        </w:rPr>
      </w:pPr>
    </w:p>
    <w:p w:rsidR="004C7E2E" w:rsidRDefault="004C7E2E" w:rsidP="004C7E2E">
      <w:pPr>
        <w:shd w:val="clear" w:color="auto" w:fill="FFFFFF"/>
        <w:spacing w:after="0" w:line="240" w:lineRule="auto"/>
        <w:ind w:right="14"/>
        <w:jc w:val="center"/>
        <w:rPr>
          <w:rFonts w:ascii="Times New Roman" w:hAnsi="Times New Roman" w:cs="Times New Roman"/>
          <w:b/>
          <w:bCs/>
          <w:spacing w:val="-3"/>
          <w:sz w:val="24"/>
          <w:szCs w:val="24"/>
        </w:rPr>
      </w:pPr>
    </w:p>
    <w:p w:rsidR="004C7E2E" w:rsidRDefault="004C7E2E" w:rsidP="004C7E2E">
      <w:pPr>
        <w:shd w:val="clear" w:color="auto" w:fill="FFFFFF"/>
        <w:spacing w:after="0" w:line="240" w:lineRule="auto"/>
        <w:ind w:right="14"/>
        <w:jc w:val="center"/>
        <w:rPr>
          <w:rFonts w:ascii="Times New Roman" w:hAnsi="Times New Roman" w:cs="Times New Roman"/>
          <w:b/>
          <w:bCs/>
          <w:spacing w:val="-3"/>
          <w:sz w:val="24"/>
          <w:szCs w:val="24"/>
        </w:rPr>
      </w:pPr>
    </w:p>
    <w:p w:rsidR="004C7E2E" w:rsidRDefault="004C7E2E" w:rsidP="004C7E2E">
      <w:pPr>
        <w:shd w:val="clear" w:color="auto" w:fill="FFFFFF"/>
        <w:spacing w:after="0" w:line="240" w:lineRule="auto"/>
        <w:ind w:right="14"/>
        <w:jc w:val="center"/>
        <w:rPr>
          <w:rFonts w:ascii="Times New Roman" w:hAnsi="Times New Roman" w:cs="Times New Roman"/>
          <w:b/>
          <w:bCs/>
          <w:spacing w:val="-3"/>
          <w:sz w:val="24"/>
          <w:szCs w:val="24"/>
        </w:rPr>
      </w:pPr>
      <w:r>
        <w:rPr>
          <w:rFonts w:ascii="Times New Roman" w:hAnsi="Times New Roman" w:cs="Times New Roman"/>
          <w:b/>
          <w:bCs/>
          <w:spacing w:val="-3"/>
          <w:sz w:val="24"/>
          <w:szCs w:val="24"/>
        </w:rPr>
        <w:t>ПОЛОЖЕНИЕ</w:t>
      </w:r>
    </w:p>
    <w:p w:rsidR="004C7E2E" w:rsidRDefault="004C7E2E" w:rsidP="004C7E2E">
      <w:pPr>
        <w:shd w:val="clear" w:color="auto" w:fill="FFFFFF"/>
        <w:spacing w:after="0" w:line="240" w:lineRule="auto"/>
        <w:ind w:right="14"/>
        <w:jc w:val="center"/>
        <w:rPr>
          <w:rFonts w:ascii="Times New Roman" w:hAnsi="Times New Roman" w:cs="Times New Roman"/>
          <w:b/>
          <w:noProof/>
          <w:sz w:val="24"/>
          <w:szCs w:val="24"/>
        </w:rPr>
      </w:pPr>
      <w:r>
        <w:rPr>
          <w:rFonts w:ascii="Times New Roman" w:hAnsi="Times New Roman" w:cs="Times New Roman"/>
          <w:b/>
          <w:spacing w:val="-3"/>
          <w:sz w:val="24"/>
          <w:szCs w:val="24"/>
        </w:rPr>
        <w:t>об Общественном совете</w:t>
      </w:r>
      <w:r>
        <w:rPr>
          <w:rFonts w:ascii="Times New Roman" w:hAnsi="Times New Roman" w:cs="Times New Roman"/>
          <w:b/>
          <w:noProof/>
          <w:sz w:val="24"/>
          <w:szCs w:val="24"/>
        </w:rPr>
        <w:t xml:space="preserve"> сельского поселения </w:t>
      </w:r>
    </w:p>
    <w:p w:rsidR="004C7E2E" w:rsidRDefault="004C7E2E" w:rsidP="004C7E2E">
      <w:pPr>
        <w:shd w:val="clear" w:color="auto" w:fill="FFFFFF"/>
        <w:spacing w:after="0" w:line="240" w:lineRule="auto"/>
        <w:ind w:right="14"/>
        <w:jc w:val="center"/>
        <w:rPr>
          <w:rFonts w:ascii="Times New Roman" w:hAnsi="Times New Roman" w:cs="Times New Roman"/>
          <w:bCs/>
          <w:spacing w:val="-3"/>
          <w:sz w:val="24"/>
          <w:szCs w:val="24"/>
        </w:rPr>
      </w:pPr>
    </w:p>
    <w:p w:rsidR="004C7E2E" w:rsidRDefault="004C7E2E" w:rsidP="004C7E2E">
      <w:pPr>
        <w:pStyle w:val="a3"/>
        <w:widowControl/>
        <w:numPr>
          <w:ilvl w:val="0"/>
          <w:numId w:val="10"/>
        </w:numPr>
        <w:autoSpaceDE/>
        <w:adjustRightInd/>
        <w:spacing w:line="367" w:lineRule="atLeast"/>
        <w:ind w:right="480"/>
        <w:jc w:val="center"/>
        <w:textAlignment w:val="baseline"/>
        <w:rPr>
          <w:b/>
          <w:bCs/>
          <w:color w:val="000000" w:themeColor="text1"/>
          <w:sz w:val="24"/>
          <w:szCs w:val="24"/>
        </w:rPr>
      </w:pPr>
      <w:r>
        <w:rPr>
          <w:b/>
          <w:bCs/>
          <w:color w:val="000000" w:themeColor="text1"/>
          <w:sz w:val="24"/>
          <w:szCs w:val="24"/>
        </w:rPr>
        <w:t>Общие положения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1.1.</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Настоящее Положение принято в соответствии Федеральным законом от 06 октября 2003 № 131-ФЗ «Об общих принципах организации местного самоуправления в Российской Федерации»</w:t>
      </w:r>
      <w:proofErr w:type="gramStart"/>
      <w:r>
        <w:rPr>
          <w:rFonts w:ascii="Times New Roman" w:eastAsia="Times New Roman" w:hAnsi="Times New Roman" w:cs="Times New Roman"/>
          <w:color w:val="000000" w:themeColor="text1"/>
          <w:sz w:val="24"/>
          <w:szCs w:val="24"/>
          <w:bdr w:val="none" w:sz="0" w:space="0" w:color="auto" w:frame="1"/>
        </w:rPr>
        <w:t>,</w:t>
      </w:r>
      <w:r>
        <w:rPr>
          <w:rFonts w:ascii="Times New Roman" w:hAnsi="Times New Roman" w:cs="Times New Roman"/>
          <w:sz w:val="24"/>
          <w:szCs w:val="24"/>
          <w:shd w:val="clear" w:color="auto" w:fill="FFFFFF"/>
        </w:rPr>
        <w:t>Ф</w:t>
      </w:r>
      <w:proofErr w:type="gramEnd"/>
      <w:r>
        <w:rPr>
          <w:rFonts w:ascii="Times New Roman" w:hAnsi="Times New Roman" w:cs="Times New Roman"/>
          <w:sz w:val="24"/>
          <w:szCs w:val="24"/>
          <w:shd w:val="clear" w:color="auto" w:fill="FFFFFF"/>
        </w:rPr>
        <w:t xml:space="preserve">едеральным законом от 12.01.1996 N 7-ФЗ (ред. от 08.06.2020) </w:t>
      </w:r>
      <w:r>
        <w:rPr>
          <w:rFonts w:ascii="Times New Roman" w:eastAsia="Times New Roman" w:hAnsi="Times New Roman" w:cs="Times New Roman"/>
          <w:color w:val="000000" w:themeColor="text1"/>
          <w:sz w:val="24"/>
          <w:szCs w:val="24"/>
          <w:bdr w:val="none" w:sz="0" w:space="0" w:color="auto" w:frame="1"/>
        </w:rPr>
        <w:t>«</w:t>
      </w:r>
      <w:r>
        <w:rPr>
          <w:rFonts w:ascii="Times New Roman" w:hAnsi="Times New Roman" w:cs="Times New Roman"/>
          <w:sz w:val="24"/>
          <w:szCs w:val="24"/>
          <w:shd w:val="clear" w:color="auto" w:fill="FFFFFF"/>
        </w:rPr>
        <w:t>О некоммерческих организациях</w:t>
      </w:r>
      <w:r>
        <w:rPr>
          <w:rFonts w:ascii="Times New Roman" w:eastAsia="Times New Roman" w:hAnsi="Times New Roman" w:cs="Times New Roman"/>
          <w:color w:val="000000" w:themeColor="text1"/>
          <w:sz w:val="24"/>
          <w:szCs w:val="24"/>
          <w:bdr w:val="none" w:sz="0" w:space="0" w:color="auto" w:frame="1"/>
        </w:rPr>
        <w:t>»</w:t>
      </w:r>
      <w:r>
        <w:rPr>
          <w:rFonts w:ascii="Times New Roman" w:hAnsi="Times New Roman" w:cs="Times New Roman"/>
          <w:sz w:val="24"/>
          <w:szCs w:val="24"/>
          <w:shd w:val="clear" w:color="auto" w:fill="FFFFFF"/>
        </w:rPr>
        <w:t xml:space="preserve"> (с </w:t>
      </w:r>
      <w:proofErr w:type="spellStart"/>
      <w:r>
        <w:rPr>
          <w:rFonts w:ascii="Times New Roman" w:hAnsi="Times New Roman" w:cs="Times New Roman"/>
          <w:sz w:val="24"/>
          <w:szCs w:val="24"/>
          <w:shd w:val="clear" w:color="auto" w:fill="FFFFFF"/>
        </w:rPr>
        <w:t>изм</w:t>
      </w:r>
      <w:proofErr w:type="spellEnd"/>
      <w:r>
        <w:rPr>
          <w:rFonts w:ascii="Times New Roman" w:hAnsi="Times New Roman" w:cs="Times New Roman"/>
          <w:sz w:val="24"/>
          <w:szCs w:val="24"/>
          <w:shd w:val="clear" w:color="auto" w:fill="FFFFFF"/>
        </w:rPr>
        <w:t xml:space="preserve">. и доп., вступ. в силу с 15.09.2020), </w:t>
      </w:r>
      <w:r>
        <w:rPr>
          <w:rFonts w:ascii="Times New Roman" w:eastAsia="Times New Roman" w:hAnsi="Times New Roman" w:cs="Times New Roman"/>
          <w:color w:val="000000" w:themeColor="text1"/>
          <w:sz w:val="24"/>
          <w:szCs w:val="24"/>
          <w:bdr w:val="none" w:sz="0" w:space="0" w:color="auto" w:frame="1"/>
        </w:rPr>
        <w:t>Федеральным законом № 212-ФЗ от 21.07.2014 «Об основах общественного контроля в РФ» в целях создания максимально благоприятной среды для функционирования гражданского общества, совершенствования механизмов взаимодействия органов местного самоуправления и общественных объединений, достижения социально-политической стабильности в районе, выработки рекомендаций по наиболее оптимальному решению вопросов местного самоуправления.</w:t>
      </w:r>
    </w:p>
    <w:p w:rsidR="004C7E2E" w:rsidRDefault="004C7E2E" w:rsidP="004C7E2E">
      <w:pPr>
        <w:shd w:val="clear" w:color="auto" w:fill="FFFFFF"/>
        <w:spacing w:after="0" w:line="240" w:lineRule="auto"/>
        <w:ind w:firstLine="708"/>
        <w:jc w:val="both"/>
        <w:textAlignment w:val="baseline"/>
        <w:rPr>
          <w:rFonts w:ascii="Times New Roman" w:hAnsi="Times New Roman" w:cs="Times New Roman"/>
          <w:bCs/>
          <w:sz w:val="24"/>
          <w:szCs w:val="24"/>
        </w:rPr>
      </w:pPr>
      <w:r>
        <w:rPr>
          <w:rFonts w:ascii="Times New Roman" w:eastAsia="Times New Roman" w:hAnsi="Times New Roman" w:cs="Times New Roman"/>
          <w:color w:val="000000" w:themeColor="text1"/>
          <w:sz w:val="24"/>
          <w:szCs w:val="24"/>
          <w:bdr w:val="none" w:sz="0" w:space="0" w:color="auto" w:frame="1"/>
        </w:rPr>
        <w:t xml:space="preserve">1.2. Общественный совет при администрации </w:t>
      </w:r>
      <w:r>
        <w:rPr>
          <w:rFonts w:ascii="Times New Roman" w:hAnsi="Times New Roman" w:cs="Times New Roman"/>
          <w:bCs/>
          <w:sz w:val="24"/>
          <w:szCs w:val="24"/>
        </w:rPr>
        <w:t xml:space="preserve">сельского поселения Ташелка </w:t>
      </w:r>
      <w:r>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Общественный совет) является совещательным и консультативным органом при администрации </w:t>
      </w:r>
      <w:r>
        <w:rPr>
          <w:rFonts w:ascii="Times New Roman" w:hAnsi="Times New Roman" w:cs="Times New Roman"/>
          <w:bCs/>
          <w:sz w:val="24"/>
          <w:szCs w:val="24"/>
        </w:rPr>
        <w:t xml:space="preserve">сельского поселения Ташелка </w:t>
      </w:r>
      <w:r>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 (далее – сельского поселения).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1.3. Общественный совет формируется из жителей сельского поселения, представителей</w:t>
      </w:r>
      <w:r>
        <w:rPr>
          <w:rFonts w:ascii="Times New Roman" w:eastAsia="Times New Roman" w:hAnsi="Times New Roman" w:cs="Times New Roman"/>
          <w:color w:val="000000" w:themeColor="text1"/>
          <w:sz w:val="24"/>
          <w:szCs w:val="24"/>
        </w:rPr>
        <w:t> общественных</w:t>
      </w:r>
      <w:r>
        <w:rPr>
          <w:rFonts w:ascii="Times New Roman" w:eastAsia="Times New Roman" w:hAnsi="Times New Roman" w:cs="Times New Roman"/>
          <w:color w:val="000000" w:themeColor="text1"/>
          <w:sz w:val="24"/>
          <w:szCs w:val="24"/>
          <w:bdr w:val="none" w:sz="0" w:space="0" w:color="auto" w:frame="1"/>
        </w:rPr>
        <w:t xml:space="preserve"> (некоммерческих) организаций и объединений граждан, учреждений, организаций,</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политических партий, национальных диаспор, осуществляющих свою деятельность на территории сельского поселения.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1.4. В своей деятельности Общественный совет руководствуется Конституцией Российской Федерации, федеральными законами и иными нормативными правовыми актами Российской Федерации, законами и иными нормативными правовыми актами Самарской области, Уставом муниципального района Ставропольский Самарской области, Уставом сельского поселения муниципального района Ставропольский Самарской области муниципальными нормативными правовыми актами муниципального района Ставропольский.</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1.5. Общественный совет не является юридическим лицом.</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1.6. Общественный совет осуществляет свою деятельность на непостоянной основе.</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1.7. Деятельность Общественного совета основывается на принципах законности, гуманизма, уважения прав и свобод человека, гласности, защиты интересов различных социальных и политических групп.</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1.8. Деятельность Общественного совета осуществляется на принципах открытости и гласности.</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1.9. Общественный совет в своей деятельности взаимодействует с Общественной палатой при администрации </w:t>
      </w:r>
      <w:proofErr w:type="gramStart"/>
      <w:r>
        <w:rPr>
          <w:rFonts w:ascii="Times New Roman" w:eastAsia="Times New Roman" w:hAnsi="Times New Roman" w:cs="Times New Roman"/>
          <w:color w:val="000000" w:themeColor="text1"/>
          <w:sz w:val="24"/>
          <w:szCs w:val="24"/>
          <w:bdr w:val="none" w:sz="0" w:space="0" w:color="auto" w:frame="1"/>
        </w:rPr>
        <w:t>муниципального</w:t>
      </w:r>
      <w:proofErr w:type="gramEnd"/>
      <w:r>
        <w:rPr>
          <w:rFonts w:ascii="Times New Roman" w:eastAsia="Times New Roman" w:hAnsi="Times New Roman" w:cs="Times New Roman"/>
          <w:color w:val="000000" w:themeColor="text1"/>
          <w:sz w:val="24"/>
          <w:szCs w:val="24"/>
          <w:bdr w:val="none" w:sz="0" w:space="0" w:color="auto" w:frame="1"/>
        </w:rPr>
        <w:t xml:space="preserve"> района Ставропольский (далее – Общественная палата) и руководствуется в своей деятельности рекомендациями, решениями Общественная палаты.</w:t>
      </w:r>
    </w:p>
    <w:p w:rsidR="004C7E2E" w:rsidRDefault="004C7E2E" w:rsidP="004C7E2E">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p>
    <w:p w:rsidR="004C7E2E" w:rsidRDefault="004C7E2E" w:rsidP="004C7E2E">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r>
        <w:rPr>
          <w:rFonts w:ascii="Times New Roman" w:hAnsi="Times New Roman" w:cs="Times New Roman"/>
          <w:b/>
          <w:bCs/>
          <w:spacing w:val="-3"/>
          <w:sz w:val="24"/>
          <w:szCs w:val="24"/>
        </w:rPr>
        <w:t xml:space="preserve">2. Цели и задачи </w:t>
      </w:r>
      <w:r>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2.1. Основные цели:</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2.1.1. </w:t>
      </w:r>
      <w:proofErr w:type="gramStart"/>
      <w:r>
        <w:rPr>
          <w:rFonts w:ascii="Times New Roman" w:eastAsia="Times New Roman" w:hAnsi="Times New Roman" w:cs="Times New Roman"/>
          <w:color w:val="000000" w:themeColor="text1"/>
          <w:sz w:val="24"/>
          <w:szCs w:val="24"/>
          <w:bdr w:val="none" w:sz="0" w:space="0" w:color="auto" w:frame="1"/>
        </w:rPr>
        <w:t>Привлечение граждан и представителей</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 xml:space="preserve">общественных и иных негосударственных (некоммерческих) организаций, движений и объединений граждан, </w:t>
      </w:r>
      <w:r>
        <w:rPr>
          <w:rFonts w:ascii="Times New Roman" w:eastAsia="Times New Roman" w:hAnsi="Times New Roman" w:cs="Times New Roman"/>
          <w:color w:val="000000" w:themeColor="text1"/>
          <w:sz w:val="24"/>
          <w:szCs w:val="24"/>
          <w:bdr w:val="none" w:sz="0" w:space="0" w:color="auto" w:frame="1"/>
        </w:rPr>
        <w:lastRenderedPageBreak/>
        <w:t>профсоюзных организаций,</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учреждений (организаций, предприятий), осуществляющих свою деятельность на территории района,</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 xml:space="preserve">деловых кругов, политических партий, национальных диаспор, религиозных </w:t>
      </w:r>
      <w:proofErr w:type="spellStart"/>
      <w:r>
        <w:rPr>
          <w:rFonts w:ascii="Times New Roman" w:eastAsia="Times New Roman" w:hAnsi="Times New Roman" w:cs="Times New Roman"/>
          <w:color w:val="000000" w:themeColor="text1"/>
          <w:sz w:val="24"/>
          <w:szCs w:val="24"/>
          <w:bdr w:val="none" w:sz="0" w:space="0" w:color="auto" w:frame="1"/>
        </w:rPr>
        <w:t>конфессий</w:t>
      </w:r>
      <w:proofErr w:type="spellEnd"/>
      <w:r>
        <w:rPr>
          <w:rFonts w:ascii="Times New Roman" w:eastAsia="Times New Roman" w:hAnsi="Times New Roman" w:cs="Times New Roman"/>
          <w:color w:val="000000" w:themeColor="text1"/>
          <w:sz w:val="24"/>
          <w:szCs w:val="24"/>
          <w:bdr w:val="none" w:sz="0" w:space="0" w:color="auto" w:frame="1"/>
        </w:rPr>
        <w:t xml:space="preserve"> (объединений),</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осуществляющих свою деятельность на территории района (далее – представители общественных организаций),</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жителей сельского поселения к реализации вопросов местного самоуправления.</w:t>
      </w:r>
      <w:proofErr w:type="gramEnd"/>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2.1.2. Консолидация интересов</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 xml:space="preserve">администрации сельского поселения, организаций, жителей сельского поселения по созданию благоприятных условий для социально-экономического развития сельского поселения. </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2.1.3. Выдвижение и поддержка законодательных инициатив, имеющих общественное значение направленных на реализацию конституционных прав, свобод и законных интересов граждан.</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xml:space="preserve">2.1.4. Организация </w:t>
      </w:r>
      <w:r>
        <w:rPr>
          <w:rFonts w:ascii="Times New Roman" w:hAnsi="Times New Roman" w:cs="Times New Roman"/>
          <w:color w:val="000000"/>
          <w:sz w:val="24"/>
          <w:szCs w:val="24"/>
          <w:shd w:val="clear" w:color="auto" w:fill="FFFFFF"/>
        </w:rPr>
        <w:t xml:space="preserve"> в целях общественного контроля публичного обсуждения общественно значимых вопросов, а также проектов решений органа местного самоуправления </w:t>
      </w:r>
      <w:r>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Pr>
          <w:rFonts w:ascii="Times New Roman" w:hAnsi="Times New Roman" w:cs="Times New Roman"/>
          <w:color w:val="000000"/>
          <w:sz w:val="24"/>
          <w:szCs w:val="24"/>
          <w:shd w:val="clear" w:color="auto" w:fill="FFFFFF"/>
        </w:rPr>
        <w:t>с обязательным участием в таком обсуждении уполномоченных лиц указанных органов и организаций, представителей граждан и общественных объединений, интересы которых затрагиваются соответствующим решением.</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2.1.5. Привлечение граждан, организаций к формированию и реализации муниципальной политики по наиболее важным вопросам экономического и социального развития сельского поселения.</w:t>
      </w:r>
    </w:p>
    <w:p w:rsidR="004C7E2E" w:rsidRDefault="004C7E2E" w:rsidP="004C7E2E">
      <w:pPr>
        <w:shd w:val="clear" w:color="auto" w:fill="FFFFFF"/>
        <w:spacing w:after="0" w:line="240" w:lineRule="auto"/>
        <w:ind w:firstLine="708"/>
        <w:jc w:val="both"/>
        <w:textAlignment w:val="baseline"/>
        <w:rPr>
          <w:rFonts w:ascii="Times New Roman" w:hAnsi="Times New Roman" w:cs="Times New Roman"/>
          <w:b/>
          <w:bCs/>
          <w:spacing w:val="-10"/>
          <w:sz w:val="24"/>
          <w:szCs w:val="24"/>
        </w:rPr>
      </w:pPr>
    </w:p>
    <w:p w:rsidR="004C7E2E" w:rsidRDefault="004C7E2E" w:rsidP="004C7E2E">
      <w:pPr>
        <w:spacing w:after="0" w:line="367" w:lineRule="atLeast"/>
        <w:ind w:right="-1"/>
        <w:jc w:val="center"/>
        <w:textAlignment w:val="baseline"/>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 xml:space="preserve">3. Правовая основа деятельности </w:t>
      </w:r>
      <w:r>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3.1. Правовой основой деятельности являются Конституция РФ, федеральные законы, нормативные акты Президента и Правительства РФ, нормативные правовые документы Губернатора Самарской области, Правительства Самарской области, Самарской Губернской Думы, администрации муниципального района  Ставропольский Самарской области.</w:t>
      </w:r>
    </w:p>
    <w:p w:rsidR="004C7E2E" w:rsidRDefault="004C7E2E" w:rsidP="004C7E2E">
      <w:pPr>
        <w:shd w:val="clear" w:color="auto" w:fill="FFFFFF"/>
        <w:spacing w:after="0" w:line="240" w:lineRule="auto"/>
        <w:ind w:firstLine="518"/>
        <w:jc w:val="center"/>
        <w:rPr>
          <w:rFonts w:ascii="Times New Roman" w:hAnsi="Times New Roman" w:cs="Times New Roman"/>
          <w:b/>
          <w:bCs/>
          <w:spacing w:val="-10"/>
          <w:sz w:val="24"/>
          <w:szCs w:val="24"/>
        </w:rPr>
      </w:pPr>
    </w:p>
    <w:p w:rsidR="004C7E2E" w:rsidRDefault="004C7E2E" w:rsidP="004C7E2E">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 xml:space="preserve">4. Полномочия </w:t>
      </w:r>
      <w:r>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4.1. Общественный совет обладает следующими полномочиями:</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xml:space="preserve">4.1.1. Выходить с инициативой, организовывать обсуждение вопросов касающихся развития села и обеспечения </w:t>
      </w:r>
      <w:proofErr w:type="gramStart"/>
      <w:r>
        <w:rPr>
          <w:rFonts w:ascii="Times New Roman" w:eastAsia="Times New Roman" w:hAnsi="Times New Roman" w:cs="Times New Roman"/>
          <w:color w:val="000000" w:themeColor="text1"/>
          <w:sz w:val="24"/>
          <w:szCs w:val="24"/>
          <w:bdr w:val="none" w:sz="0" w:space="0" w:color="auto" w:frame="1"/>
        </w:rPr>
        <w:t>защиты</w:t>
      </w:r>
      <w:proofErr w:type="gramEnd"/>
      <w:r>
        <w:rPr>
          <w:rFonts w:ascii="Times New Roman" w:eastAsia="Times New Roman" w:hAnsi="Times New Roman" w:cs="Times New Roman"/>
          <w:color w:val="000000" w:themeColor="text1"/>
          <w:sz w:val="24"/>
          <w:szCs w:val="24"/>
          <w:bdr w:val="none" w:sz="0" w:space="0" w:color="auto" w:frame="1"/>
        </w:rPr>
        <w:t xml:space="preserve"> конституционных прав, свобод и законных интересов жителей села.</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4.1.2. Принимать решения рекомендательного характера, подлежащие к рассмотрению администрацией сельского поселения сельского поселения.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4.1.3. Ходатайствовать о награждении почетными грамотами, благодарственными письмами администрации сельского поселения, лиц, внесших весомый вклад в развитие сельского поселения.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xml:space="preserve">4.1.4. Участвовать в проведении опросов в т.ч. проводимыми подведомственными администрации </w:t>
      </w:r>
      <w:proofErr w:type="gramStart"/>
      <w:r>
        <w:rPr>
          <w:rFonts w:ascii="Times New Roman" w:eastAsia="Times New Roman" w:hAnsi="Times New Roman" w:cs="Times New Roman"/>
          <w:color w:val="000000" w:themeColor="text1"/>
          <w:sz w:val="24"/>
          <w:szCs w:val="24"/>
          <w:bdr w:val="none" w:sz="0" w:space="0" w:color="auto" w:frame="1"/>
        </w:rPr>
        <w:t>Ставропольского</w:t>
      </w:r>
      <w:proofErr w:type="gramEnd"/>
      <w:r>
        <w:rPr>
          <w:rFonts w:ascii="Times New Roman" w:eastAsia="Times New Roman" w:hAnsi="Times New Roman" w:cs="Times New Roman"/>
          <w:color w:val="000000" w:themeColor="text1"/>
          <w:sz w:val="24"/>
          <w:szCs w:val="24"/>
          <w:bdr w:val="none" w:sz="0" w:space="0" w:color="auto" w:frame="1"/>
        </w:rPr>
        <w:t xml:space="preserve"> района организациями, учреждениями в рамках всероссийских, областных и районных конкурсов, акций, иных мероприятий;</w:t>
      </w:r>
    </w:p>
    <w:p w:rsidR="004C7E2E" w:rsidRDefault="004C7E2E" w:rsidP="004C7E2E">
      <w:pPr>
        <w:shd w:val="clear" w:color="auto" w:fill="FFFFFF"/>
        <w:spacing w:after="0" w:line="240" w:lineRule="auto"/>
        <w:ind w:right="58" w:firstLine="708"/>
        <w:jc w:val="both"/>
        <w:rPr>
          <w:rFonts w:ascii="Times New Roman" w:hAnsi="Times New Roman" w:cs="Times New Roman"/>
          <w:bCs/>
          <w:sz w:val="24"/>
          <w:szCs w:val="24"/>
        </w:rPr>
      </w:pPr>
      <w:r>
        <w:rPr>
          <w:rFonts w:ascii="Times New Roman" w:hAnsi="Times New Roman" w:cs="Times New Roman"/>
          <w:bCs/>
          <w:sz w:val="24"/>
          <w:szCs w:val="24"/>
        </w:rPr>
        <w:t>4.1.5. Содействовать формированию политической и правовой культуры граждан сельского поселения.</w:t>
      </w:r>
    </w:p>
    <w:p w:rsidR="004C7E2E" w:rsidRDefault="004C7E2E" w:rsidP="004C7E2E">
      <w:pPr>
        <w:shd w:val="clear" w:color="auto" w:fill="FFFFFF"/>
        <w:spacing w:after="0" w:line="240" w:lineRule="auto"/>
        <w:ind w:firstLine="518"/>
        <w:jc w:val="center"/>
        <w:rPr>
          <w:rFonts w:ascii="Times New Roman" w:hAnsi="Times New Roman" w:cs="Times New Roman"/>
          <w:b/>
          <w:bCs/>
          <w:spacing w:val="-5"/>
          <w:sz w:val="24"/>
          <w:szCs w:val="24"/>
        </w:rPr>
      </w:pPr>
    </w:p>
    <w:p w:rsidR="004C7E2E" w:rsidRDefault="004C7E2E" w:rsidP="004C7E2E">
      <w:pPr>
        <w:shd w:val="clear" w:color="auto" w:fill="FFFFFF"/>
        <w:spacing w:after="0" w:line="240" w:lineRule="auto"/>
        <w:ind w:firstLine="518"/>
        <w:jc w:val="center"/>
        <w:rPr>
          <w:rFonts w:ascii="Times New Roman" w:hAnsi="Times New Roman" w:cs="Times New Roman"/>
          <w:b/>
          <w:bCs/>
          <w:spacing w:val="-5"/>
          <w:sz w:val="24"/>
          <w:szCs w:val="24"/>
        </w:rPr>
      </w:pPr>
      <w:r>
        <w:rPr>
          <w:rFonts w:ascii="Times New Roman" w:hAnsi="Times New Roman" w:cs="Times New Roman"/>
          <w:b/>
          <w:bCs/>
          <w:spacing w:val="-5"/>
          <w:sz w:val="24"/>
          <w:szCs w:val="24"/>
        </w:rPr>
        <w:t xml:space="preserve">5. Состав, порядок формирования </w:t>
      </w:r>
      <w:r>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4C7E2E" w:rsidRDefault="004C7E2E" w:rsidP="004C7E2E">
      <w:pPr>
        <w:pStyle w:val="a5"/>
        <w:ind w:firstLine="709"/>
        <w:jc w:val="both"/>
        <w:rPr>
          <w:rFonts w:ascii="Times New Roman" w:hAnsi="Times New Roman" w:cs="Times New Roman"/>
          <w:sz w:val="24"/>
          <w:szCs w:val="24"/>
        </w:rPr>
      </w:pPr>
      <w:r>
        <w:rPr>
          <w:rFonts w:ascii="Times New Roman" w:hAnsi="Times New Roman" w:cs="Times New Roman"/>
          <w:sz w:val="24"/>
          <w:szCs w:val="24"/>
        </w:rPr>
        <w:t>5.1.Общественный совет формируется на добровольной основе в количестве 3-10 человек.</w:t>
      </w:r>
    </w:p>
    <w:p w:rsidR="004C7E2E" w:rsidRDefault="004C7E2E" w:rsidP="004C7E2E">
      <w:pPr>
        <w:pStyle w:val="a5"/>
        <w:ind w:firstLine="709"/>
        <w:jc w:val="both"/>
        <w:rPr>
          <w:rFonts w:ascii="Times New Roman" w:hAnsi="Times New Roman" w:cs="Times New Roman"/>
          <w:sz w:val="24"/>
          <w:szCs w:val="24"/>
        </w:rPr>
      </w:pPr>
      <w:r>
        <w:rPr>
          <w:rFonts w:ascii="Times New Roman" w:hAnsi="Times New Roman" w:cs="Times New Roman"/>
          <w:sz w:val="24"/>
          <w:szCs w:val="24"/>
        </w:rPr>
        <w:t>5.2.</w:t>
      </w:r>
      <w:r>
        <w:rPr>
          <w:rFonts w:ascii="Times New Roman" w:hAnsi="Times New Roman" w:cs="Times New Roman"/>
          <w:sz w:val="24"/>
          <w:szCs w:val="24"/>
        </w:rPr>
        <w:tab/>
        <w:t>Состав, количество членов Общественного совета, назначение Председателя, внесение изменений в Положение о Совете утверждаются постановлением Главы сельского поселения по согласованию с Общественной палатой.</w:t>
      </w:r>
    </w:p>
    <w:p w:rsidR="004C7E2E" w:rsidRDefault="004C7E2E" w:rsidP="004C7E2E">
      <w:pPr>
        <w:pStyle w:val="a5"/>
        <w:ind w:firstLine="709"/>
        <w:jc w:val="both"/>
        <w:rPr>
          <w:rFonts w:ascii="Times New Roman" w:hAnsi="Times New Roman" w:cs="Times New Roman"/>
          <w:sz w:val="24"/>
          <w:szCs w:val="24"/>
        </w:rPr>
      </w:pPr>
      <w:r>
        <w:rPr>
          <w:rFonts w:ascii="Times New Roman" w:hAnsi="Times New Roman" w:cs="Times New Roman"/>
          <w:sz w:val="24"/>
          <w:szCs w:val="24"/>
        </w:rPr>
        <w:t>5.3.</w:t>
      </w:r>
      <w:r>
        <w:rPr>
          <w:rFonts w:ascii="Times New Roman" w:hAnsi="Times New Roman" w:cs="Times New Roman"/>
          <w:sz w:val="24"/>
          <w:szCs w:val="24"/>
        </w:rPr>
        <w:tab/>
        <w:t xml:space="preserve">Заместитель председателя  и  секретарь Совета избираются на первом заседании по предложению Председателя.  </w:t>
      </w:r>
    </w:p>
    <w:p w:rsidR="004C7E2E" w:rsidRDefault="004C7E2E" w:rsidP="004C7E2E">
      <w:pPr>
        <w:pStyle w:val="a5"/>
        <w:ind w:firstLine="709"/>
        <w:jc w:val="both"/>
        <w:rPr>
          <w:rFonts w:ascii="Times New Roman" w:hAnsi="Times New Roman" w:cs="Times New Roman"/>
          <w:sz w:val="24"/>
          <w:szCs w:val="24"/>
        </w:rPr>
      </w:pPr>
      <w:r>
        <w:rPr>
          <w:rFonts w:ascii="Times New Roman" w:hAnsi="Times New Roman" w:cs="Times New Roman"/>
          <w:sz w:val="24"/>
          <w:szCs w:val="24"/>
        </w:rPr>
        <w:t>5.4. Перечень документов, который кандидаты в члены Общественного совета предоставляют в Общественную палату:</w:t>
      </w:r>
    </w:p>
    <w:p w:rsidR="004C7E2E" w:rsidRDefault="004C7E2E" w:rsidP="004C7E2E">
      <w:pPr>
        <w:pStyle w:val="a5"/>
        <w:ind w:firstLine="709"/>
        <w:jc w:val="both"/>
        <w:rPr>
          <w:rFonts w:ascii="Times New Roman" w:hAnsi="Times New Roman" w:cs="Times New Roman"/>
          <w:sz w:val="24"/>
          <w:szCs w:val="24"/>
        </w:rPr>
      </w:pPr>
      <w:bookmarkStart w:id="0" w:name="dst100058"/>
      <w:bookmarkEnd w:id="0"/>
      <w:r>
        <w:rPr>
          <w:rFonts w:ascii="Times New Roman" w:hAnsi="Times New Roman" w:cs="Times New Roman"/>
          <w:sz w:val="24"/>
          <w:szCs w:val="24"/>
        </w:rPr>
        <w:lastRenderedPageBreak/>
        <w:t>- заявление кандидата на имя Главы администрации сельского поселения  о согласии принять участие в работе Общественного совета (заполняется собственноручно, предоставляется в оригинале);</w:t>
      </w:r>
    </w:p>
    <w:p w:rsidR="004C7E2E" w:rsidRDefault="004C7E2E" w:rsidP="004C7E2E">
      <w:pPr>
        <w:pStyle w:val="a5"/>
        <w:ind w:firstLine="709"/>
        <w:jc w:val="both"/>
        <w:rPr>
          <w:rFonts w:ascii="Times New Roman" w:hAnsi="Times New Roman" w:cs="Times New Roman"/>
          <w:sz w:val="24"/>
          <w:szCs w:val="24"/>
        </w:rPr>
      </w:pPr>
      <w:bookmarkStart w:id="1" w:name="dst100059"/>
      <w:bookmarkStart w:id="2" w:name="dst100060"/>
      <w:bookmarkEnd w:id="1"/>
      <w:bookmarkEnd w:id="2"/>
      <w:r>
        <w:rPr>
          <w:rFonts w:ascii="Times New Roman" w:hAnsi="Times New Roman" w:cs="Times New Roman"/>
          <w:sz w:val="24"/>
          <w:szCs w:val="24"/>
        </w:rPr>
        <w:t>- анкета с указанием трудовой, общественной деятельности (заполняется собственноручно);</w:t>
      </w:r>
    </w:p>
    <w:p w:rsidR="004C7E2E" w:rsidRDefault="004C7E2E" w:rsidP="004C7E2E">
      <w:pPr>
        <w:pStyle w:val="a5"/>
        <w:ind w:firstLine="709"/>
        <w:jc w:val="both"/>
        <w:rPr>
          <w:rFonts w:ascii="Times New Roman" w:hAnsi="Times New Roman" w:cs="Times New Roman"/>
          <w:sz w:val="24"/>
          <w:szCs w:val="24"/>
        </w:rPr>
      </w:pPr>
      <w:r>
        <w:rPr>
          <w:rFonts w:ascii="Times New Roman" w:hAnsi="Times New Roman" w:cs="Times New Roman"/>
          <w:sz w:val="24"/>
          <w:szCs w:val="24"/>
        </w:rPr>
        <w:t>5.5. Общественный совет считается сформированным со дня подписания Главой сельского поселения соответствующего постановления.</w:t>
      </w:r>
      <w:bookmarkStart w:id="3" w:name="dst100070"/>
      <w:bookmarkStart w:id="4" w:name="dst100072"/>
      <w:bookmarkEnd w:id="3"/>
      <w:bookmarkEnd w:id="4"/>
    </w:p>
    <w:p w:rsidR="004C7E2E" w:rsidRDefault="004C7E2E" w:rsidP="004C7E2E">
      <w:pPr>
        <w:pStyle w:val="a5"/>
        <w:ind w:firstLine="709"/>
        <w:jc w:val="both"/>
        <w:rPr>
          <w:rFonts w:ascii="Times New Roman" w:hAnsi="Times New Roman" w:cs="Times New Roman"/>
          <w:sz w:val="24"/>
          <w:szCs w:val="24"/>
        </w:rPr>
      </w:pPr>
      <w:r>
        <w:rPr>
          <w:rFonts w:ascii="Times New Roman" w:hAnsi="Times New Roman" w:cs="Times New Roman"/>
          <w:sz w:val="24"/>
          <w:szCs w:val="24"/>
        </w:rPr>
        <w:t>5.6.  Полномочия членов Общественного совета предыдущего состава прекращаются со дня, первого заседания Общественного совета нового состава.</w:t>
      </w:r>
    </w:p>
    <w:p w:rsidR="004C7E2E" w:rsidRDefault="004C7E2E" w:rsidP="004C7E2E">
      <w:pPr>
        <w:pStyle w:val="a5"/>
        <w:ind w:firstLine="709"/>
        <w:jc w:val="both"/>
        <w:rPr>
          <w:rFonts w:ascii="Times New Roman" w:hAnsi="Times New Roman" w:cs="Times New Roman"/>
          <w:sz w:val="24"/>
          <w:szCs w:val="24"/>
        </w:rPr>
      </w:pPr>
      <w:r>
        <w:rPr>
          <w:rFonts w:ascii="Times New Roman" w:hAnsi="Times New Roman" w:cs="Times New Roman"/>
          <w:sz w:val="24"/>
          <w:szCs w:val="24"/>
        </w:rPr>
        <w:t>5.7. В случае досрочного прекращения полномочий члена Общественного совета, на освободившееся место, Главой сельского поселения назначается новая кандидатура, согласованная с Общественны</w:t>
      </w:r>
      <w:r w:rsidR="00052F30">
        <w:rPr>
          <w:rFonts w:ascii="Times New Roman" w:hAnsi="Times New Roman" w:cs="Times New Roman"/>
          <w:sz w:val="24"/>
          <w:szCs w:val="24"/>
        </w:rPr>
        <w:t>м</w:t>
      </w:r>
      <w:r>
        <w:rPr>
          <w:rFonts w:ascii="Times New Roman" w:hAnsi="Times New Roman" w:cs="Times New Roman"/>
          <w:sz w:val="24"/>
          <w:szCs w:val="24"/>
        </w:rPr>
        <w:t xml:space="preserve"> советом сельского поселения.</w:t>
      </w:r>
    </w:p>
    <w:p w:rsidR="004C7E2E" w:rsidRDefault="004C7E2E" w:rsidP="004C7E2E">
      <w:pPr>
        <w:shd w:val="clear" w:color="auto" w:fill="FFFFFF"/>
        <w:spacing w:after="0" w:line="240" w:lineRule="auto"/>
        <w:ind w:firstLine="518"/>
        <w:rPr>
          <w:rFonts w:ascii="Times New Roman" w:hAnsi="Times New Roman" w:cs="Times New Roman"/>
          <w:bCs/>
          <w:spacing w:val="-10"/>
          <w:sz w:val="24"/>
          <w:szCs w:val="24"/>
        </w:rPr>
      </w:pPr>
    </w:p>
    <w:p w:rsidR="004C7E2E" w:rsidRDefault="004C7E2E" w:rsidP="004C7E2E">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eastAsia="Times New Roman" w:hAnsi="Times New Roman" w:cs="Times New Roman"/>
          <w:b/>
          <w:iCs/>
          <w:color w:val="000000"/>
          <w:spacing w:val="1"/>
          <w:sz w:val="24"/>
          <w:szCs w:val="24"/>
        </w:rPr>
        <w:t xml:space="preserve">6. Права, обязанности и ограничения членов </w:t>
      </w:r>
      <w:r>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4C7E2E" w:rsidRDefault="004C7E2E" w:rsidP="004C7E2E">
      <w:pPr>
        <w:shd w:val="clear" w:color="auto" w:fill="FFFFFF"/>
        <w:spacing w:after="0" w:line="240" w:lineRule="auto"/>
        <w:ind w:firstLine="709"/>
        <w:jc w:val="both"/>
        <w:rPr>
          <w:rFonts w:ascii="Arial" w:eastAsia="Times New Roman" w:hAnsi="Arial" w:cs="Arial"/>
          <w:color w:val="000000"/>
          <w:sz w:val="26"/>
          <w:szCs w:val="26"/>
        </w:rPr>
      </w:pPr>
      <w:bookmarkStart w:id="5" w:name="_Hlk57125884"/>
      <w:r>
        <w:rPr>
          <w:rFonts w:ascii="Times New Roman" w:eastAsia="Times New Roman" w:hAnsi="Times New Roman" w:cs="Times New Roman"/>
          <w:iCs/>
          <w:color w:val="000000"/>
          <w:spacing w:val="1"/>
          <w:sz w:val="24"/>
          <w:szCs w:val="24"/>
        </w:rPr>
        <w:t>6.1. Членом Общественного совета может быть гражданин Российской Федерации, достигший возраста 18 лет;</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6.2. Членами Общественного совета не могут быть: </w:t>
      </w:r>
    </w:p>
    <w:p w:rsidR="004C7E2E" w:rsidRDefault="004C7E2E" w:rsidP="004C7E2E">
      <w:pPr>
        <w:pStyle w:val="a5"/>
        <w:ind w:firstLine="708"/>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 xml:space="preserve">1) судьи, лица, замещающие государственные должности Российской Федерации, лица, замещающие должности федеральной государственной службы, Губернатор Самарской области, депутаты Самарской Губернской Думы, помощники депутатов, иные лица, замещающие государственные должности Самарской области, должности государственной гражданской службы Самарской области, Глава муниципального района </w:t>
      </w:r>
      <w:r>
        <w:rPr>
          <w:rFonts w:ascii="Times New Roman" w:hAnsi="Times New Roman" w:cs="Times New Roman"/>
          <w:sz w:val="24"/>
          <w:szCs w:val="24"/>
        </w:rPr>
        <w:t>Ставропольский</w:t>
      </w:r>
      <w:r>
        <w:rPr>
          <w:rFonts w:ascii="Times New Roman" w:eastAsia="Times New Roman" w:hAnsi="Times New Roman" w:cs="Times New Roman"/>
          <w:sz w:val="24"/>
          <w:szCs w:val="24"/>
        </w:rPr>
        <w:t xml:space="preserve">, депутаты Собрания представителей муниципального района </w:t>
      </w:r>
      <w:r>
        <w:rPr>
          <w:rFonts w:ascii="Times New Roman" w:hAnsi="Times New Roman" w:cs="Times New Roman"/>
          <w:sz w:val="24"/>
          <w:szCs w:val="24"/>
        </w:rPr>
        <w:t>Ставропольский</w:t>
      </w:r>
      <w:r>
        <w:rPr>
          <w:rFonts w:ascii="Times New Roman" w:eastAsia="Times New Roman" w:hAnsi="Times New Roman" w:cs="Times New Roman"/>
          <w:sz w:val="24"/>
          <w:szCs w:val="24"/>
        </w:rPr>
        <w:t xml:space="preserve">, депутаты Собрания представителей поселений муниципального района </w:t>
      </w:r>
      <w:r>
        <w:rPr>
          <w:rFonts w:ascii="Times New Roman" w:hAnsi="Times New Roman" w:cs="Times New Roman"/>
          <w:sz w:val="24"/>
          <w:szCs w:val="24"/>
        </w:rPr>
        <w:t>Ставропольский</w:t>
      </w:r>
      <w:r>
        <w:rPr>
          <w:rFonts w:ascii="Times New Roman" w:eastAsia="Times New Roman" w:hAnsi="Times New Roman" w:cs="Times New Roman"/>
          <w:sz w:val="24"/>
          <w:szCs w:val="24"/>
        </w:rPr>
        <w:t xml:space="preserve">, лица; </w:t>
      </w:r>
      <w:proofErr w:type="gramEnd"/>
    </w:p>
    <w:p w:rsidR="004C7E2E" w:rsidRDefault="004C7E2E" w:rsidP="004C7E2E">
      <w:pPr>
        <w:pStyle w:val="a5"/>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лица, признанные недееспособными на основании решения суда; </w:t>
      </w:r>
    </w:p>
    <w:p w:rsidR="004C7E2E" w:rsidRDefault="004C7E2E" w:rsidP="004C7E2E">
      <w:pPr>
        <w:pStyle w:val="a5"/>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лица, имеющие непогашенную или неснятую судимость; </w:t>
      </w:r>
    </w:p>
    <w:p w:rsidR="004C7E2E" w:rsidRDefault="004C7E2E" w:rsidP="004C7E2E">
      <w:pPr>
        <w:shd w:val="clear" w:color="auto" w:fill="FFFFFF" w:themeFill="background1"/>
        <w:spacing w:after="0" w:line="240" w:lineRule="auto"/>
        <w:jc w:val="both"/>
        <w:textAlignment w:val="baseline"/>
        <w:rPr>
          <w:rFonts w:ascii="Times New Roman" w:eastAsia="Times New Roman" w:hAnsi="Times New Roman" w:cs="Times New Roman"/>
          <w:sz w:val="24"/>
          <w:szCs w:val="24"/>
          <w:shd w:val="clear" w:color="auto" w:fill="FFFFFF" w:themeFill="background1"/>
        </w:rPr>
      </w:pPr>
    </w:p>
    <w:p w:rsidR="004C7E2E" w:rsidRDefault="004C7E2E" w:rsidP="004C7E2E">
      <w:pPr>
        <w:shd w:val="clear" w:color="auto" w:fill="FFFFFF" w:themeFill="background1"/>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shd w:val="clear" w:color="auto" w:fill="FFFFFF" w:themeFill="background1"/>
        </w:rPr>
        <w:t>6.3.ЧленыОбщественн</w:t>
      </w:r>
      <w:r>
        <w:rPr>
          <w:rFonts w:ascii="Times New Roman" w:eastAsia="Times New Roman" w:hAnsi="Times New Roman" w:cs="Times New Roman"/>
          <w:iCs/>
          <w:color w:val="000000"/>
          <w:spacing w:val="1"/>
          <w:sz w:val="24"/>
          <w:szCs w:val="24"/>
        </w:rPr>
        <w:t>ого совета</w:t>
      </w:r>
      <w:r>
        <w:rPr>
          <w:rFonts w:ascii="Times New Roman" w:eastAsia="Times New Roman" w:hAnsi="Times New Roman" w:cs="Times New Roman"/>
          <w:sz w:val="24"/>
          <w:szCs w:val="24"/>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участвуют в работе Общественно</w:t>
      </w:r>
      <w:r>
        <w:rPr>
          <w:rFonts w:ascii="Times New Roman" w:eastAsia="Times New Roman" w:hAnsi="Times New Roman" w:cs="Times New Roman"/>
          <w:iCs/>
          <w:color w:val="000000"/>
          <w:spacing w:val="1"/>
          <w:sz w:val="24"/>
          <w:szCs w:val="24"/>
        </w:rPr>
        <w:t xml:space="preserve">го совета </w:t>
      </w:r>
      <w:r>
        <w:rPr>
          <w:rFonts w:ascii="Times New Roman" w:eastAsia="Times New Roman" w:hAnsi="Times New Roman" w:cs="Times New Roman"/>
          <w:color w:val="000000" w:themeColor="text1"/>
          <w:sz w:val="24"/>
          <w:szCs w:val="24"/>
          <w:bdr w:val="none" w:sz="0" w:space="0" w:color="auto" w:frame="1"/>
        </w:rPr>
        <w:t>на общественных началах;</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осуществляют свою деятельность лично (в случае невозможности присутствия на заседании имеют право заблаговременно представить свое мнение по рассматриваемым вопросам в письменной форме);</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обладают равными правами на участие в деятельности 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color w:val="000000" w:themeColor="text1"/>
          <w:sz w:val="24"/>
          <w:szCs w:val="24"/>
          <w:bdr w:val="none" w:sz="0" w:space="0" w:color="auto" w:frame="1"/>
        </w:rPr>
        <w:t>, а также в мероприятиях, проводимых Общественным советом;</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при принятии решения путем голосования каждый член 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color w:val="000000" w:themeColor="text1"/>
          <w:sz w:val="24"/>
          <w:szCs w:val="24"/>
          <w:bdr w:val="none" w:sz="0" w:space="0" w:color="auto" w:frame="1"/>
        </w:rPr>
        <w:t xml:space="preserve"> обладает одним голосом, Председатель имеет решающий голос при равном количестве голосов по принимаемому решению;</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вправе свободно высказывать свое мнение по любому вопросу деятельности 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540"/>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вправе</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присутствовать на совещаниях, слушаниях, на которых рассматриваются проекты нормативных правовых актов, являющихся объектом общественной экспертизы.</w:t>
      </w:r>
    </w:p>
    <w:p w:rsidR="004C7E2E" w:rsidRDefault="004C7E2E" w:rsidP="004C7E2E">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Pr>
          <w:rFonts w:ascii="Times New Roman" w:hAnsi="Times New Roman" w:cs="Times New Roman"/>
          <w:iCs/>
          <w:sz w:val="24"/>
          <w:szCs w:val="24"/>
        </w:rPr>
        <w:t>о</w:t>
      </w:r>
      <w:r>
        <w:rPr>
          <w:rFonts w:ascii="Times New Roman" w:eastAsia="Times New Roman" w:hAnsi="Times New Roman" w:cs="Times New Roman"/>
          <w:iCs/>
          <w:sz w:val="24"/>
          <w:szCs w:val="24"/>
        </w:rPr>
        <w:t>бладают равными правами при обсуждении вопросов и голосовании.</w:t>
      </w:r>
    </w:p>
    <w:p w:rsidR="004C7E2E" w:rsidRDefault="004C7E2E" w:rsidP="004C7E2E">
      <w:pPr>
        <w:autoSpaceDE w:val="0"/>
        <w:autoSpaceDN w:val="0"/>
        <w:adjustRightInd w:val="0"/>
        <w:spacing w:after="0" w:line="240" w:lineRule="auto"/>
        <w:ind w:firstLine="540"/>
        <w:jc w:val="both"/>
        <w:rPr>
          <w:rFonts w:ascii="Times New Roman" w:hAnsi="Times New Roman" w:cs="Times New Roman"/>
          <w:iCs/>
          <w:sz w:val="24"/>
          <w:szCs w:val="24"/>
        </w:rPr>
      </w:pPr>
    </w:p>
    <w:p w:rsidR="004C7E2E" w:rsidRDefault="004C7E2E" w:rsidP="004C7E2E">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 xml:space="preserve">6.4. Члены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Pr>
          <w:rFonts w:ascii="Times New Roman" w:hAnsi="Times New Roman" w:cs="Times New Roman"/>
          <w:iCs/>
          <w:sz w:val="24"/>
          <w:szCs w:val="24"/>
        </w:rPr>
        <w:t xml:space="preserve"> и</w:t>
      </w:r>
      <w:r>
        <w:rPr>
          <w:rFonts w:ascii="Times New Roman" w:eastAsia="Times New Roman" w:hAnsi="Times New Roman" w:cs="Times New Roman"/>
          <w:iCs/>
          <w:sz w:val="24"/>
          <w:szCs w:val="24"/>
        </w:rPr>
        <w:t>меют право:</w:t>
      </w:r>
    </w:p>
    <w:p w:rsidR="004C7E2E" w:rsidRDefault="004C7E2E" w:rsidP="004C7E2E">
      <w:pPr>
        <w:pStyle w:val="a3"/>
        <w:widowControl/>
        <w:numPr>
          <w:ilvl w:val="0"/>
          <w:numId w:val="11"/>
        </w:numPr>
        <w:ind w:left="0" w:firstLine="16"/>
        <w:jc w:val="both"/>
        <w:rPr>
          <w:iCs/>
          <w:sz w:val="24"/>
          <w:szCs w:val="24"/>
        </w:rPr>
      </w:pPr>
      <w:r>
        <w:rPr>
          <w:iCs/>
          <w:sz w:val="24"/>
          <w:szCs w:val="24"/>
        </w:rPr>
        <w:t xml:space="preserve">вносить предложения по формированию повестки дня заседаний </w:t>
      </w:r>
      <w:r>
        <w:rPr>
          <w:color w:val="000000" w:themeColor="text1"/>
          <w:sz w:val="24"/>
          <w:szCs w:val="24"/>
          <w:bdr w:val="none" w:sz="0" w:space="0" w:color="auto" w:frame="1"/>
        </w:rPr>
        <w:t>Общественно</w:t>
      </w:r>
      <w:r>
        <w:rPr>
          <w:iCs/>
          <w:color w:val="000000"/>
          <w:spacing w:val="1"/>
          <w:sz w:val="24"/>
          <w:szCs w:val="24"/>
        </w:rPr>
        <w:t>го совета</w:t>
      </w:r>
      <w:r>
        <w:rPr>
          <w:iCs/>
          <w:sz w:val="24"/>
          <w:szCs w:val="24"/>
        </w:rPr>
        <w:t>;</w:t>
      </w:r>
    </w:p>
    <w:p w:rsidR="004C7E2E" w:rsidRDefault="004C7E2E" w:rsidP="004C7E2E">
      <w:pPr>
        <w:pStyle w:val="a3"/>
        <w:widowControl/>
        <w:numPr>
          <w:ilvl w:val="0"/>
          <w:numId w:val="11"/>
        </w:numPr>
        <w:ind w:left="0" w:firstLine="16"/>
        <w:jc w:val="both"/>
        <w:rPr>
          <w:iCs/>
          <w:sz w:val="24"/>
          <w:szCs w:val="24"/>
        </w:rPr>
      </w:pPr>
      <w:r>
        <w:rPr>
          <w:iCs/>
          <w:sz w:val="24"/>
          <w:szCs w:val="24"/>
        </w:rPr>
        <w:t xml:space="preserve">предлагать кандидатуры экспертов для участия в заседаниях </w:t>
      </w:r>
      <w:r>
        <w:rPr>
          <w:color w:val="000000" w:themeColor="text1"/>
          <w:sz w:val="24"/>
          <w:szCs w:val="24"/>
          <w:bdr w:val="none" w:sz="0" w:space="0" w:color="auto" w:frame="1"/>
        </w:rPr>
        <w:t>Общественно</w:t>
      </w:r>
      <w:r>
        <w:rPr>
          <w:iCs/>
          <w:color w:val="000000"/>
          <w:spacing w:val="1"/>
          <w:sz w:val="24"/>
          <w:szCs w:val="24"/>
        </w:rPr>
        <w:t>го совета</w:t>
      </w:r>
      <w:r>
        <w:rPr>
          <w:iCs/>
          <w:sz w:val="24"/>
          <w:szCs w:val="24"/>
        </w:rPr>
        <w:t>;</w:t>
      </w:r>
    </w:p>
    <w:p w:rsidR="004C7E2E" w:rsidRDefault="004C7E2E" w:rsidP="004C7E2E">
      <w:pPr>
        <w:pStyle w:val="a3"/>
        <w:widowControl/>
        <w:numPr>
          <w:ilvl w:val="0"/>
          <w:numId w:val="11"/>
        </w:numPr>
        <w:ind w:left="0" w:firstLine="16"/>
        <w:jc w:val="both"/>
        <w:rPr>
          <w:iCs/>
          <w:sz w:val="24"/>
          <w:szCs w:val="24"/>
        </w:rPr>
      </w:pPr>
      <w:r>
        <w:rPr>
          <w:iCs/>
          <w:sz w:val="24"/>
          <w:szCs w:val="24"/>
        </w:rPr>
        <w:t xml:space="preserve">участвовать в подготовке материалов по рассматриваемым вопросам; </w:t>
      </w:r>
    </w:p>
    <w:p w:rsidR="004C7E2E" w:rsidRDefault="004C7E2E" w:rsidP="004C7E2E">
      <w:pPr>
        <w:pStyle w:val="a3"/>
        <w:widowControl/>
        <w:numPr>
          <w:ilvl w:val="0"/>
          <w:numId w:val="11"/>
        </w:numPr>
        <w:ind w:left="0" w:firstLine="16"/>
        <w:jc w:val="both"/>
        <w:rPr>
          <w:iCs/>
          <w:sz w:val="24"/>
          <w:szCs w:val="24"/>
        </w:rPr>
      </w:pPr>
      <w:r>
        <w:rPr>
          <w:iCs/>
          <w:sz w:val="24"/>
          <w:szCs w:val="24"/>
        </w:rPr>
        <w:t xml:space="preserve">представлять свою позицию по результатам рассмотренных материалов при проведении заседания </w:t>
      </w:r>
      <w:r>
        <w:rPr>
          <w:color w:val="000000" w:themeColor="text1"/>
          <w:sz w:val="24"/>
          <w:szCs w:val="24"/>
          <w:bdr w:val="none" w:sz="0" w:space="0" w:color="auto" w:frame="1"/>
        </w:rPr>
        <w:t>Общественно</w:t>
      </w:r>
      <w:r>
        <w:rPr>
          <w:iCs/>
          <w:color w:val="000000"/>
          <w:spacing w:val="1"/>
          <w:sz w:val="24"/>
          <w:szCs w:val="24"/>
        </w:rPr>
        <w:t>го совета</w:t>
      </w:r>
      <w:r>
        <w:rPr>
          <w:iCs/>
          <w:sz w:val="24"/>
          <w:szCs w:val="24"/>
        </w:rPr>
        <w:t>;</w:t>
      </w:r>
    </w:p>
    <w:p w:rsidR="004C7E2E" w:rsidRDefault="004C7E2E" w:rsidP="004C7E2E">
      <w:pPr>
        <w:pStyle w:val="a3"/>
        <w:widowControl/>
        <w:numPr>
          <w:ilvl w:val="0"/>
          <w:numId w:val="11"/>
        </w:numPr>
        <w:ind w:left="0" w:firstLine="16"/>
        <w:jc w:val="both"/>
        <w:rPr>
          <w:iCs/>
          <w:sz w:val="24"/>
          <w:szCs w:val="24"/>
        </w:rPr>
      </w:pPr>
      <w:r>
        <w:rPr>
          <w:iCs/>
          <w:sz w:val="24"/>
          <w:szCs w:val="24"/>
        </w:rPr>
        <w:t>оказывать администрации сельского поселения содействие в разработке проектов нормативных правовых актов и иных юридически значимых документов;</w:t>
      </w:r>
    </w:p>
    <w:p w:rsidR="004C7E2E" w:rsidRDefault="004C7E2E" w:rsidP="004C7E2E">
      <w:pPr>
        <w:pStyle w:val="a3"/>
        <w:widowControl/>
        <w:numPr>
          <w:ilvl w:val="0"/>
          <w:numId w:val="11"/>
        </w:numPr>
        <w:ind w:left="0" w:firstLine="16"/>
        <w:jc w:val="both"/>
        <w:rPr>
          <w:iCs/>
          <w:sz w:val="24"/>
          <w:szCs w:val="24"/>
        </w:rPr>
      </w:pPr>
      <w:r>
        <w:rPr>
          <w:iCs/>
          <w:sz w:val="24"/>
          <w:szCs w:val="24"/>
        </w:rPr>
        <w:t xml:space="preserve">свободно выйти из </w:t>
      </w:r>
      <w:r>
        <w:rPr>
          <w:color w:val="000000" w:themeColor="text1"/>
          <w:sz w:val="24"/>
          <w:szCs w:val="24"/>
          <w:bdr w:val="none" w:sz="0" w:space="0" w:color="auto" w:frame="1"/>
        </w:rPr>
        <w:t>Общественно</w:t>
      </w:r>
      <w:r>
        <w:rPr>
          <w:iCs/>
          <w:color w:val="000000"/>
          <w:spacing w:val="1"/>
          <w:sz w:val="24"/>
          <w:szCs w:val="24"/>
        </w:rPr>
        <w:t>го совета</w:t>
      </w:r>
      <w:r>
        <w:rPr>
          <w:iCs/>
          <w:sz w:val="24"/>
          <w:szCs w:val="24"/>
        </w:rPr>
        <w:t xml:space="preserve"> по собственному желанию.</w:t>
      </w:r>
    </w:p>
    <w:p w:rsidR="004C7E2E" w:rsidRDefault="004C7E2E" w:rsidP="004C7E2E">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rsidR="004C7E2E" w:rsidRDefault="004C7E2E" w:rsidP="004C7E2E">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lastRenderedPageBreak/>
        <w:t>6.5. Члены Общественного совета обязаны:</w:t>
      </w:r>
    </w:p>
    <w:p w:rsidR="004C7E2E" w:rsidRDefault="004C7E2E" w:rsidP="004C7E2E">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w:t>
      </w:r>
      <w:r>
        <w:rPr>
          <w:rFonts w:ascii="Times New Roman" w:eastAsia="Times New Roman" w:hAnsi="Times New Roman" w:cs="Times New Roman"/>
          <w:iCs/>
          <w:sz w:val="24"/>
          <w:szCs w:val="24"/>
        </w:rPr>
        <w:t xml:space="preserve"> соблюдать Кодекс этики члена Общественного совета, который утверждается Общественной палатой муниципального района Ставропольский Самарской области. Соблюдение </w:t>
      </w:r>
      <w:proofErr w:type="gramStart"/>
      <w:r>
        <w:rPr>
          <w:rFonts w:ascii="Times New Roman" w:eastAsia="Times New Roman" w:hAnsi="Times New Roman" w:cs="Times New Roman"/>
          <w:iCs/>
          <w:sz w:val="24"/>
          <w:szCs w:val="24"/>
        </w:rPr>
        <w:t xml:space="preserve">требований, предусмотренных Кодексом этики члена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 xml:space="preserve">го совета </w:t>
      </w:r>
      <w:r>
        <w:rPr>
          <w:rFonts w:ascii="Times New Roman" w:eastAsia="Times New Roman" w:hAnsi="Times New Roman" w:cs="Times New Roman"/>
          <w:iCs/>
          <w:sz w:val="24"/>
          <w:szCs w:val="24"/>
        </w:rPr>
        <w:t>является</w:t>
      </w:r>
      <w:proofErr w:type="gramEnd"/>
      <w:r>
        <w:rPr>
          <w:rFonts w:ascii="Times New Roman" w:eastAsia="Times New Roman" w:hAnsi="Times New Roman" w:cs="Times New Roman"/>
          <w:iCs/>
          <w:sz w:val="24"/>
          <w:szCs w:val="24"/>
        </w:rPr>
        <w:t xml:space="preserve"> обязательным  для членов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iCs/>
          <w:sz w:val="24"/>
          <w:szCs w:val="24"/>
        </w:rPr>
        <w:t>.</w:t>
      </w:r>
    </w:p>
    <w:p w:rsidR="004C7E2E" w:rsidRDefault="004C7E2E" w:rsidP="004C7E2E">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xml:space="preserve">- члены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 xml:space="preserve">го совета </w:t>
      </w:r>
      <w:r>
        <w:rPr>
          <w:rFonts w:ascii="Times New Roman" w:eastAsia="Times New Roman" w:hAnsi="Times New Roman" w:cs="Times New Roman"/>
          <w:iCs/>
          <w:sz w:val="24"/>
          <w:szCs w:val="24"/>
        </w:rPr>
        <w:t xml:space="preserve">обязаны участвовать в заседаниях (в т.ч. проводимых в дистанционном формате)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 лично</w:t>
      </w:r>
      <w:r>
        <w:rPr>
          <w:rFonts w:ascii="Times New Roman" w:eastAsia="Times New Roman" w:hAnsi="Times New Roman" w:cs="Times New Roman"/>
          <w:iCs/>
          <w:sz w:val="24"/>
          <w:szCs w:val="24"/>
        </w:rPr>
        <w:t xml:space="preserve"> и не вправе делегировать свои полномочия другим лицам.</w:t>
      </w:r>
    </w:p>
    <w:p w:rsidR="004C7E2E" w:rsidRDefault="004C7E2E" w:rsidP="004C7E2E">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rsidR="004C7E2E" w:rsidRDefault="004C7E2E" w:rsidP="004C7E2E">
      <w:pPr>
        <w:autoSpaceDE w:val="0"/>
        <w:autoSpaceDN w:val="0"/>
        <w:adjustRightInd w:val="0"/>
        <w:spacing w:after="0" w:line="240" w:lineRule="auto"/>
        <w:ind w:firstLine="540"/>
        <w:jc w:val="both"/>
        <w:rPr>
          <w:rFonts w:ascii="Times New Roman" w:eastAsia="Times New Roman" w:hAnsi="Times New Roman" w:cs="Times New Roman"/>
          <w:iCs/>
          <w:sz w:val="24"/>
          <w:szCs w:val="24"/>
          <w:highlight w:val="yellow"/>
        </w:rPr>
      </w:pPr>
      <w:r>
        <w:rPr>
          <w:rFonts w:ascii="Times New Roman" w:eastAsia="Times New Roman" w:hAnsi="Times New Roman" w:cs="Times New Roman"/>
          <w:iCs/>
          <w:sz w:val="24"/>
          <w:szCs w:val="24"/>
        </w:rPr>
        <w:t xml:space="preserve">6.6. Полномочия члена </w:t>
      </w:r>
      <w:r>
        <w:rPr>
          <w:rFonts w:ascii="Times New Roman" w:eastAsia="Times New Roman" w:hAnsi="Times New Roman" w:cs="Times New Roman"/>
          <w:iCs/>
          <w:color w:val="000000"/>
          <w:spacing w:val="1"/>
          <w:sz w:val="24"/>
          <w:szCs w:val="24"/>
        </w:rPr>
        <w:t xml:space="preserve">Общественного совета </w:t>
      </w:r>
      <w:r>
        <w:rPr>
          <w:rFonts w:ascii="Times New Roman" w:eastAsia="Times New Roman" w:hAnsi="Times New Roman" w:cs="Times New Roman"/>
          <w:iCs/>
          <w:sz w:val="24"/>
          <w:szCs w:val="24"/>
        </w:rPr>
        <w:t>прекращаются в случае:</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1) истечения срока его полномочий;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2) подачи им заявления о выходе из состава Общественного совета;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3) неспособности его по состоянию здоровья участвовать в работе Общественного совета;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4) вступления в законную силу вынесенного в отношении его обвинительного приговора суда;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5) признания его недееспособным, безвестно отсутствующим или умершим на основании решения суда, вступившего в законную силу;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6) неоднократного нарушения либо однократного грубого нарушения членом Общественного совета Кодекса этики или Регламента Общественной совета;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7) избрания его депутатом в законодательные, представительные органы местного самоуправления, а также на выборную должность в органе местного самоуправления;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8) назначения его на государственную должность Российской Федерации, должность федеральной государственной службы, государственную должность субъекта Российской Федерации, должность государственной гражданской службы Российской Федерации;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9) истечения срока полномочий Общественного совета; </w:t>
      </w:r>
    </w:p>
    <w:p w:rsidR="004C7E2E" w:rsidRDefault="004C7E2E" w:rsidP="004C7E2E">
      <w:pPr>
        <w:shd w:val="clear" w:color="auto" w:fill="FFFFFF"/>
        <w:spacing w:after="0" w:line="240" w:lineRule="auto"/>
        <w:ind w:firstLine="709"/>
        <w:jc w:val="both"/>
        <w:rPr>
          <w:rFonts w:ascii="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10) смерти члена Общественного совета. </w:t>
      </w:r>
    </w:p>
    <w:p w:rsidR="004C7E2E" w:rsidRDefault="004C7E2E" w:rsidP="004C7E2E">
      <w:pPr>
        <w:shd w:val="clear" w:color="auto" w:fill="FFFFFF"/>
        <w:spacing w:after="0"/>
        <w:ind w:firstLine="709"/>
        <w:jc w:val="both"/>
        <w:rPr>
          <w:rFonts w:ascii="Times New Roman" w:eastAsia="Times New Roman" w:hAnsi="Times New Roman" w:cs="Times New Roman"/>
          <w:iCs/>
          <w:sz w:val="24"/>
          <w:szCs w:val="24"/>
        </w:rPr>
      </w:pPr>
      <w:r>
        <w:rPr>
          <w:rFonts w:ascii="Times New Roman" w:hAnsi="Times New Roman" w:cs="Times New Roman"/>
          <w:iCs/>
          <w:color w:val="000000"/>
          <w:sz w:val="24"/>
          <w:szCs w:val="24"/>
          <w:bdr w:val="none" w:sz="0" w:space="0" w:color="auto" w:frame="1"/>
        </w:rPr>
        <w:t xml:space="preserve">11) многократного </w:t>
      </w:r>
      <w:r>
        <w:rPr>
          <w:rFonts w:ascii="Times New Roman" w:eastAsia="Times New Roman" w:hAnsi="Times New Roman" w:cs="Times New Roman"/>
          <w:iCs/>
          <w:sz w:val="24"/>
          <w:szCs w:val="24"/>
        </w:rPr>
        <w:t>грубого</w:t>
      </w:r>
      <w:r w:rsidR="00052F30">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 xml:space="preserve">нарушения кодекса этики члена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sz w:val="24"/>
          <w:szCs w:val="24"/>
        </w:rPr>
        <w:t xml:space="preserve">, в т.ч. систематического (3 и более) пропуска заседаний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sz w:val="24"/>
          <w:szCs w:val="24"/>
        </w:rPr>
        <w:t>, а также в случае досрочного прекращения полномочий по предусмотренным настоящим Положением основаниям.</w:t>
      </w:r>
    </w:p>
    <w:bookmarkEnd w:id="5"/>
    <w:p w:rsidR="004C7E2E" w:rsidRDefault="004C7E2E" w:rsidP="004C7E2E">
      <w:pPr>
        <w:shd w:val="clear" w:color="auto" w:fill="FFFFFF"/>
        <w:spacing w:after="0" w:line="240" w:lineRule="auto"/>
        <w:rPr>
          <w:rFonts w:ascii="Times New Roman" w:hAnsi="Times New Roman" w:cs="Times New Roman"/>
          <w:b/>
          <w:iCs/>
          <w:color w:val="000000"/>
          <w:spacing w:val="1"/>
          <w:sz w:val="24"/>
          <w:szCs w:val="24"/>
        </w:rPr>
      </w:pPr>
    </w:p>
    <w:p w:rsidR="004C7E2E" w:rsidRDefault="004C7E2E" w:rsidP="004C7E2E">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hAnsi="Times New Roman" w:cs="Times New Roman"/>
          <w:b/>
          <w:iCs/>
          <w:color w:val="000000"/>
          <w:spacing w:val="1"/>
          <w:sz w:val="24"/>
          <w:szCs w:val="24"/>
        </w:rPr>
        <w:t>8</w:t>
      </w:r>
      <w:r>
        <w:rPr>
          <w:rFonts w:ascii="Times New Roman" w:eastAsia="Times New Roman" w:hAnsi="Times New Roman" w:cs="Times New Roman"/>
          <w:b/>
          <w:iCs/>
          <w:color w:val="000000"/>
          <w:spacing w:val="1"/>
          <w:sz w:val="24"/>
          <w:szCs w:val="24"/>
        </w:rPr>
        <w:t xml:space="preserve">. Срок полномочий членов </w:t>
      </w:r>
      <w:r>
        <w:rPr>
          <w:rFonts w:ascii="Times New Roman" w:eastAsia="Times New Roman" w:hAnsi="Times New Roman" w:cs="Times New Roman"/>
          <w:b/>
          <w:color w:val="000000" w:themeColor="text1"/>
          <w:sz w:val="24"/>
          <w:szCs w:val="24"/>
          <w:bdr w:val="none" w:sz="0" w:space="0" w:color="auto" w:frame="1"/>
        </w:rPr>
        <w:t>Общественного совета</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bookmarkStart w:id="6" w:name="_Hlk57125832"/>
      <w:r>
        <w:rPr>
          <w:rFonts w:ascii="Times New Roman" w:hAnsi="Times New Roman" w:cs="Times New Roman"/>
          <w:iCs/>
          <w:color w:val="000000"/>
          <w:spacing w:val="1"/>
          <w:sz w:val="24"/>
          <w:szCs w:val="24"/>
        </w:rPr>
        <w:t>8</w:t>
      </w:r>
      <w:r>
        <w:rPr>
          <w:rFonts w:ascii="Times New Roman" w:eastAsia="Times New Roman" w:hAnsi="Times New Roman" w:cs="Times New Roman"/>
          <w:iCs/>
          <w:color w:val="000000"/>
          <w:spacing w:val="1"/>
          <w:sz w:val="24"/>
          <w:szCs w:val="24"/>
        </w:rPr>
        <w:t xml:space="preserve">.1. Срок полномочий членов Общественного </w:t>
      </w:r>
      <w:proofErr w:type="gramStart"/>
      <w:r>
        <w:rPr>
          <w:rFonts w:ascii="Times New Roman" w:eastAsia="Times New Roman" w:hAnsi="Times New Roman" w:cs="Times New Roman"/>
          <w:iCs/>
          <w:color w:val="000000"/>
          <w:spacing w:val="1"/>
          <w:sz w:val="24"/>
          <w:szCs w:val="24"/>
        </w:rPr>
        <w:t>совета–три</w:t>
      </w:r>
      <w:proofErr w:type="gramEnd"/>
      <w:r>
        <w:rPr>
          <w:rFonts w:ascii="Times New Roman" w:eastAsia="Times New Roman" w:hAnsi="Times New Roman" w:cs="Times New Roman"/>
          <w:iCs/>
          <w:color w:val="000000"/>
          <w:spacing w:val="1"/>
          <w:sz w:val="24"/>
          <w:szCs w:val="24"/>
        </w:rPr>
        <w:t xml:space="preserve"> года. Полномочия могут быть прекращены досрочно в случае принятия ими решения о самороспуске по инициативе не менее одной трети от установленного числа членов Общественного совета в порядке, определяемом Регламентом Общественного совета утверждаемом Общественной палатой. </w:t>
      </w:r>
    </w:p>
    <w:p w:rsidR="004C7E2E" w:rsidRDefault="004C7E2E" w:rsidP="004C7E2E">
      <w:pPr>
        <w:shd w:val="clear" w:color="auto" w:fill="FFFFFF"/>
        <w:spacing w:after="0" w:line="315" w:lineRule="atLeast"/>
        <w:ind w:firstLine="708"/>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z w:val="24"/>
          <w:szCs w:val="24"/>
          <w:bdr w:val="none" w:sz="0" w:space="0" w:color="auto" w:frame="1"/>
        </w:rPr>
        <w:t xml:space="preserve">8.2. </w:t>
      </w:r>
      <w:r>
        <w:rPr>
          <w:rFonts w:ascii="Times New Roman" w:eastAsia="Times New Roman" w:hAnsi="Times New Roman" w:cs="Times New Roman"/>
          <w:iCs/>
          <w:sz w:val="24"/>
          <w:szCs w:val="24"/>
        </w:rPr>
        <w:t>П</w:t>
      </w:r>
      <w:r>
        <w:rPr>
          <w:rFonts w:ascii="Times New Roman" w:eastAsia="Times New Roman" w:hAnsi="Times New Roman" w:cs="Times New Roman"/>
          <w:iCs/>
          <w:color w:val="000000"/>
          <w:spacing w:val="1"/>
          <w:sz w:val="24"/>
          <w:szCs w:val="24"/>
        </w:rPr>
        <w:t>олномочия членов Общественного совета предыдущего состава прекращаются со дня, первого заседания Обще</w:t>
      </w:r>
      <w:r w:rsidR="00A5355F">
        <w:rPr>
          <w:rFonts w:ascii="Times New Roman" w:eastAsia="Times New Roman" w:hAnsi="Times New Roman" w:cs="Times New Roman"/>
          <w:iCs/>
          <w:color w:val="000000"/>
          <w:spacing w:val="1"/>
          <w:sz w:val="24"/>
          <w:szCs w:val="24"/>
        </w:rPr>
        <w:t>ственного совета нового состава.</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color w:val="000000"/>
          <w:sz w:val="24"/>
          <w:szCs w:val="24"/>
        </w:rPr>
      </w:pPr>
      <w:r>
        <w:rPr>
          <w:rFonts w:ascii="Times New Roman" w:hAnsi="Times New Roman" w:cs="Times New Roman"/>
          <w:iCs/>
          <w:color w:val="000000"/>
          <w:spacing w:val="1"/>
          <w:sz w:val="24"/>
          <w:szCs w:val="24"/>
        </w:rPr>
        <w:t>8</w:t>
      </w:r>
      <w:r>
        <w:rPr>
          <w:rFonts w:ascii="Times New Roman" w:eastAsia="Times New Roman" w:hAnsi="Times New Roman" w:cs="Times New Roman"/>
          <w:iCs/>
          <w:color w:val="000000"/>
          <w:spacing w:val="1"/>
          <w:sz w:val="24"/>
          <w:szCs w:val="24"/>
        </w:rPr>
        <w:t>.3. В случае досрочного прекращения полномочий члена Общественного совета,</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color w:val="000000"/>
          <w:sz w:val="24"/>
          <w:szCs w:val="24"/>
        </w:rPr>
        <w:t>на освободившееся место, Главой сельского поселения</w:t>
      </w:r>
      <w:r w:rsidR="00052F3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назначается новая кандидатура, предложенная </w:t>
      </w:r>
      <w:r>
        <w:rPr>
          <w:rFonts w:ascii="Times New Roman" w:eastAsia="Times New Roman" w:hAnsi="Times New Roman" w:cs="Times New Roman"/>
          <w:iCs/>
          <w:color w:val="000000"/>
          <w:spacing w:val="1"/>
          <w:sz w:val="24"/>
          <w:szCs w:val="24"/>
        </w:rPr>
        <w:t>Общественной палатой</w:t>
      </w:r>
      <w:r>
        <w:rPr>
          <w:rFonts w:ascii="Times New Roman" w:eastAsia="Times New Roman" w:hAnsi="Times New Roman" w:cs="Times New Roman"/>
          <w:color w:val="000000"/>
          <w:sz w:val="24"/>
          <w:szCs w:val="24"/>
        </w:rPr>
        <w:t>.</w:t>
      </w:r>
    </w:p>
    <w:p w:rsidR="004C7E2E" w:rsidRDefault="004C7E2E" w:rsidP="004C7E2E">
      <w:pPr>
        <w:autoSpaceDE w:val="0"/>
        <w:autoSpaceDN w:val="0"/>
        <w:adjustRightInd w:val="0"/>
        <w:spacing w:after="0" w:line="240" w:lineRule="auto"/>
        <w:ind w:firstLine="540"/>
        <w:jc w:val="both"/>
        <w:rPr>
          <w:rFonts w:ascii="Times New Roman" w:eastAsia="Times New Roman" w:hAnsi="Times New Roman" w:cs="Times New Roman"/>
          <w:sz w:val="24"/>
          <w:szCs w:val="24"/>
        </w:rPr>
      </w:pPr>
      <w:bookmarkStart w:id="7" w:name="dst100083"/>
      <w:bookmarkEnd w:id="6"/>
      <w:bookmarkEnd w:id="7"/>
    </w:p>
    <w:p w:rsidR="004C7E2E" w:rsidRDefault="004C7E2E" w:rsidP="004C7E2E">
      <w:pPr>
        <w:shd w:val="clear" w:color="auto" w:fill="FFFFFF"/>
        <w:spacing w:after="0" w:line="240" w:lineRule="auto"/>
        <w:jc w:val="center"/>
        <w:textAlignment w:val="baseline"/>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9. Органы</w:t>
      </w:r>
      <w:r w:rsidR="00052F30">
        <w:rPr>
          <w:rFonts w:ascii="Times New Roman" w:eastAsia="Times New Roman" w:hAnsi="Times New Roman" w:cs="Times New Roman"/>
          <w:b/>
          <w:color w:val="000000" w:themeColor="text1"/>
          <w:sz w:val="24"/>
          <w:szCs w:val="24"/>
        </w:rPr>
        <w:t xml:space="preserve"> </w:t>
      </w:r>
      <w:r>
        <w:rPr>
          <w:rFonts w:ascii="Times New Roman" w:eastAsia="Times New Roman" w:hAnsi="Times New Roman" w:cs="Times New Roman"/>
          <w:b/>
          <w:bCs/>
          <w:iCs/>
          <w:color w:val="000000"/>
          <w:spacing w:val="1"/>
          <w:sz w:val="24"/>
          <w:szCs w:val="24"/>
        </w:rPr>
        <w:t>Общественного совета</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9.1. Руководство деятельностью </w:t>
      </w:r>
      <w:r>
        <w:rPr>
          <w:rFonts w:ascii="Times New Roman" w:eastAsia="Times New Roman" w:hAnsi="Times New Roman" w:cs="Times New Roman"/>
          <w:iCs/>
          <w:color w:val="000000"/>
          <w:spacing w:val="1"/>
          <w:sz w:val="24"/>
          <w:szCs w:val="24"/>
        </w:rPr>
        <w:t>Общественного совета</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color w:val="000000" w:themeColor="text1"/>
          <w:sz w:val="24"/>
          <w:szCs w:val="24"/>
          <w:bdr w:val="none" w:sz="0" w:space="0" w:color="auto" w:frame="1"/>
        </w:rPr>
        <w:t xml:space="preserve">осуществляет Председатель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9.2. Председатель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 осуществляет общее руководство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ведет заседания</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 определяет направления работы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–распределяет обязанности между членами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 определяет повестку дня и порядок рассмотрения вопросов на заседаниях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052F30">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lastRenderedPageBreak/>
        <w:t>– выполняет иные функции в соответствии с настоящим Положением;</w:t>
      </w:r>
      <w:r>
        <w:rPr>
          <w:rFonts w:ascii="Times New Roman" w:eastAsia="Times New Roman" w:hAnsi="Times New Roman" w:cs="Times New Roman"/>
          <w:color w:val="000000" w:themeColor="text1"/>
          <w:sz w:val="24"/>
          <w:szCs w:val="24"/>
          <w:bdr w:val="none" w:sz="0" w:space="0" w:color="auto" w:frame="1"/>
        </w:rPr>
        <w:br/>
        <w:t>– представляет общественную палату во взаимоотношениях с</w:t>
      </w:r>
      <w:r w:rsidR="00052F30">
        <w:rPr>
          <w:rFonts w:ascii="Times New Roman" w:eastAsia="Times New Roman" w:hAnsi="Times New Roman" w:cs="Times New Roman"/>
          <w:color w:val="000000" w:themeColor="text1"/>
          <w:sz w:val="24"/>
          <w:szCs w:val="24"/>
          <w:bdr w:val="none" w:sz="0" w:space="0" w:color="auto" w:frame="1"/>
        </w:rPr>
        <w:t xml:space="preserve"> </w:t>
      </w:r>
      <w:r>
        <w:rPr>
          <w:rFonts w:ascii="Times New Roman" w:eastAsia="Times New Roman" w:hAnsi="Times New Roman" w:cs="Times New Roman"/>
          <w:color w:val="000000" w:themeColor="text1"/>
          <w:sz w:val="24"/>
          <w:szCs w:val="24"/>
          <w:bdr w:val="none" w:sz="0" w:space="0" w:color="auto" w:frame="1"/>
        </w:rPr>
        <w:t>Общественной палатой, общественными и иными негосударственными (некоммерческими) организациями, движениями и объединениями граждан, профсоюзными организациями,</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учреждениями (организациями, предприятиями),</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 xml:space="preserve">деловыми кругами, политическими партиями, национальными диаспорами, религиозными </w:t>
      </w:r>
      <w:proofErr w:type="spellStart"/>
      <w:r>
        <w:rPr>
          <w:rFonts w:ascii="Times New Roman" w:eastAsia="Times New Roman" w:hAnsi="Times New Roman" w:cs="Times New Roman"/>
          <w:color w:val="000000" w:themeColor="text1"/>
          <w:sz w:val="24"/>
          <w:szCs w:val="24"/>
          <w:bdr w:val="none" w:sz="0" w:space="0" w:color="auto" w:frame="1"/>
        </w:rPr>
        <w:t>конфессиями</w:t>
      </w:r>
      <w:proofErr w:type="spellEnd"/>
      <w:r>
        <w:rPr>
          <w:rFonts w:ascii="Times New Roman" w:eastAsia="Times New Roman" w:hAnsi="Times New Roman" w:cs="Times New Roman"/>
          <w:color w:val="000000" w:themeColor="text1"/>
          <w:sz w:val="24"/>
          <w:szCs w:val="24"/>
          <w:bdr w:val="none" w:sz="0" w:space="0" w:color="auto" w:frame="1"/>
        </w:rPr>
        <w:t xml:space="preserve"> (объединениями);</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xml:space="preserve">– от имени </w:t>
      </w:r>
      <w:r>
        <w:rPr>
          <w:rFonts w:ascii="Times New Roman" w:eastAsia="Times New Roman" w:hAnsi="Times New Roman" w:cs="Times New Roman"/>
          <w:iCs/>
          <w:color w:val="000000"/>
          <w:spacing w:val="1"/>
          <w:sz w:val="24"/>
          <w:szCs w:val="24"/>
        </w:rPr>
        <w:t>Общественного совета</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color w:val="000000" w:themeColor="text1"/>
          <w:sz w:val="24"/>
          <w:szCs w:val="24"/>
          <w:bdr w:val="none" w:sz="0" w:space="0" w:color="auto" w:frame="1"/>
        </w:rPr>
        <w:t>предоставляет информацию о деятельности Общественного совета в Общественную палату, в том числе для размещения на сайте или в средствах массовой информации.</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9.3. В период отсутствия председателя </w:t>
      </w:r>
      <w:r>
        <w:rPr>
          <w:rFonts w:ascii="Times New Roman" w:eastAsia="Times New Roman" w:hAnsi="Times New Roman" w:cs="Times New Roman"/>
          <w:iCs/>
          <w:color w:val="000000"/>
          <w:spacing w:val="1"/>
          <w:sz w:val="24"/>
          <w:szCs w:val="24"/>
        </w:rPr>
        <w:t>Общественного совета</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color w:val="000000" w:themeColor="text1"/>
          <w:sz w:val="24"/>
          <w:szCs w:val="24"/>
          <w:bdr w:val="none" w:sz="0" w:space="0" w:color="auto" w:frame="1"/>
        </w:rPr>
        <w:t xml:space="preserve">его обязанности исполняет заместитель председателя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избираемый на первом заседании открытым голосованием простым большинством голосов.</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9.4. Ответственный Секретарь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 xml:space="preserve"> обеспечивает:</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 ведение делопроизводства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уведомление членов о проводимых мероприятиях, дате и времени проведения заседаний и выносимых на них вопросах;</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 xml:space="preserve">оформление решений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 обращений, заявлений, рекомендаций с доведением до сведения заинтересованных лиц;</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подготовку</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 xml:space="preserve">информации о деятельности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9</w:t>
      </w:r>
      <w:r>
        <w:rPr>
          <w:rFonts w:ascii="Times New Roman" w:eastAsia="Times New Roman" w:hAnsi="Times New Roman" w:cs="Times New Roman"/>
          <w:iCs/>
          <w:color w:val="000000"/>
          <w:spacing w:val="1"/>
          <w:sz w:val="24"/>
          <w:szCs w:val="24"/>
        </w:rPr>
        <w:t xml:space="preserve">.6. Члены Общественного совета: </w:t>
      </w:r>
    </w:p>
    <w:p w:rsidR="004C7E2E" w:rsidRDefault="004C7E2E" w:rsidP="004C7E2E">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 обеспечивают взаимодействие Общественного совета</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color w:val="000000"/>
          <w:spacing w:val="1"/>
          <w:sz w:val="24"/>
          <w:szCs w:val="24"/>
        </w:rPr>
        <w:t xml:space="preserve">с общественными объединениями, рекомендовавшими их в состав Общественного совета; </w:t>
      </w:r>
    </w:p>
    <w:p w:rsidR="004C7E2E" w:rsidRDefault="004C7E2E" w:rsidP="004C7E2E">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2) представляют на заседаниях Общественного совета</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color w:val="000000"/>
          <w:spacing w:val="1"/>
          <w:sz w:val="24"/>
          <w:szCs w:val="24"/>
        </w:rPr>
        <w:t xml:space="preserve">мнение групп населения, коллективов, общественных объединений по наиболее актуальным, значимым вопросам. </w:t>
      </w:r>
    </w:p>
    <w:p w:rsidR="004C7E2E" w:rsidRPr="00052F30" w:rsidRDefault="004C7E2E" w:rsidP="00052F30">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9</w:t>
      </w:r>
      <w:r>
        <w:rPr>
          <w:rFonts w:ascii="Times New Roman" w:eastAsia="Times New Roman" w:hAnsi="Times New Roman" w:cs="Times New Roman"/>
          <w:iCs/>
          <w:color w:val="000000"/>
          <w:spacing w:val="1"/>
          <w:sz w:val="24"/>
          <w:szCs w:val="24"/>
        </w:rPr>
        <w:t xml:space="preserve">.7. Никто из членов Общественного совета, кроме Председателя, не может выступать от имени Общественного совета, не имея на то решения Общественного совета по данному вопросу. </w:t>
      </w:r>
    </w:p>
    <w:p w:rsidR="004C7E2E" w:rsidRDefault="004C7E2E" w:rsidP="004C7E2E">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10. Порядок работы Общественного совета</w:t>
      </w:r>
    </w:p>
    <w:p w:rsidR="004C7E2E" w:rsidRDefault="004C7E2E" w:rsidP="004C7E2E">
      <w:pPr>
        <w:shd w:val="clear" w:color="auto" w:fill="FFFFFF"/>
        <w:spacing w:after="0" w:line="240" w:lineRule="auto"/>
        <w:ind w:firstLine="360"/>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10.1. Общественный совет</w:t>
      </w:r>
      <w:r w:rsidR="00052F30">
        <w:rPr>
          <w:rFonts w:ascii="Times New Roman" w:eastAsia="Times New Roman" w:hAnsi="Times New Roman" w:cs="Times New Roman"/>
          <w:color w:val="000000" w:themeColor="text1"/>
          <w:sz w:val="24"/>
          <w:szCs w:val="24"/>
          <w:bdr w:val="none" w:sz="0" w:space="0" w:color="auto" w:frame="1"/>
        </w:rPr>
        <w:t xml:space="preserve"> </w:t>
      </w:r>
      <w:r>
        <w:rPr>
          <w:rFonts w:ascii="Times New Roman" w:eastAsia="Times New Roman" w:hAnsi="Times New Roman" w:cs="Times New Roman"/>
          <w:color w:val="000000" w:themeColor="text1"/>
          <w:sz w:val="24"/>
          <w:szCs w:val="24"/>
          <w:bdr w:val="none" w:sz="0" w:space="0" w:color="auto" w:frame="1"/>
        </w:rPr>
        <w:t>осуществляет свою деятельность посредством проведения очных, заочных заседаний или заседаний в электронном дистанционном режиме.</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10.2. Заседания Общественного совета проводятся по мере необходимости.</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10.3. Повестка дня заседания Общественный совет формируется по предложениям любого члена.</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10.4. Информация к заседанию Общественный совет по вопросам, включенным в повестку дня, готовится инициаторами их внесения и предоставляется секретарю </w:t>
      </w:r>
      <w:r>
        <w:rPr>
          <w:rFonts w:ascii="Times New Roman" w:eastAsia="Times New Roman" w:hAnsi="Times New Roman" w:cs="Times New Roman"/>
          <w:iCs/>
          <w:color w:val="000000"/>
          <w:spacing w:val="1"/>
          <w:sz w:val="24"/>
          <w:szCs w:val="24"/>
        </w:rPr>
        <w:t xml:space="preserve">Общественного совета </w:t>
      </w:r>
      <w:r>
        <w:rPr>
          <w:rFonts w:ascii="Times New Roman" w:eastAsia="Times New Roman" w:hAnsi="Times New Roman" w:cs="Times New Roman"/>
          <w:color w:val="000000" w:themeColor="text1"/>
          <w:sz w:val="24"/>
          <w:szCs w:val="24"/>
          <w:bdr w:val="none" w:sz="0" w:space="0" w:color="auto" w:frame="1"/>
        </w:rPr>
        <w:t>не позднее, чем за 3 дней до назначенной даты заседания.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10.5. Заседание Общественного совета правомочно, если в нем принимает участие не менее половины утвержденного состава Общественного совета.</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10.6. На заседании Общественного совета ведется протокол, в котором указываются: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дата и номер протокола заседания;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состав членов, присутствующих на заседании;</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перечень рассматриваемых вопросов;</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принятые по рассматриваемым вопросам решения с указанием результатов голосования;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особые мнения членов по рассматриваемым вопросам.</w:t>
      </w:r>
    </w:p>
    <w:p w:rsidR="004C7E2E" w:rsidRDefault="004C7E2E" w:rsidP="004C7E2E">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10.8. Решения принимаются</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открытым голосованием простым большинством голосов.</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в</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случае равенства голосов, голос председателя (в его отсутствие – заместителя председателя) является решающим;</w:t>
      </w:r>
    </w:p>
    <w:p w:rsidR="004C7E2E" w:rsidRPr="00052F30" w:rsidRDefault="004C7E2E" w:rsidP="00052F30">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в</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 xml:space="preserve">случае несогласия с решением, принятым по результатам голосования, член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 xml:space="preserve"> вправе изложить письменно свое особое мнение, которое подлежит приобщению к протоколу заседания.</w:t>
      </w:r>
    </w:p>
    <w:p w:rsidR="004C7E2E" w:rsidRDefault="004C7E2E" w:rsidP="004C7E2E">
      <w:pPr>
        <w:shd w:val="clear" w:color="auto" w:fill="FFFFFF"/>
        <w:tabs>
          <w:tab w:val="left" w:pos="835"/>
        </w:tabs>
        <w:spacing w:after="0" w:line="240" w:lineRule="auto"/>
        <w:ind w:right="14" w:firstLine="518"/>
        <w:jc w:val="center"/>
        <w:rPr>
          <w:rFonts w:ascii="Times New Roman" w:hAnsi="Times New Roman" w:cs="Times New Roman"/>
          <w:b/>
          <w:bCs/>
          <w:spacing w:val="-4"/>
          <w:sz w:val="24"/>
          <w:szCs w:val="24"/>
        </w:rPr>
      </w:pPr>
      <w:r>
        <w:rPr>
          <w:rFonts w:ascii="Times New Roman" w:hAnsi="Times New Roman" w:cs="Times New Roman"/>
          <w:b/>
          <w:bCs/>
          <w:spacing w:val="-4"/>
          <w:sz w:val="24"/>
          <w:szCs w:val="24"/>
        </w:rPr>
        <w:lastRenderedPageBreak/>
        <w:t>11.Решения Совета</w:t>
      </w:r>
    </w:p>
    <w:p w:rsidR="004C7E2E" w:rsidRDefault="004C7E2E" w:rsidP="004C7E2E">
      <w:pPr>
        <w:shd w:val="clear" w:color="auto" w:fill="FFFFFF"/>
        <w:tabs>
          <w:tab w:val="left" w:pos="835"/>
        </w:tabs>
        <w:spacing w:after="0" w:line="240" w:lineRule="auto"/>
        <w:ind w:right="14" w:firstLine="518"/>
        <w:jc w:val="center"/>
        <w:rPr>
          <w:rFonts w:ascii="Times New Roman" w:hAnsi="Times New Roman" w:cs="Times New Roman"/>
          <w:b/>
          <w:bCs/>
          <w:spacing w:val="-4"/>
          <w:sz w:val="24"/>
          <w:szCs w:val="24"/>
        </w:rPr>
      </w:pP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11.1. Решения </w:t>
      </w:r>
      <w:r>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Pr>
          <w:rFonts w:ascii="Times New Roman" w:eastAsia="Times New Roman" w:hAnsi="Times New Roman" w:cs="Times New Roman"/>
          <w:iCs/>
          <w:color w:val="000000"/>
          <w:spacing w:val="1"/>
          <w:sz w:val="24"/>
          <w:szCs w:val="24"/>
        </w:rPr>
        <w:t xml:space="preserve">носят рекомендательный характер и принимаются в форме заключений, предложений, обращений и иных итоговых документов (актов).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11</w:t>
      </w:r>
      <w:r>
        <w:rPr>
          <w:rFonts w:ascii="Times New Roman" w:eastAsia="Times New Roman" w:hAnsi="Times New Roman" w:cs="Times New Roman"/>
          <w:iCs/>
          <w:color w:val="000000"/>
          <w:spacing w:val="1"/>
          <w:sz w:val="24"/>
          <w:szCs w:val="24"/>
        </w:rPr>
        <w:t xml:space="preserve">.2. Решение </w:t>
      </w:r>
      <w:r>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Pr>
          <w:rFonts w:ascii="Times New Roman" w:eastAsia="Times New Roman" w:hAnsi="Times New Roman" w:cs="Times New Roman"/>
          <w:iCs/>
          <w:color w:val="000000"/>
          <w:spacing w:val="1"/>
          <w:sz w:val="24"/>
          <w:szCs w:val="24"/>
        </w:rPr>
        <w:t xml:space="preserve">считается принятым, если за него проголосовало большинство присутствующих на заседании членов </w:t>
      </w:r>
      <w:r>
        <w:rPr>
          <w:rFonts w:ascii="Times New Roman" w:eastAsia="Times New Roman" w:hAnsi="Times New Roman" w:cs="Times New Roman"/>
          <w:color w:val="000000" w:themeColor="text1"/>
          <w:sz w:val="24"/>
          <w:szCs w:val="24"/>
          <w:bdr w:val="none" w:sz="0" w:space="0" w:color="auto" w:frame="1"/>
        </w:rPr>
        <w:t>Общественного совета</w:t>
      </w:r>
      <w:r>
        <w:rPr>
          <w:rFonts w:ascii="Times New Roman" w:eastAsia="Times New Roman" w:hAnsi="Times New Roman" w:cs="Times New Roman"/>
          <w:iCs/>
          <w:color w:val="000000"/>
          <w:spacing w:val="1"/>
          <w:sz w:val="24"/>
          <w:szCs w:val="24"/>
        </w:rPr>
        <w:t xml:space="preserve">.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11.3. Решения подписываются председательствующим и секретарем и передаются Главе сельского поселения</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color w:val="000000"/>
          <w:sz w:val="24"/>
          <w:szCs w:val="24"/>
        </w:rPr>
        <w:t xml:space="preserve">муниципального района </w:t>
      </w:r>
      <w:r>
        <w:rPr>
          <w:rFonts w:ascii="Times New Roman" w:hAnsi="Times New Roman" w:cs="Times New Roman"/>
          <w:iCs/>
          <w:color w:val="000000"/>
          <w:sz w:val="24"/>
          <w:szCs w:val="24"/>
        </w:rPr>
        <w:t>Ставропольский</w:t>
      </w:r>
      <w:r w:rsidR="00052F30">
        <w:rPr>
          <w:rFonts w:ascii="Times New Roman" w:hAnsi="Times New Roman" w:cs="Times New Roman"/>
          <w:iCs/>
          <w:color w:val="000000"/>
          <w:sz w:val="24"/>
          <w:szCs w:val="24"/>
        </w:rPr>
        <w:t xml:space="preserve"> </w:t>
      </w:r>
      <w:r>
        <w:rPr>
          <w:rFonts w:ascii="Times New Roman" w:eastAsia="Times New Roman" w:hAnsi="Times New Roman" w:cs="Times New Roman"/>
          <w:color w:val="000000" w:themeColor="text1"/>
          <w:sz w:val="24"/>
          <w:szCs w:val="24"/>
          <w:bdr w:val="none" w:sz="0" w:space="0" w:color="auto" w:frame="1"/>
        </w:rPr>
        <w:t>Самарской области</w:t>
      </w:r>
      <w:r>
        <w:rPr>
          <w:rFonts w:ascii="Times New Roman" w:eastAsia="Times New Roman" w:hAnsi="Times New Roman" w:cs="Times New Roman"/>
          <w:iCs/>
          <w:color w:val="000000"/>
          <w:spacing w:val="1"/>
          <w:sz w:val="24"/>
          <w:szCs w:val="24"/>
        </w:rPr>
        <w:t xml:space="preserve">, средствам массовой информации и другим органам, которых </w:t>
      </w:r>
      <w:proofErr w:type="gramStart"/>
      <w:r>
        <w:rPr>
          <w:rFonts w:ascii="Times New Roman" w:eastAsia="Times New Roman" w:hAnsi="Times New Roman" w:cs="Times New Roman"/>
          <w:iCs/>
          <w:color w:val="000000"/>
          <w:spacing w:val="1"/>
          <w:sz w:val="24"/>
          <w:szCs w:val="24"/>
        </w:rPr>
        <w:t>касается решение</w:t>
      </w:r>
      <w:proofErr w:type="gramEnd"/>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color w:val="000000"/>
          <w:spacing w:val="1"/>
          <w:sz w:val="24"/>
          <w:szCs w:val="24"/>
        </w:rPr>
        <w:t xml:space="preserve">Общественного совета.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При </w:t>
      </w:r>
      <w:proofErr w:type="spellStart"/>
      <w:proofErr w:type="gramStart"/>
      <w:r>
        <w:rPr>
          <w:rFonts w:ascii="Times New Roman" w:eastAsia="Times New Roman" w:hAnsi="Times New Roman" w:cs="Times New Roman"/>
          <w:iCs/>
          <w:color w:val="000000"/>
          <w:spacing w:val="1"/>
          <w:sz w:val="24"/>
          <w:szCs w:val="24"/>
        </w:rPr>
        <w:t>электронном-дистанционном</w:t>
      </w:r>
      <w:proofErr w:type="spellEnd"/>
      <w:proofErr w:type="gramEnd"/>
      <w:r>
        <w:rPr>
          <w:rFonts w:ascii="Times New Roman" w:eastAsia="Times New Roman" w:hAnsi="Times New Roman" w:cs="Times New Roman"/>
          <w:iCs/>
          <w:color w:val="000000"/>
          <w:spacing w:val="1"/>
          <w:sz w:val="24"/>
          <w:szCs w:val="24"/>
        </w:rPr>
        <w:t xml:space="preserve"> голосовании протокол подписывается электронно-цифровой подписью.</w:t>
      </w:r>
    </w:p>
    <w:p w:rsidR="004C7E2E" w:rsidRDefault="004C7E2E" w:rsidP="004C7E2E">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rsidR="004C7E2E" w:rsidRDefault="004C7E2E" w:rsidP="004C7E2E">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r>
        <w:rPr>
          <w:rFonts w:ascii="Times New Roman" w:hAnsi="Times New Roman" w:cs="Times New Roman"/>
          <w:b/>
          <w:bCs/>
          <w:spacing w:val="-2"/>
          <w:sz w:val="24"/>
          <w:szCs w:val="24"/>
        </w:rPr>
        <w:t>12. Приостановление и прекращение деятельности</w:t>
      </w:r>
      <w:r w:rsidR="00052F30">
        <w:rPr>
          <w:rFonts w:ascii="Times New Roman" w:hAnsi="Times New Roman" w:cs="Times New Roman"/>
          <w:b/>
          <w:bCs/>
          <w:spacing w:val="-2"/>
          <w:sz w:val="24"/>
          <w:szCs w:val="24"/>
        </w:rPr>
        <w:t xml:space="preserve"> </w:t>
      </w:r>
      <w:r>
        <w:rPr>
          <w:rFonts w:ascii="Times New Roman" w:hAnsi="Times New Roman" w:cs="Times New Roman"/>
          <w:b/>
          <w:bCs/>
          <w:spacing w:val="-2"/>
          <w:sz w:val="24"/>
          <w:szCs w:val="24"/>
        </w:rPr>
        <w:t>Общественного  Совета</w:t>
      </w:r>
    </w:p>
    <w:p w:rsidR="00052F30" w:rsidRDefault="00052F30" w:rsidP="004C7E2E">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p>
    <w:p w:rsidR="004C7E2E" w:rsidRDefault="004C7E2E" w:rsidP="004C7E2E">
      <w:pPr>
        <w:shd w:val="clear" w:color="auto" w:fill="FFFFFF"/>
        <w:tabs>
          <w:tab w:val="left" w:pos="1066"/>
        </w:tabs>
        <w:spacing w:after="0" w:line="240" w:lineRule="auto"/>
        <w:ind w:right="115" w:firstLine="518"/>
        <w:jc w:val="both"/>
        <w:rPr>
          <w:rFonts w:ascii="Times New Roman" w:hAnsi="Times New Roman" w:cs="Times New Roman"/>
          <w:bCs/>
          <w:spacing w:val="-3"/>
          <w:sz w:val="24"/>
          <w:szCs w:val="24"/>
        </w:rPr>
      </w:pPr>
      <w:r>
        <w:rPr>
          <w:rFonts w:ascii="Times New Roman" w:hAnsi="Times New Roman" w:cs="Times New Roman"/>
          <w:bCs/>
          <w:spacing w:val="-9"/>
          <w:sz w:val="24"/>
          <w:szCs w:val="24"/>
        </w:rPr>
        <w:t>12.1.</w:t>
      </w:r>
      <w:r>
        <w:rPr>
          <w:rFonts w:ascii="Times New Roman" w:hAnsi="Times New Roman" w:cs="Times New Roman"/>
          <w:bCs/>
          <w:sz w:val="24"/>
          <w:szCs w:val="24"/>
        </w:rPr>
        <w:tab/>
      </w:r>
      <w:r>
        <w:rPr>
          <w:rFonts w:ascii="Times New Roman" w:hAnsi="Times New Roman" w:cs="Times New Roman"/>
          <w:bCs/>
          <w:spacing w:val="-3"/>
          <w:sz w:val="24"/>
          <w:szCs w:val="24"/>
        </w:rPr>
        <w:t>Деятельность Общественный Совет приостанавливается, прекращается на основании Постановления Главы администрации</w:t>
      </w:r>
      <w:r w:rsidR="00052F30">
        <w:rPr>
          <w:rFonts w:ascii="Times New Roman" w:hAnsi="Times New Roman" w:cs="Times New Roman"/>
          <w:bCs/>
          <w:spacing w:val="-3"/>
          <w:sz w:val="24"/>
          <w:szCs w:val="24"/>
        </w:rPr>
        <w:t xml:space="preserve"> </w:t>
      </w:r>
      <w:r>
        <w:rPr>
          <w:rFonts w:ascii="Times New Roman" w:hAnsi="Times New Roman" w:cs="Times New Roman"/>
          <w:bCs/>
          <w:spacing w:val="-3"/>
          <w:sz w:val="24"/>
          <w:szCs w:val="24"/>
        </w:rPr>
        <w:t>сельского поселения, либо вступившего в силу решения суда.</w:t>
      </w:r>
    </w:p>
    <w:p w:rsidR="004C7E2E" w:rsidRDefault="004C7E2E" w:rsidP="004C7E2E">
      <w:pPr>
        <w:shd w:val="clear" w:color="auto" w:fill="FFFFFF"/>
        <w:spacing w:after="0" w:line="240" w:lineRule="auto"/>
        <w:ind w:right="14" w:firstLine="518"/>
        <w:jc w:val="both"/>
        <w:rPr>
          <w:rFonts w:ascii="Times New Roman" w:hAnsi="Times New Roman" w:cs="Times New Roman"/>
          <w:bCs/>
          <w:spacing w:val="-3"/>
          <w:sz w:val="24"/>
          <w:szCs w:val="24"/>
        </w:rPr>
      </w:pPr>
    </w:p>
    <w:p w:rsidR="004C7E2E" w:rsidRDefault="004C7E2E" w:rsidP="004C7E2E">
      <w:pPr>
        <w:shd w:val="clear" w:color="auto" w:fill="FFFFFF"/>
        <w:spacing w:after="0" w:line="240" w:lineRule="auto"/>
        <w:ind w:firstLine="518"/>
        <w:rPr>
          <w:rFonts w:ascii="Times New Roman" w:hAnsi="Times New Roman" w:cs="Times New Roman"/>
          <w:sz w:val="24"/>
          <w:szCs w:val="24"/>
        </w:rPr>
      </w:pPr>
    </w:p>
    <w:p w:rsidR="004C7E2E" w:rsidRDefault="004C7E2E" w:rsidP="004C7E2E">
      <w:pPr>
        <w:tabs>
          <w:tab w:val="right" w:pos="9357"/>
        </w:tabs>
        <w:spacing w:after="0" w:line="240" w:lineRule="auto"/>
        <w:outlineLvl w:val="0"/>
        <w:rPr>
          <w:rFonts w:ascii="Times New Roman" w:hAnsi="Times New Roman" w:cs="Times New Roman"/>
          <w:color w:val="000000"/>
          <w:sz w:val="24"/>
          <w:szCs w:val="24"/>
        </w:rPr>
      </w:pPr>
    </w:p>
    <w:p w:rsidR="004C7E2E" w:rsidRDefault="004C7E2E" w:rsidP="004C7E2E">
      <w:pPr>
        <w:tabs>
          <w:tab w:val="right" w:pos="9357"/>
        </w:tabs>
        <w:spacing w:after="0" w:line="240" w:lineRule="auto"/>
        <w:outlineLvl w:val="0"/>
        <w:rPr>
          <w:rFonts w:ascii="Times New Roman" w:hAnsi="Times New Roman" w:cs="Times New Roman"/>
          <w:color w:val="000000"/>
          <w:sz w:val="24"/>
          <w:szCs w:val="24"/>
        </w:rPr>
      </w:pPr>
    </w:p>
    <w:p w:rsidR="004C7E2E" w:rsidRDefault="004C7E2E" w:rsidP="004C7E2E">
      <w:pPr>
        <w:spacing w:after="0" w:line="240" w:lineRule="auto"/>
        <w:rPr>
          <w:rFonts w:ascii="Times New Roman" w:hAnsi="Times New Roman" w:cs="Times New Roman"/>
          <w:sz w:val="24"/>
          <w:szCs w:val="24"/>
        </w:rPr>
      </w:pPr>
    </w:p>
    <w:p w:rsidR="004C7E2E" w:rsidRDefault="004C7E2E" w:rsidP="004C7E2E">
      <w:pPr>
        <w:rPr>
          <w:rFonts w:ascii="Times New Roman" w:hAnsi="Times New Roman" w:cs="Times New Roman"/>
          <w:sz w:val="24"/>
          <w:szCs w:val="24"/>
        </w:rPr>
      </w:pPr>
      <w:r>
        <w:rPr>
          <w:rFonts w:ascii="Times New Roman" w:hAnsi="Times New Roman" w:cs="Times New Roman"/>
          <w:sz w:val="24"/>
          <w:szCs w:val="24"/>
        </w:rPr>
        <w:br w:type="page"/>
      </w:r>
    </w:p>
    <w:p w:rsidR="004C7E2E" w:rsidRDefault="004C7E2E" w:rsidP="004C7E2E">
      <w:pPr>
        <w:spacing w:after="0" w:line="240" w:lineRule="auto"/>
        <w:rPr>
          <w:rFonts w:ascii="Times New Roman" w:hAnsi="Times New Roman" w:cs="Times New Roman"/>
          <w:sz w:val="24"/>
          <w:szCs w:val="24"/>
        </w:rPr>
      </w:pPr>
    </w:p>
    <w:p w:rsidR="004C7E2E" w:rsidRDefault="004C7E2E" w:rsidP="004C7E2E">
      <w:pPr>
        <w:shd w:val="clear" w:color="auto" w:fill="FFFFFF"/>
        <w:spacing w:after="0" w:line="240" w:lineRule="auto"/>
        <w:jc w:val="right"/>
        <w:textAlignment w:val="baseline"/>
        <w:rPr>
          <w:rFonts w:ascii="Arial" w:hAnsi="Arial" w:cs="Arial"/>
          <w:color w:val="000000"/>
          <w:sz w:val="26"/>
          <w:szCs w:val="26"/>
        </w:rPr>
      </w:pPr>
      <w:r>
        <w:rPr>
          <w:rFonts w:ascii="Times New Roman" w:hAnsi="Times New Roman" w:cs="Times New Roman"/>
          <w:color w:val="000000"/>
          <w:sz w:val="26"/>
          <w:szCs w:val="26"/>
          <w:bdr w:val="none" w:sz="0" w:space="0" w:color="auto" w:frame="1"/>
        </w:rPr>
        <w:t xml:space="preserve">Приложение </w:t>
      </w:r>
    </w:p>
    <w:p w:rsidR="004C7E2E" w:rsidRDefault="004C7E2E" w:rsidP="004C7E2E">
      <w:pPr>
        <w:shd w:val="clear" w:color="auto" w:fill="FFFFFF"/>
        <w:spacing w:after="0" w:line="240" w:lineRule="auto"/>
        <w:jc w:val="right"/>
        <w:textAlignment w:val="baseline"/>
        <w:rPr>
          <w:rFonts w:ascii="Arial" w:hAnsi="Arial" w:cs="Arial"/>
          <w:color w:val="000000"/>
          <w:sz w:val="26"/>
          <w:szCs w:val="26"/>
        </w:rPr>
      </w:pPr>
      <w:r>
        <w:rPr>
          <w:rFonts w:ascii="Times New Roman" w:hAnsi="Times New Roman" w:cs="Times New Roman"/>
          <w:color w:val="000000"/>
          <w:sz w:val="26"/>
          <w:szCs w:val="26"/>
          <w:bdr w:val="none" w:sz="0" w:space="0" w:color="auto" w:frame="1"/>
        </w:rPr>
        <w:t>к постановлению  администрации</w:t>
      </w:r>
    </w:p>
    <w:p w:rsidR="004C7E2E" w:rsidRDefault="004C7E2E" w:rsidP="004C7E2E">
      <w:pPr>
        <w:shd w:val="clear" w:color="auto" w:fill="FFFFFF"/>
        <w:spacing w:after="0" w:line="240" w:lineRule="auto"/>
        <w:jc w:val="right"/>
        <w:textAlignment w:val="baseline"/>
        <w:rPr>
          <w:rFonts w:ascii="Times New Roman" w:hAnsi="Times New Roman" w:cs="Times New Roman"/>
          <w:color w:val="000000"/>
          <w:sz w:val="26"/>
          <w:szCs w:val="26"/>
          <w:bdr w:val="none" w:sz="0" w:space="0" w:color="auto" w:frame="1"/>
        </w:rPr>
      </w:pPr>
      <w:r>
        <w:rPr>
          <w:rFonts w:ascii="Times New Roman" w:hAnsi="Times New Roman" w:cs="Times New Roman"/>
          <w:color w:val="000000"/>
          <w:sz w:val="26"/>
          <w:szCs w:val="26"/>
          <w:bdr w:val="none" w:sz="0" w:space="0" w:color="auto" w:frame="1"/>
        </w:rPr>
        <w:t>сельского поселения Ташелка</w:t>
      </w:r>
    </w:p>
    <w:p w:rsidR="004C7E2E" w:rsidRDefault="004C7E2E" w:rsidP="004C7E2E">
      <w:pPr>
        <w:shd w:val="clear" w:color="auto" w:fill="FFFFFF"/>
        <w:spacing w:after="0" w:line="240" w:lineRule="auto"/>
        <w:jc w:val="right"/>
        <w:textAlignment w:val="baseline"/>
        <w:rPr>
          <w:rFonts w:ascii="Times New Roman" w:hAnsi="Times New Roman" w:cs="Times New Roman"/>
          <w:color w:val="000000"/>
          <w:u w:val="single"/>
          <w:bdr w:val="none" w:sz="0" w:space="0" w:color="auto" w:frame="1"/>
        </w:rPr>
      </w:pPr>
      <w:r>
        <w:rPr>
          <w:rFonts w:ascii="Times New Roman" w:hAnsi="Times New Roman" w:cs="Times New Roman"/>
          <w:color w:val="000000"/>
          <w:u w:val="single"/>
          <w:bdr w:val="none" w:sz="0" w:space="0" w:color="auto" w:frame="1"/>
        </w:rPr>
        <w:t>№72 от  01.12.2020 года</w:t>
      </w:r>
    </w:p>
    <w:p w:rsidR="004C7E2E" w:rsidRDefault="004C7E2E" w:rsidP="004C7E2E">
      <w:pPr>
        <w:shd w:val="clear" w:color="auto" w:fill="FFFFFF"/>
        <w:spacing w:after="0" w:line="240" w:lineRule="auto"/>
        <w:jc w:val="right"/>
        <w:textAlignment w:val="baseline"/>
        <w:rPr>
          <w:rFonts w:ascii="Arial" w:hAnsi="Arial" w:cs="Arial"/>
          <w:color w:val="000000"/>
          <w:sz w:val="26"/>
          <w:szCs w:val="26"/>
        </w:rPr>
      </w:pPr>
    </w:p>
    <w:p w:rsidR="004C7E2E" w:rsidRDefault="004C7E2E" w:rsidP="004C7E2E">
      <w:pPr>
        <w:shd w:val="clear" w:color="auto" w:fill="FFFFFF"/>
        <w:spacing w:after="0" w:line="240" w:lineRule="auto"/>
        <w:jc w:val="center"/>
        <w:textAlignment w:val="baseline"/>
        <w:rPr>
          <w:rFonts w:ascii="Times New Roman" w:hAnsi="Times New Roman" w:cs="Times New Roman"/>
          <w:color w:val="000000"/>
          <w:sz w:val="24"/>
          <w:szCs w:val="24"/>
        </w:rPr>
      </w:pPr>
      <w:r>
        <w:rPr>
          <w:rFonts w:ascii="Times New Roman" w:hAnsi="Times New Roman" w:cs="Times New Roman"/>
          <w:b/>
          <w:bCs/>
          <w:color w:val="000000"/>
          <w:sz w:val="24"/>
          <w:szCs w:val="24"/>
        </w:rPr>
        <w:t>СОСТАВ</w:t>
      </w:r>
    </w:p>
    <w:p w:rsidR="004C7E2E" w:rsidRDefault="004C7E2E" w:rsidP="004C7E2E">
      <w:pPr>
        <w:shd w:val="clear" w:color="auto" w:fill="FFFFFF"/>
        <w:spacing w:after="0" w:line="240" w:lineRule="auto"/>
        <w:jc w:val="center"/>
        <w:textAlignment w:val="baseline"/>
        <w:rPr>
          <w:rFonts w:ascii="Times New Roman" w:hAnsi="Times New Roman" w:cs="Times New Roman"/>
          <w:b/>
          <w:bCs/>
          <w:color w:val="000000"/>
          <w:sz w:val="24"/>
          <w:szCs w:val="24"/>
        </w:rPr>
      </w:pPr>
      <w:r>
        <w:rPr>
          <w:rFonts w:ascii="Times New Roman" w:hAnsi="Times New Roman" w:cs="Times New Roman"/>
          <w:b/>
          <w:bCs/>
          <w:color w:val="000000"/>
          <w:sz w:val="24"/>
          <w:szCs w:val="24"/>
        </w:rPr>
        <w:t>Общественного совета</w:t>
      </w:r>
    </w:p>
    <w:p w:rsidR="004C7E2E" w:rsidRDefault="004C7E2E" w:rsidP="004C7E2E">
      <w:pPr>
        <w:shd w:val="clear" w:color="auto" w:fill="FFFFFF"/>
        <w:spacing w:after="0" w:line="240" w:lineRule="auto"/>
        <w:jc w:val="center"/>
        <w:textAlignment w:val="baseline"/>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при администрации сельского поселения Ташелка</w:t>
      </w:r>
    </w:p>
    <w:p w:rsidR="004C7E2E" w:rsidRDefault="004C7E2E" w:rsidP="004C7E2E">
      <w:pPr>
        <w:shd w:val="clear" w:color="auto" w:fill="FFFFFF"/>
        <w:spacing w:after="0" w:line="240" w:lineRule="auto"/>
        <w:jc w:val="center"/>
        <w:textAlignment w:val="baseline"/>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муниципального района </w:t>
      </w:r>
    </w:p>
    <w:p w:rsidR="004C7E2E" w:rsidRDefault="004C7E2E" w:rsidP="004C7E2E">
      <w:pPr>
        <w:shd w:val="clear" w:color="auto" w:fill="FFFFFF"/>
        <w:spacing w:after="0" w:line="240" w:lineRule="auto"/>
        <w:jc w:val="center"/>
        <w:textAlignment w:val="baseline"/>
        <w:rPr>
          <w:rFonts w:ascii="Times New Roman" w:hAnsi="Times New Roman" w:cs="Times New Roman"/>
          <w:b/>
          <w:bCs/>
          <w:color w:val="000000"/>
          <w:sz w:val="24"/>
          <w:szCs w:val="24"/>
        </w:rPr>
      </w:pPr>
      <w:r>
        <w:rPr>
          <w:rFonts w:ascii="Times New Roman" w:hAnsi="Times New Roman" w:cs="Times New Roman"/>
          <w:b/>
          <w:bCs/>
          <w:color w:val="000000"/>
          <w:sz w:val="24"/>
          <w:szCs w:val="24"/>
        </w:rPr>
        <w:t>Ставропольский Самарской области</w:t>
      </w:r>
    </w:p>
    <w:p w:rsidR="004C7E2E" w:rsidRDefault="004C7E2E" w:rsidP="004C7E2E">
      <w:pPr>
        <w:shd w:val="clear" w:color="auto" w:fill="FFFFFF"/>
        <w:spacing w:after="0" w:line="240" w:lineRule="auto"/>
        <w:jc w:val="center"/>
        <w:textAlignment w:val="baseline"/>
        <w:rPr>
          <w:rFonts w:ascii="Times New Roman" w:hAnsi="Times New Roman" w:cs="Times New Roman"/>
          <w:color w:val="000000"/>
          <w:sz w:val="24"/>
          <w:szCs w:val="24"/>
        </w:rPr>
      </w:pPr>
    </w:p>
    <w:tbl>
      <w:tblPr>
        <w:tblW w:w="9465" w:type="dxa"/>
        <w:tblInd w:w="2" w:type="dxa"/>
        <w:tblCellMar>
          <w:left w:w="0" w:type="dxa"/>
          <w:right w:w="0" w:type="dxa"/>
        </w:tblCellMar>
        <w:tblLook w:val="00A0"/>
      </w:tblPr>
      <w:tblGrid>
        <w:gridCol w:w="815"/>
        <w:gridCol w:w="3134"/>
        <w:gridCol w:w="2811"/>
        <w:gridCol w:w="2705"/>
      </w:tblGrid>
      <w:tr w:rsidR="004C7E2E" w:rsidTr="004C7E2E">
        <w:tc>
          <w:tcPr>
            <w:tcW w:w="815" w:type="dxa"/>
            <w:tcBorders>
              <w:top w:val="single" w:sz="8" w:space="0" w:color="auto"/>
              <w:left w:val="single" w:sz="8" w:space="0" w:color="auto"/>
              <w:bottom w:val="single" w:sz="8" w:space="0" w:color="auto"/>
              <w:right w:val="single" w:sz="4" w:space="0" w:color="auto"/>
            </w:tcBorders>
            <w:shd w:val="clear" w:color="auto" w:fill="FFFFFF"/>
            <w:tcMar>
              <w:top w:w="0" w:type="dxa"/>
              <w:left w:w="108" w:type="dxa"/>
              <w:bottom w:w="0" w:type="dxa"/>
              <w:right w:w="108" w:type="dxa"/>
            </w:tcMar>
            <w:hideMark/>
          </w:tcPr>
          <w:p w:rsidR="004C7E2E" w:rsidRDefault="004C7E2E">
            <w:pPr>
              <w:spacing w:after="0" w:line="367" w:lineRule="atLeast"/>
              <w:jc w:val="center"/>
              <w:textAlignment w:val="baseline"/>
              <w:rPr>
                <w:rFonts w:ascii="Times New Roman" w:hAnsi="Times New Roman" w:cs="Times New Roman"/>
                <w:color w:val="000000"/>
                <w:sz w:val="24"/>
                <w:szCs w:val="24"/>
              </w:rPr>
            </w:pPr>
            <w:r>
              <w:rPr>
                <w:rFonts w:ascii="Times New Roman" w:hAnsi="Times New Roman" w:cs="Times New Roman"/>
                <w:color w:val="000000"/>
                <w:sz w:val="24"/>
                <w:szCs w:val="24"/>
              </w:rPr>
              <w:t>№</w:t>
            </w:r>
            <w:proofErr w:type="spellStart"/>
            <w:r>
              <w:rPr>
                <w:rFonts w:ascii="Times New Roman" w:hAnsi="Times New Roman" w:cs="Times New Roman"/>
                <w:color w:val="000000"/>
                <w:sz w:val="24"/>
                <w:szCs w:val="24"/>
              </w:rPr>
              <w:t>пп</w:t>
            </w:r>
            <w:proofErr w:type="spellEnd"/>
          </w:p>
        </w:tc>
        <w:tc>
          <w:tcPr>
            <w:tcW w:w="3134" w:type="dxa"/>
            <w:tcBorders>
              <w:top w:val="single" w:sz="8" w:space="0" w:color="auto"/>
              <w:left w:val="single" w:sz="4" w:space="0" w:color="auto"/>
              <w:bottom w:val="single" w:sz="8" w:space="0" w:color="auto"/>
              <w:right w:val="single" w:sz="8" w:space="0" w:color="auto"/>
            </w:tcBorders>
            <w:shd w:val="clear" w:color="auto" w:fill="FFFFFF"/>
            <w:hideMark/>
          </w:tcPr>
          <w:p w:rsidR="004C7E2E" w:rsidRDefault="004C7E2E">
            <w:pPr>
              <w:spacing w:after="0" w:line="367" w:lineRule="atLeast"/>
              <w:jc w:val="center"/>
              <w:textAlignment w:val="baseline"/>
              <w:rPr>
                <w:rFonts w:ascii="Times New Roman" w:hAnsi="Times New Roman" w:cs="Times New Roman"/>
                <w:color w:val="000000"/>
                <w:sz w:val="24"/>
                <w:szCs w:val="24"/>
              </w:rPr>
            </w:pPr>
            <w:r>
              <w:rPr>
                <w:rFonts w:ascii="Times New Roman" w:hAnsi="Times New Roman" w:cs="Times New Roman"/>
                <w:color w:val="000000"/>
                <w:sz w:val="24"/>
                <w:szCs w:val="24"/>
              </w:rPr>
              <w:t>Ф.И.О.</w:t>
            </w:r>
          </w:p>
        </w:tc>
        <w:tc>
          <w:tcPr>
            <w:tcW w:w="2811" w:type="dxa"/>
            <w:tcBorders>
              <w:top w:val="single" w:sz="8" w:space="0" w:color="auto"/>
              <w:left w:val="nil"/>
              <w:bottom w:val="single" w:sz="8" w:space="0" w:color="auto"/>
              <w:right w:val="single" w:sz="4" w:space="0" w:color="auto"/>
            </w:tcBorders>
            <w:shd w:val="clear" w:color="auto" w:fill="FFFFFF"/>
            <w:tcMar>
              <w:top w:w="0" w:type="dxa"/>
              <w:left w:w="108" w:type="dxa"/>
              <w:bottom w:w="0" w:type="dxa"/>
              <w:right w:w="108" w:type="dxa"/>
            </w:tcMar>
            <w:hideMark/>
          </w:tcPr>
          <w:p w:rsidR="004C7E2E" w:rsidRDefault="004C7E2E">
            <w:pPr>
              <w:spacing w:after="0" w:line="367" w:lineRule="atLeast"/>
              <w:jc w:val="center"/>
              <w:textAlignment w:val="baseline"/>
              <w:rPr>
                <w:rFonts w:ascii="Times New Roman" w:hAnsi="Times New Roman" w:cs="Times New Roman"/>
                <w:color w:val="000000"/>
                <w:sz w:val="24"/>
                <w:szCs w:val="24"/>
              </w:rPr>
            </w:pPr>
            <w:r>
              <w:rPr>
                <w:rFonts w:ascii="Times New Roman" w:hAnsi="Times New Roman" w:cs="Times New Roman"/>
                <w:color w:val="000000"/>
                <w:sz w:val="24"/>
                <w:szCs w:val="24"/>
              </w:rPr>
              <w:t>Статус</w:t>
            </w:r>
          </w:p>
        </w:tc>
        <w:tc>
          <w:tcPr>
            <w:tcW w:w="2705" w:type="dxa"/>
            <w:tcBorders>
              <w:top w:val="single" w:sz="8" w:space="0" w:color="auto"/>
              <w:left w:val="single" w:sz="4" w:space="0" w:color="auto"/>
              <w:bottom w:val="single" w:sz="8" w:space="0" w:color="auto"/>
              <w:right w:val="single" w:sz="8" w:space="0" w:color="auto"/>
            </w:tcBorders>
            <w:shd w:val="clear" w:color="auto" w:fill="FFFFFF"/>
            <w:hideMark/>
          </w:tcPr>
          <w:p w:rsidR="004C7E2E" w:rsidRDefault="004C7E2E">
            <w:pPr>
              <w:spacing w:after="0" w:line="367" w:lineRule="atLeast"/>
              <w:jc w:val="center"/>
              <w:textAlignment w:val="baseline"/>
              <w:rPr>
                <w:rFonts w:ascii="Times New Roman" w:hAnsi="Times New Roman" w:cs="Times New Roman"/>
                <w:color w:val="000000"/>
                <w:sz w:val="24"/>
                <w:szCs w:val="24"/>
              </w:rPr>
            </w:pPr>
            <w:r>
              <w:rPr>
                <w:rFonts w:ascii="Times New Roman" w:hAnsi="Times New Roman" w:cs="Times New Roman"/>
                <w:color w:val="000000"/>
                <w:sz w:val="24"/>
                <w:szCs w:val="24"/>
              </w:rPr>
              <w:t>Должность</w:t>
            </w:r>
          </w:p>
        </w:tc>
      </w:tr>
      <w:tr w:rsidR="004C7E2E" w:rsidRPr="00A5355F" w:rsidTr="004C7E2E">
        <w:tc>
          <w:tcPr>
            <w:tcW w:w="815" w:type="dxa"/>
            <w:tcBorders>
              <w:top w:val="single" w:sz="8" w:space="0" w:color="auto"/>
              <w:left w:val="single" w:sz="8" w:space="0" w:color="auto"/>
              <w:bottom w:val="single" w:sz="8" w:space="0" w:color="auto"/>
              <w:right w:val="single" w:sz="4" w:space="0" w:color="auto"/>
            </w:tcBorders>
            <w:shd w:val="clear" w:color="auto" w:fill="FFFFFF"/>
            <w:tcMar>
              <w:top w:w="0" w:type="dxa"/>
              <w:left w:w="108" w:type="dxa"/>
              <w:bottom w:w="0" w:type="dxa"/>
              <w:right w:w="108" w:type="dxa"/>
            </w:tcMar>
            <w:hideMark/>
          </w:tcPr>
          <w:p w:rsidR="004C7E2E" w:rsidRPr="00A5355F" w:rsidRDefault="004C7E2E">
            <w:pPr>
              <w:spacing w:after="0" w:line="367" w:lineRule="atLeast"/>
              <w:jc w:val="center"/>
              <w:textAlignment w:val="baseline"/>
              <w:rPr>
                <w:rFonts w:ascii="Times New Roman" w:hAnsi="Times New Roman" w:cs="Times New Roman"/>
                <w:color w:val="000000"/>
                <w:sz w:val="24"/>
                <w:szCs w:val="24"/>
              </w:rPr>
            </w:pPr>
            <w:r w:rsidRPr="00A5355F">
              <w:rPr>
                <w:rFonts w:ascii="Times New Roman" w:hAnsi="Times New Roman" w:cs="Times New Roman"/>
                <w:color w:val="000000"/>
                <w:sz w:val="24"/>
                <w:szCs w:val="24"/>
              </w:rPr>
              <w:t>1</w:t>
            </w:r>
          </w:p>
        </w:tc>
        <w:tc>
          <w:tcPr>
            <w:tcW w:w="3134" w:type="dxa"/>
            <w:tcBorders>
              <w:top w:val="single" w:sz="8" w:space="0" w:color="auto"/>
              <w:left w:val="single" w:sz="4" w:space="0" w:color="auto"/>
              <w:bottom w:val="single" w:sz="8" w:space="0" w:color="auto"/>
              <w:right w:val="single" w:sz="8" w:space="0" w:color="auto"/>
            </w:tcBorders>
            <w:shd w:val="clear" w:color="auto" w:fill="FFFFFF"/>
          </w:tcPr>
          <w:p w:rsidR="004C7E2E" w:rsidRPr="00A5355F" w:rsidRDefault="004C7E2E">
            <w:pPr>
              <w:spacing w:after="0" w:line="367" w:lineRule="atLeast"/>
              <w:jc w:val="center"/>
              <w:textAlignment w:val="baseline"/>
              <w:rPr>
                <w:rFonts w:ascii="Times New Roman" w:hAnsi="Times New Roman" w:cs="Times New Roman"/>
                <w:color w:val="000000"/>
                <w:sz w:val="24"/>
                <w:szCs w:val="24"/>
              </w:rPr>
            </w:pPr>
          </w:p>
          <w:p w:rsidR="004C7E2E" w:rsidRPr="00A5355F" w:rsidRDefault="001C7885">
            <w:pPr>
              <w:spacing w:after="0" w:line="367" w:lineRule="atLeast"/>
              <w:jc w:val="center"/>
              <w:textAlignment w:val="baseline"/>
              <w:rPr>
                <w:rFonts w:ascii="Times New Roman" w:hAnsi="Times New Roman" w:cs="Times New Roman"/>
                <w:color w:val="000000"/>
                <w:sz w:val="24"/>
                <w:szCs w:val="24"/>
              </w:rPr>
            </w:pPr>
            <w:r>
              <w:rPr>
                <w:rFonts w:ascii="Times New Roman" w:hAnsi="Times New Roman" w:cs="Times New Roman"/>
                <w:color w:val="000000"/>
                <w:sz w:val="24"/>
                <w:szCs w:val="24"/>
              </w:rPr>
              <w:t>Дяб</w:t>
            </w:r>
            <w:r w:rsidR="00A5355F" w:rsidRPr="00A5355F">
              <w:rPr>
                <w:rFonts w:ascii="Times New Roman" w:hAnsi="Times New Roman" w:cs="Times New Roman"/>
                <w:color w:val="000000"/>
                <w:sz w:val="24"/>
                <w:szCs w:val="24"/>
              </w:rPr>
              <w:t>кина Екатерина</w:t>
            </w:r>
            <w:r w:rsidR="00A5355F">
              <w:rPr>
                <w:rFonts w:ascii="Times New Roman" w:hAnsi="Times New Roman" w:cs="Times New Roman"/>
                <w:color w:val="000000"/>
                <w:sz w:val="24"/>
                <w:szCs w:val="24"/>
              </w:rPr>
              <w:t xml:space="preserve"> Алексеевна</w:t>
            </w:r>
          </w:p>
        </w:tc>
        <w:tc>
          <w:tcPr>
            <w:tcW w:w="2811" w:type="dxa"/>
            <w:tcBorders>
              <w:top w:val="single" w:sz="8" w:space="0" w:color="auto"/>
              <w:left w:val="nil"/>
              <w:bottom w:val="single" w:sz="8" w:space="0" w:color="auto"/>
              <w:right w:val="single" w:sz="4" w:space="0" w:color="auto"/>
            </w:tcBorders>
            <w:shd w:val="clear" w:color="auto" w:fill="FFFFFF"/>
            <w:tcMar>
              <w:top w:w="0" w:type="dxa"/>
              <w:left w:w="108" w:type="dxa"/>
              <w:bottom w:w="0" w:type="dxa"/>
              <w:right w:w="108" w:type="dxa"/>
            </w:tcMar>
            <w:hideMark/>
          </w:tcPr>
          <w:p w:rsidR="004C7E2E" w:rsidRPr="00A5355F" w:rsidRDefault="004C7E2E">
            <w:pPr>
              <w:spacing w:after="0" w:line="367" w:lineRule="atLeast"/>
              <w:jc w:val="center"/>
              <w:textAlignment w:val="baseline"/>
              <w:rPr>
                <w:rFonts w:ascii="Times New Roman" w:hAnsi="Times New Roman" w:cs="Times New Roman"/>
                <w:color w:val="000000"/>
                <w:sz w:val="24"/>
                <w:szCs w:val="24"/>
              </w:rPr>
            </w:pPr>
            <w:r w:rsidRPr="00A5355F">
              <w:rPr>
                <w:rFonts w:ascii="Times New Roman" w:hAnsi="Times New Roman" w:cs="Times New Roman"/>
                <w:color w:val="000000"/>
                <w:sz w:val="24"/>
                <w:szCs w:val="24"/>
              </w:rPr>
              <w:t xml:space="preserve">Председатель </w:t>
            </w:r>
          </w:p>
        </w:tc>
        <w:tc>
          <w:tcPr>
            <w:tcW w:w="2705" w:type="dxa"/>
            <w:tcBorders>
              <w:top w:val="single" w:sz="8" w:space="0" w:color="auto"/>
              <w:left w:val="single" w:sz="4" w:space="0" w:color="auto"/>
              <w:bottom w:val="single" w:sz="8" w:space="0" w:color="auto"/>
              <w:right w:val="single" w:sz="8" w:space="0" w:color="auto"/>
            </w:tcBorders>
            <w:shd w:val="clear" w:color="auto" w:fill="FFFFFF"/>
            <w:hideMark/>
          </w:tcPr>
          <w:p w:rsidR="00A5355F" w:rsidRPr="00A5355F" w:rsidRDefault="00A5355F" w:rsidP="00A5355F">
            <w:pPr>
              <w:spacing w:after="0" w:line="240" w:lineRule="auto"/>
              <w:jc w:val="center"/>
              <w:rPr>
                <w:rFonts w:ascii="Times New Roman" w:hAnsi="Times New Roman"/>
                <w:sz w:val="24"/>
                <w:szCs w:val="24"/>
              </w:rPr>
            </w:pPr>
            <w:r w:rsidRPr="00A5355F">
              <w:rPr>
                <w:rFonts w:ascii="Times New Roman" w:hAnsi="Times New Roman"/>
                <w:sz w:val="24"/>
                <w:szCs w:val="24"/>
              </w:rPr>
              <w:t>МБУК «Ставропольский МБ» с. Ташелка</w:t>
            </w:r>
          </w:p>
          <w:p w:rsidR="004C7E2E" w:rsidRPr="00A5355F" w:rsidRDefault="00A5355F">
            <w:pPr>
              <w:spacing w:after="0" w:line="367" w:lineRule="atLeast"/>
              <w:jc w:val="center"/>
              <w:textAlignment w:val="baseline"/>
              <w:rPr>
                <w:rFonts w:ascii="Times New Roman" w:hAnsi="Times New Roman" w:cs="Times New Roman"/>
                <w:color w:val="000000"/>
                <w:sz w:val="24"/>
                <w:szCs w:val="24"/>
              </w:rPr>
            </w:pPr>
            <w:r w:rsidRPr="00A5355F">
              <w:rPr>
                <w:rFonts w:ascii="Times New Roman" w:hAnsi="Times New Roman" w:cs="Times New Roman"/>
                <w:color w:val="000000"/>
                <w:sz w:val="24"/>
                <w:szCs w:val="24"/>
              </w:rPr>
              <w:t>заведующая</w:t>
            </w:r>
          </w:p>
        </w:tc>
      </w:tr>
      <w:tr w:rsidR="004C7E2E" w:rsidRPr="00A5355F" w:rsidTr="004C7E2E">
        <w:tc>
          <w:tcPr>
            <w:tcW w:w="815" w:type="dxa"/>
            <w:tcBorders>
              <w:top w:val="single" w:sz="8" w:space="0" w:color="auto"/>
              <w:left w:val="single" w:sz="8" w:space="0" w:color="auto"/>
              <w:bottom w:val="single" w:sz="8" w:space="0" w:color="auto"/>
              <w:right w:val="single" w:sz="4" w:space="0" w:color="auto"/>
            </w:tcBorders>
            <w:shd w:val="clear" w:color="auto" w:fill="FFFFFF"/>
            <w:tcMar>
              <w:top w:w="0" w:type="dxa"/>
              <w:left w:w="108" w:type="dxa"/>
              <w:bottom w:w="0" w:type="dxa"/>
              <w:right w:w="108" w:type="dxa"/>
            </w:tcMar>
            <w:hideMark/>
          </w:tcPr>
          <w:p w:rsidR="004C7E2E" w:rsidRPr="00A5355F" w:rsidRDefault="004C7E2E">
            <w:pPr>
              <w:spacing w:after="0" w:line="367" w:lineRule="atLeast"/>
              <w:jc w:val="center"/>
              <w:textAlignment w:val="baseline"/>
              <w:rPr>
                <w:rFonts w:ascii="Times New Roman" w:hAnsi="Times New Roman" w:cs="Times New Roman"/>
                <w:color w:val="000000"/>
                <w:sz w:val="24"/>
                <w:szCs w:val="24"/>
              </w:rPr>
            </w:pPr>
            <w:r w:rsidRPr="00A5355F">
              <w:rPr>
                <w:rFonts w:ascii="Times New Roman" w:hAnsi="Times New Roman" w:cs="Times New Roman"/>
                <w:color w:val="000000"/>
                <w:sz w:val="24"/>
                <w:szCs w:val="24"/>
              </w:rPr>
              <w:t>2</w:t>
            </w:r>
          </w:p>
        </w:tc>
        <w:tc>
          <w:tcPr>
            <w:tcW w:w="3134" w:type="dxa"/>
            <w:tcBorders>
              <w:top w:val="single" w:sz="8" w:space="0" w:color="auto"/>
              <w:left w:val="single" w:sz="4" w:space="0" w:color="auto"/>
              <w:bottom w:val="single" w:sz="8" w:space="0" w:color="auto"/>
              <w:right w:val="single" w:sz="8" w:space="0" w:color="auto"/>
            </w:tcBorders>
            <w:shd w:val="clear" w:color="auto" w:fill="FFFFFF"/>
          </w:tcPr>
          <w:p w:rsidR="004C7E2E" w:rsidRPr="00A5355F" w:rsidRDefault="00A5355F">
            <w:pPr>
              <w:spacing w:after="0" w:line="240" w:lineRule="auto"/>
              <w:jc w:val="center"/>
              <w:rPr>
                <w:rFonts w:ascii="Times New Roman" w:hAnsi="Times New Roman" w:cs="Times New Roman"/>
                <w:sz w:val="24"/>
                <w:szCs w:val="24"/>
              </w:rPr>
            </w:pPr>
            <w:r w:rsidRPr="00A5355F">
              <w:rPr>
                <w:rFonts w:ascii="Times New Roman" w:hAnsi="Times New Roman" w:cs="Times New Roman"/>
                <w:sz w:val="24"/>
                <w:szCs w:val="24"/>
              </w:rPr>
              <w:t>Татарова Юлия Александровна</w:t>
            </w:r>
          </w:p>
          <w:p w:rsidR="004C7E2E" w:rsidRPr="00A5355F" w:rsidRDefault="004C7E2E">
            <w:pPr>
              <w:spacing w:after="0" w:line="367" w:lineRule="atLeast"/>
              <w:jc w:val="center"/>
              <w:textAlignment w:val="baseline"/>
              <w:rPr>
                <w:rFonts w:ascii="Times New Roman" w:hAnsi="Times New Roman" w:cs="Times New Roman"/>
                <w:color w:val="000000"/>
                <w:sz w:val="24"/>
                <w:szCs w:val="24"/>
              </w:rPr>
            </w:pPr>
          </w:p>
        </w:tc>
        <w:tc>
          <w:tcPr>
            <w:tcW w:w="2811" w:type="dxa"/>
            <w:tcBorders>
              <w:top w:val="single" w:sz="8" w:space="0" w:color="auto"/>
              <w:left w:val="nil"/>
              <w:bottom w:val="single" w:sz="8" w:space="0" w:color="auto"/>
              <w:right w:val="single" w:sz="4" w:space="0" w:color="auto"/>
            </w:tcBorders>
            <w:shd w:val="clear" w:color="auto" w:fill="FFFFFF"/>
            <w:tcMar>
              <w:top w:w="0" w:type="dxa"/>
              <w:left w:w="108" w:type="dxa"/>
              <w:bottom w:w="0" w:type="dxa"/>
              <w:right w:w="108" w:type="dxa"/>
            </w:tcMar>
            <w:hideMark/>
          </w:tcPr>
          <w:p w:rsidR="004C7E2E" w:rsidRPr="00A5355F" w:rsidRDefault="004C7E2E">
            <w:pPr>
              <w:spacing w:after="0" w:line="367" w:lineRule="atLeast"/>
              <w:jc w:val="center"/>
              <w:textAlignment w:val="baseline"/>
              <w:rPr>
                <w:rFonts w:ascii="Times New Roman" w:hAnsi="Times New Roman" w:cs="Times New Roman"/>
                <w:color w:val="000000"/>
                <w:sz w:val="24"/>
                <w:szCs w:val="24"/>
              </w:rPr>
            </w:pPr>
            <w:r w:rsidRPr="00A5355F">
              <w:rPr>
                <w:rFonts w:ascii="Times New Roman" w:hAnsi="Times New Roman" w:cs="Times New Roman"/>
                <w:color w:val="000000"/>
                <w:sz w:val="24"/>
                <w:szCs w:val="24"/>
              </w:rPr>
              <w:t>Заместитель председателя</w:t>
            </w:r>
          </w:p>
        </w:tc>
        <w:tc>
          <w:tcPr>
            <w:tcW w:w="2705" w:type="dxa"/>
            <w:tcBorders>
              <w:top w:val="single" w:sz="8" w:space="0" w:color="auto"/>
              <w:left w:val="single" w:sz="4" w:space="0" w:color="auto"/>
              <w:bottom w:val="single" w:sz="8" w:space="0" w:color="auto"/>
              <w:right w:val="single" w:sz="8" w:space="0" w:color="auto"/>
            </w:tcBorders>
            <w:shd w:val="clear" w:color="auto" w:fill="FFFFFF"/>
            <w:hideMark/>
          </w:tcPr>
          <w:p w:rsidR="004C7E2E" w:rsidRPr="00A5355F" w:rsidRDefault="00A5355F" w:rsidP="00A5355F">
            <w:pPr>
              <w:spacing w:after="0" w:line="367" w:lineRule="atLeast"/>
              <w:jc w:val="center"/>
              <w:textAlignment w:val="baseline"/>
              <w:rPr>
                <w:rFonts w:ascii="Times New Roman" w:hAnsi="Times New Roman"/>
                <w:sz w:val="24"/>
                <w:szCs w:val="24"/>
              </w:rPr>
            </w:pPr>
            <w:proofErr w:type="spellStart"/>
            <w:r w:rsidRPr="00A5355F">
              <w:rPr>
                <w:rFonts w:ascii="Times New Roman" w:hAnsi="Times New Roman"/>
                <w:sz w:val="24"/>
                <w:szCs w:val="24"/>
              </w:rPr>
              <w:t>Ташелкский</w:t>
            </w:r>
            <w:proofErr w:type="spellEnd"/>
            <w:r w:rsidRPr="00A5355F">
              <w:rPr>
                <w:rFonts w:ascii="Times New Roman" w:hAnsi="Times New Roman"/>
                <w:sz w:val="24"/>
                <w:szCs w:val="24"/>
              </w:rPr>
              <w:t xml:space="preserve"> Дом культуры</w:t>
            </w:r>
          </w:p>
          <w:p w:rsidR="00A5355F" w:rsidRPr="00A5355F" w:rsidRDefault="00A5355F" w:rsidP="00A5355F">
            <w:pPr>
              <w:spacing w:after="0" w:line="367" w:lineRule="atLeast"/>
              <w:jc w:val="center"/>
              <w:textAlignment w:val="baseline"/>
              <w:rPr>
                <w:rFonts w:ascii="Times New Roman" w:hAnsi="Times New Roman" w:cs="Times New Roman"/>
                <w:color w:val="000000"/>
                <w:sz w:val="24"/>
                <w:szCs w:val="24"/>
              </w:rPr>
            </w:pPr>
            <w:r w:rsidRPr="00A5355F">
              <w:rPr>
                <w:rFonts w:ascii="Times New Roman" w:hAnsi="Times New Roman"/>
                <w:sz w:val="24"/>
                <w:szCs w:val="24"/>
              </w:rPr>
              <w:t>художественный руководитель</w:t>
            </w:r>
          </w:p>
        </w:tc>
      </w:tr>
      <w:tr w:rsidR="004C7E2E" w:rsidRPr="00A5355F" w:rsidTr="004C7E2E">
        <w:tc>
          <w:tcPr>
            <w:tcW w:w="815" w:type="dxa"/>
            <w:tcBorders>
              <w:top w:val="single" w:sz="8" w:space="0" w:color="auto"/>
              <w:left w:val="single" w:sz="8" w:space="0" w:color="auto"/>
              <w:bottom w:val="single" w:sz="8" w:space="0" w:color="auto"/>
              <w:right w:val="single" w:sz="4" w:space="0" w:color="auto"/>
            </w:tcBorders>
            <w:shd w:val="clear" w:color="auto" w:fill="FFFFFF"/>
            <w:tcMar>
              <w:top w:w="0" w:type="dxa"/>
              <w:left w:w="108" w:type="dxa"/>
              <w:bottom w:w="0" w:type="dxa"/>
              <w:right w:w="108" w:type="dxa"/>
            </w:tcMar>
            <w:hideMark/>
          </w:tcPr>
          <w:p w:rsidR="004C7E2E" w:rsidRPr="00A5355F" w:rsidRDefault="004C7E2E">
            <w:pPr>
              <w:spacing w:after="0" w:line="367" w:lineRule="atLeast"/>
              <w:jc w:val="center"/>
              <w:textAlignment w:val="baseline"/>
              <w:rPr>
                <w:rFonts w:ascii="Times New Roman" w:hAnsi="Times New Roman" w:cs="Times New Roman"/>
                <w:color w:val="000000"/>
                <w:sz w:val="24"/>
                <w:szCs w:val="24"/>
              </w:rPr>
            </w:pPr>
            <w:r w:rsidRPr="00A5355F">
              <w:rPr>
                <w:rFonts w:ascii="Times New Roman" w:hAnsi="Times New Roman" w:cs="Times New Roman"/>
                <w:color w:val="000000"/>
                <w:sz w:val="24"/>
                <w:szCs w:val="24"/>
              </w:rPr>
              <w:t>3</w:t>
            </w:r>
          </w:p>
        </w:tc>
        <w:tc>
          <w:tcPr>
            <w:tcW w:w="3134" w:type="dxa"/>
            <w:tcBorders>
              <w:top w:val="single" w:sz="8" w:space="0" w:color="auto"/>
              <w:left w:val="single" w:sz="4" w:space="0" w:color="auto"/>
              <w:bottom w:val="single" w:sz="8" w:space="0" w:color="auto"/>
              <w:right w:val="single" w:sz="8" w:space="0" w:color="auto"/>
            </w:tcBorders>
            <w:shd w:val="clear" w:color="auto" w:fill="FFFFFF"/>
            <w:hideMark/>
          </w:tcPr>
          <w:p w:rsidR="004C7E2E" w:rsidRPr="00A5355F" w:rsidRDefault="001C7885">
            <w:pPr>
              <w:spacing w:after="0" w:line="367" w:lineRule="atLeast"/>
              <w:jc w:val="center"/>
              <w:textAlignment w:val="baseline"/>
              <w:rPr>
                <w:rFonts w:ascii="Times New Roman" w:hAnsi="Times New Roman" w:cs="Times New Roman"/>
                <w:color w:val="000000"/>
                <w:sz w:val="24"/>
                <w:szCs w:val="24"/>
              </w:rPr>
            </w:pPr>
            <w:r>
              <w:rPr>
                <w:rFonts w:ascii="Times New Roman" w:hAnsi="Times New Roman" w:cs="Times New Roman"/>
                <w:color w:val="000000"/>
                <w:sz w:val="24"/>
                <w:szCs w:val="24"/>
              </w:rPr>
              <w:t>Богдан</w:t>
            </w:r>
            <w:r w:rsidR="00A5355F" w:rsidRPr="00A5355F">
              <w:rPr>
                <w:rFonts w:ascii="Times New Roman" w:hAnsi="Times New Roman" w:cs="Times New Roman"/>
                <w:color w:val="000000"/>
                <w:sz w:val="24"/>
                <w:szCs w:val="24"/>
              </w:rPr>
              <w:t>ов Анатолий Сергеевич</w:t>
            </w:r>
          </w:p>
        </w:tc>
        <w:tc>
          <w:tcPr>
            <w:tcW w:w="2811" w:type="dxa"/>
            <w:tcBorders>
              <w:top w:val="single" w:sz="8" w:space="0" w:color="auto"/>
              <w:left w:val="nil"/>
              <w:bottom w:val="single" w:sz="8" w:space="0" w:color="auto"/>
              <w:right w:val="single" w:sz="4" w:space="0" w:color="auto"/>
            </w:tcBorders>
            <w:shd w:val="clear" w:color="auto" w:fill="FFFFFF"/>
            <w:tcMar>
              <w:top w:w="0" w:type="dxa"/>
              <w:left w:w="108" w:type="dxa"/>
              <w:bottom w:w="0" w:type="dxa"/>
              <w:right w:w="108" w:type="dxa"/>
            </w:tcMar>
            <w:hideMark/>
          </w:tcPr>
          <w:p w:rsidR="004C7E2E" w:rsidRPr="00A5355F" w:rsidRDefault="004C7E2E">
            <w:pPr>
              <w:spacing w:after="0" w:line="367" w:lineRule="atLeast"/>
              <w:jc w:val="center"/>
              <w:textAlignment w:val="baseline"/>
              <w:rPr>
                <w:rFonts w:ascii="Times New Roman" w:hAnsi="Times New Roman" w:cs="Times New Roman"/>
                <w:color w:val="000000"/>
                <w:sz w:val="24"/>
                <w:szCs w:val="24"/>
              </w:rPr>
            </w:pPr>
            <w:r w:rsidRPr="00A5355F">
              <w:rPr>
                <w:rFonts w:ascii="Times New Roman" w:hAnsi="Times New Roman" w:cs="Times New Roman"/>
                <w:color w:val="000000"/>
                <w:sz w:val="24"/>
                <w:szCs w:val="24"/>
              </w:rPr>
              <w:t>секретарь</w:t>
            </w:r>
          </w:p>
        </w:tc>
        <w:tc>
          <w:tcPr>
            <w:tcW w:w="2705" w:type="dxa"/>
            <w:tcBorders>
              <w:top w:val="single" w:sz="8" w:space="0" w:color="auto"/>
              <w:left w:val="single" w:sz="4" w:space="0" w:color="auto"/>
              <w:bottom w:val="single" w:sz="8" w:space="0" w:color="auto"/>
              <w:right w:val="single" w:sz="8" w:space="0" w:color="auto"/>
            </w:tcBorders>
            <w:shd w:val="clear" w:color="auto" w:fill="FFFFFF"/>
            <w:hideMark/>
          </w:tcPr>
          <w:p w:rsidR="00A5355F" w:rsidRPr="00A5355F" w:rsidRDefault="00A5355F" w:rsidP="00A5355F">
            <w:pPr>
              <w:spacing w:after="0" w:line="240" w:lineRule="auto"/>
              <w:jc w:val="center"/>
              <w:rPr>
                <w:rFonts w:ascii="Times New Roman" w:hAnsi="Times New Roman"/>
                <w:sz w:val="24"/>
                <w:szCs w:val="24"/>
              </w:rPr>
            </w:pPr>
            <w:r w:rsidRPr="00A5355F">
              <w:rPr>
                <w:rFonts w:ascii="Times New Roman" w:hAnsi="Times New Roman"/>
                <w:sz w:val="24"/>
                <w:szCs w:val="24"/>
              </w:rPr>
              <w:t>Администрация сельского поселени</w:t>
            </w:r>
            <w:r w:rsidR="001C7885">
              <w:rPr>
                <w:rFonts w:ascii="Times New Roman" w:hAnsi="Times New Roman"/>
                <w:sz w:val="24"/>
                <w:szCs w:val="24"/>
              </w:rPr>
              <w:t>я</w:t>
            </w:r>
            <w:r w:rsidRPr="00A5355F">
              <w:rPr>
                <w:rFonts w:ascii="Times New Roman" w:hAnsi="Times New Roman"/>
                <w:sz w:val="24"/>
                <w:szCs w:val="24"/>
              </w:rPr>
              <w:t xml:space="preserve"> Ташелка</w:t>
            </w:r>
          </w:p>
          <w:p w:rsidR="004C7E2E" w:rsidRPr="00A5355F" w:rsidRDefault="00A5355F">
            <w:pPr>
              <w:spacing w:after="0" w:line="367" w:lineRule="atLeast"/>
              <w:jc w:val="center"/>
              <w:textAlignment w:val="baseline"/>
              <w:rPr>
                <w:rFonts w:ascii="Times New Roman" w:hAnsi="Times New Roman" w:cs="Times New Roman"/>
                <w:color w:val="000000"/>
                <w:sz w:val="24"/>
                <w:szCs w:val="24"/>
              </w:rPr>
            </w:pPr>
            <w:r w:rsidRPr="00A5355F">
              <w:rPr>
                <w:rFonts w:ascii="Times New Roman" w:hAnsi="Times New Roman" w:cs="Times New Roman"/>
                <w:color w:val="000000"/>
                <w:sz w:val="24"/>
                <w:szCs w:val="24"/>
              </w:rPr>
              <w:t>Инструктор по спорту</w:t>
            </w:r>
          </w:p>
        </w:tc>
      </w:tr>
    </w:tbl>
    <w:p w:rsidR="004C7E2E" w:rsidRPr="00A5355F" w:rsidRDefault="004C7E2E" w:rsidP="004C7E2E">
      <w:pPr>
        <w:rPr>
          <w:color w:val="000000"/>
          <w:sz w:val="24"/>
          <w:szCs w:val="24"/>
        </w:rPr>
      </w:pPr>
    </w:p>
    <w:p w:rsidR="004C7E2E" w:rsidRDefault="004C7E2E" w:rsidP="004C7E2E">
      <w:pPr>
        <w:pStyle w:val="a3"/>
        <w:widowControl/>
        <w:shd w:val="clear" w:color="auto" w:fill="FFFFFF"/>
        <w:autoSpaceDE/>
        <w:adjustRightInd/>
        <w:ind w:left="284"/>
        <w:jc w:val="both"/>
        <w:textAlignment w:val="baseline"/>
        <w:rPr>
          <w:i/>
          <w:iCs/>
          <w:color w:val="000000" w:themeColor="text1"/>
          <w:sz w:val="24"/>
          <w:szCs w:val="24"/>
          <w:highlight w:val="yellow"/>
          <w:bdr w:val="none" w:sz="0" w:space="0" w:color="auto" w:frame="1"/>
        </w:rPr>
      </w:pPr>
    </w:p>
    <w:p w:rsidR="004C7E2E" w:rsidRDefault="004C7E2E" w:rsidP="004C7E2E">
      <w:pPr>
        <w:spacing w:after="0" w:line="240" w:lineRule="auto"/>
        <w:rPr>
          <w:rFonts w:ascii="Times New Roman" w:hAnsi="Times New Roman" w:cs="Times New Roman"/>
          <w:sz w:val="24"/>
          <w:szCs w:val="24"/>
        </w:rPr>
      </w:pPr>
    </w:p>
    <w:p w:rsidR="00193689" w:rsidRPr="004C7E2E" w:rsidRDefault="00193689" w:rsidP="004C7E2E">
      <w:pPr>
        <w:rPr>
          <w:szCs w:val="24"/>
        </w:rPr>
      </w:pPr>
    </w:p>
    <w:sectPr w:rsidR="00193689" w:rsidRPr="004C7E2E" w:rsidSect="004C7E2E">
      <w:pgSz w:w="11906" w:h="16838"/>
      <w:pgMar w:top="426" w:right="850" w:bottom="851" w:left="1701"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1856B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48F0DB9"/>
    <w:multiLevelType w:val="singleLevel"/>
    <w:tmpl w:val="365E044A"/>
    <w:lvl w:ilvl="0">
      <w:start w:val="1"/>
      <w:numFmt w:val="decimal"/>
      <w:lvlText w:val="1.%1."/>
      <w:legacy w:legacy="1" w:legacySpace="0" w:legacyIndent="413"/>
      <w:lvlJc w:val="left"/>
      <w:rPr>
        <w:rFonts w:ascii="Times New Roman" w:hAnsi="Times New Roman" w:cs="Times New Roman" w:hint="default"/>
      </w:rPr>
    </w:lvl>
  </w:abstractNum>
  <w:abstractNum w:abstractNumId="2">
    <w:nsid w:val="43CC1BCF"/>
    <w:multiLevelType w:val="hybridMultilevel"/>
    <w:tmpl w:val="B3AC6F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00D4DB1"/>
    <w:multiLevelType w:val="hybridMultilevel"/>
    <w:tmpl w:val="A10265C2"/>
    <w:lvl w:ilvl="0" w:tplc="E294E4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54C548B4"/>
    <w:multiLevelType w:val="hybridMultilevel"/>
    <w:tmpl w:val="0DF827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F6B34F0"/>
    <w:multiLevelType w:val="multilevel"/>
    <w:tmpl w:val="2A20962A"/>
    <w:lvl w:ilvl="0">
      <w:start w:val="7"/>
      <w:numFmt w:val="decimal"/>
      <w:lvlText w:val="%1."/>
      <w:lvlJc w:val="left"/>
      <w:pPr>
        <w:ind w:left="1808" w:hanging="390"/>
      </w:pPr>
      <w:rPr>
        <w:rFonts w:eastAsia="Times New Roman" w:hint="default"/>
      </w:rPr>
    </w:lvl>
    <w:lvl w:ilvl="1">
      <w:start w:val="1"/>
      <w:numFmt w:val="decimal"/>
      <w:lvlText w:val="%1.%2."/>
      <w:lvlJc w:val="left"/>
      <w:pPr>
        <w:ind w:left="2678" w:hanging="720"/>
      </w:pPr>
      <w:rPr>
        <w:rFonts w:eastAsia="Times New Roman" w:hint="default"/>
      </w:rPr>
    </w:lvl>
    <w:lvl w:ilvl="2">
      <w:start w:val="1"/>
      <w:numFmt w:val="decimal"/>
      <w:lvlText w:val="%1.%2.%3."/>
      <w:lvlJc w:val="left"/>
      <w:pPr>
        <w:ind w:left="3218" w:hanging="720"/>
      </w:pPr>
      <w:rPr>
        <w:rFonts w:eastAsia="Times New Roman" w:hint="default"/>
      </w:rPr>
    </w:lvl>
    <w:lvl w:ilvl="3">
      <w:start w:val="1"/>
      <w:numFmt w:val="decimal"/>
      <w:lvlText w:val="%1.%2.%3.%4."/>
      <w:lvlJc w:val="left"/>
      <w:pPr>
        <w:ind w:left="4118" w:hanging="1080"/>
      </w:pPr>
      <w:rPr>
        <w:rFonts w:eastAsia="Times New Roman" w:hint="default"/>
      </w:rPr>
    </w:lvl>
    <w:lvl w:ilvl="4">
      <w:start w:val="1"/>
      <w:numFmt w:val="decimal"/>
      <w:lvlText w:val="%1.%2.%3.%4.%5."/>
      <w:lvlJc w:val="left"/>
      <w:pPr>
        <w:ind w:left="4658" w:hanging="1080"/>
      </w:pPr>
      <w:rPr>
        <w:rFonts w:eastAsia="Times New Roman" w:hint="default"/>
      </w:rPr>
    </w:lvl>
    <w:lvl w:ilvl="5">
      <w:start w:val="1"/>
      <w:numFmt w:val="decimal"/>
      <w:lvlText w:val="%1.%2.%3.%4.%5.%6."/>
      <w:lvlJc w:val="left"/>
      <w:pPr>
        <w:ind w:left="5558" w:hanging="1440"/>
      </w:pPr>
      <w:rPr>
        <w:rFonts w:eastAsia="Times New Roman" w:hint="default"/>
      </w:rPr>
    </w:lvl>
    <w:lvl w:ilvl="6">
      <w:start w:val="1"/>
      <w:numFmt w:val="decimal"/>
      <w:lvlText w:val="%1.%2.%3.%4.%5.%6.%7."/>
      <w:lvlJc w:val="left"/>
      <w:pPr>
        <w:ind w:left="6098" w:hanging="1440"/>
      </w:pPr>
      <w:rPr>
        <w:rFonts w:eastAsia="Times New Roman" w:hint="default"/>
      </w:rPr>
    </w:lvl>
    <w:lvl w:ilvl="7">
      <w:start w:val="1"/>
      <w:numFmt w:val="decimal"/>
      <w:lvlText w:val="%1.%2.%3.%4.%5.%6.%7.%8."/>
      <w:lvlJc w:val="left"/>
      <w:pPr>
        <w:ind w:left="6998" w:hanging="1800"/>
      </w:pPr>
      <w:rPr>
        <w:rFonts w:eastAsia="Times New Roman" w:hint="default"/>
      </w:rPr>
    </w:lvl>
    <w:lvl w:ilvl="8">
      <w:start w:val="1"/>
      <w:numFmt w:val="decimal"/>
      <w:lvlText w:val="%1.%2.%3.%4.%5.%6.%7.%8.%9."/>
      <w:lvlJc w:val="left"/>
      <w:pPr>
        <w:ind w:left="7538" w:hanging="1800"/>
      </w:pPr>
      <w:rPr>
        <w:rFonts w:eastAsia="Times New Roman" w:hint="default"/>
      </w:rPr>
    </w:lvl>
  </w:abstractNum>
  <w:abstractNum w:abstractNumId="6">
    <w:nsid w:val="6F710D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768B7292"/>
    <w:multiLevelType w:val="hybridMultilevel"/>
    <w:tmpl w:val="2B4664F8"/>
    <w:lvl w:ilvl="0" w:tplc="487ACE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2"/>
  </w:num>
  <w:num w:numId="4">
    <w:abstractNumId w:val="3"/>
  </w:num>
  <w:num w:numId="5">
    <w:abstractNumId w:val="0"/>
  </w:num>
  <w:num w:numId="6">
    <w:abstractNumId w:val="6"/>
  </w:num>
  <w:num w:numId="7">
    <w:abstractNumId w:val="7"/>
  </w:num>
  <w:num w:numId="8">
    <w:abstractNumId w:val="4"/>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5"/>
  <w:proofState w:spelling="clean" w:grammar="clean"/>
  <w:defaultTabStop w:val="708"/>
  <w:characterSpacingControl w:val="doNotCompress"/>
  <w:compat>
    <w:useFELayout/>
  </w:compat>
  <w:rsids>
    <w:rsidRoot w:val="00F47766"/>
    <w:rsid w:val="00013922"/>
    <w:rsid w:val="00052F30"/>
    <w:rsid w:val="000B4430"/>
    <w:rsid w:val="00112BBC"/>
    <w:rsid w:val="00116639"/>
    <w:rsid w:val="00153D56"/>
    <w:rsid w:val="00185DE8"/>
    <w:rsid w:val="00193689"/>
    <w:rsid w:val="001C7885"/>
    <w:rsid w:val="00282343"/>
    <w:rsid w:val="002C1B9F"/>
    <w:rsid w:val="002D27AE"/>
    <w:rsid w:val="002D2B92"/>
    <w:rsid w:val="00386BEC"/>
    <w:rsid w:val="00430408"/>
    <w:rsid w:val="004C7E2E"/>
    <w:rsid w:val="005F339D"/>
    <w:rsid w:val="0068133A"/>
    <w:rsid w:val="006A13C8"/>
    <w:rsid w:val="007222F9"/>
    <w:rsid w:val="00793A6E"/>
    <w:rsid w:val="007D5AE2"/>
    <w:rsid w:val="008001BF"/>
    <w:rsid w:val="00863462"/>
    <w:rsid w:val="0087564F"/>
    <w:rsid w:val="008847C4"/>
    <w:rsid w:val="00897A80"/>
    <w:rsid w:val="008A1B32"/>
    <w:rsid w:val="008B622D"/>
    <w:rsid w:val="00901092"/>
    <w:rsid w:val="009B18FE"/>
    <w:rsid w:val="00A5355F"/>
    <w:rsid w:val="00A97572"/>
    <w:rsid w:val="00AC54F7"/>
    <w:rsid w:val="00B0736C"/>
    <w:rsid w:val="00B855AF"/>
    <w:rsid w:val="00C206C6"/>
    <w:rsid w:val="00C21059"/>
    <w:rsid w:val="00CA2DEE"/>
    <w:rsid w:val="00CB36F0"/>
    <w:rsid w:val="00D159B6"/>
    <w:rsid w:val="00D36E69"/>
    <w:rsid w:val="00D86255"/>
    <w:rsid w:val="00DB7E8B"/>
    <w:rsid w:val="00DC1EFB"/>
    <w:rsid w:val="00E82C6F"/>
    <w:rsid w:val="00F104B6"/>
    <w:rsid w:val="00F47766"/>
    <w:rsid w:val="00FD180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040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F47766"/>
    <w:pPr>
      <w:ind w:left="720"/>
      <w:contextualSpacing/>
    </w:pPr>
    <w:rPr>
      <w:rFonts w:ascii="Calibri" w:eastAsia="Times New Roman" w:hAnsi="Calibri" w:cs="Times New Roman"/>
      <w:lang w:eastAsia="en-US"/>
    </w:rPr>
  </w:style>
  <w:style w:type="paragraph" w:styleId="a3">
    <w:name w:val="List Paragraph"/>
    <w:basedOn w:val="a"/>
    <w:uiPriority w:val="34"/>
    <w:qFormat/>
    <w:rsid w:val="00F47766"/>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rPr>
  </w:style>
  <w:style w:type="character" w:styleId="a4">
    <w:name w:val="Hyperlink"/>
    <w:basedOn w:val="a0"/>
    <w:uiPriority w:val="99"/>
    <w:unhideWhenUsed/>
    <w:rsid w:val="00D159B6"/>
    <w:rPr>
      <w:color w:val="0000FF" w:themeColor="hyperlink"/>
      <w:u w:val="single"/>
    </w:rPr>
  </w:style>
  <w:style w:type="paragraph" w:styleId="a5">
    <w:name w:val="No Spacing"/>
    <w:uiPriority w:val="1"/>
    <w:qFormat/>
    <w:rsid w:val="00193689"/>
    <w:pPr>
      <w:spacing w:after="0" w:line="240" w:lineRule="auto"/>
    </w:pPr>
  </w:style>
  <w:style w:type="character" w:styleId="a6">
    <w:name w:val="Strong"/>
    <w:basedOn w:val="a0"/>
    <w:uiPriority w:val="22"/>
    <w:qFormat/>
    <w:rsid w:val="007222F9"/>
    <w:rPr>
      <w:b/>
      <w:bCs/>
    </w:rPr>
  </w:style>
  <w:style w:type="paragraph" w:customStyle="1" w:styleId="Style8">
    <w:name w:val="Style8"/>
    <w:basedOn w:val="a"/>
    <w:uiPriority w:val="99"/>
    <w:rsid w:val="004C7E2E"/>
    <w:pPr>
      <w:widowControl w:val="0"/>
      <w:autoSpaceDE w:val="0"/>
      <w:autoSpaceDN w:val="0"/>
      <w:adjustRightInd w:val="0"/>
      <w:spacing w:after="0" w:line="273" w:lineRule="exact"/>
      <w:ind w:firstLine="746"/>
      <w:jc w:val="both"/>
    </w:pPr>
    <w:rPr>
      <w:rFonts w:ascii="Courier New" w:eastAsia="Times New Roman" w:hAnsi="Courier New" w:cs="Courier New"/>
      <w:sz w:val="24"/>
      <w:szCs w:val="24"/>
    </w:rPr>
  </w:style>
  <w:style w:type="paragraph" w:styleId="a7">
    <w:name w:val="Balloon Text"/>
    <w:basedOn w:val="a"/>
    <w:link w:val="a8"/>
    <w:uiPriority w:val="99"/>
    <w:semiHidden/>
    <w:unhideWhenUsed/>
    <w:rsid w:val="004C7E2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C7E2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05260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D7EE3A-96D3-4824-B570-D61BD5D046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TotalTime>
  <Pages>8</Pages>
  <Words>2909</Words>
  <Characters>16583</Characters>
  <Application>Microsoft Office Word</Application>
  <DocSecurity>0</DocSecurity>
  <Lines>138</Lines>
  <Paragraphs>38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19454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User2</cp:lastModifiedBy>
  <cp:revision>18</cp:revision>
  <cp:lastPrinted>2020-12-04T05:19:00Z</cp:lastPrinted>
  <dcterms:created xsi:type="dcterms:W3CDTF">2020-11-24T11:52:00Z</dcterms:created>
  <dcterms:modified xsi:type="dcterms:W3CDTF">2020-12-04T05:20:00Z</dcterms:modified>
</cp:coreProperties>
</file>