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060" w:rsidRDefault="00875060" w:rsidP="00875060">
      <w:pPr>
        <w:pStyle w:val="1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997585" cy="7397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585" cy="73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5060" w:rsidRDefault="00875060" w:rsidP="00875060">
      <w:pPr>
        <w:pStyle w:val="1"/>
        <w:jc w:val="center"/>
        <w:rPr>
          <w:rFonts w:ascii="Times New Roman" w:hAnsi="Times New Roman"/>
        </w:rPr>
      </w:pPr>
      <w:r w:rsidRPr="00425506">
        <w:rPr>
          <w:rFonts w:ascii="Times New Roman" w:hAnsi="Times New Roman"/>
        </w:rPr>
        <w:t>Российская Федерация</w:t>
      </w:r>
    </w:p>
    <w:p w:rsidR="00875060" w:rsidRPr="0065006F" w:rsidRDefault="00875060" w:rsidP="00875060">
      <w:pPr>
        <w:pStyle w:val="1"/>
        <w:ind w:left="567"/>
        <w:jc w:val="center"/>
        <w:rPr>
          <w:rFonts w:ascii="Times New Roman" w:hAnsi="Times New Roman"/>
        </w:rPr>
      </w:pPr>
      <w:r w:rsidRPr="00425506">
        <w:rPr>
          <w:rFonts w:ascii="Times New Roman" w:hAnsi="Times New Roman"/>
        </w:rPr>
        <w:t>Самарская область</w:t>
      </w:r>
    </w:p>
    <w:p w:rsidR="00875060" w:rsidRPr="0065006F" w:rsidRDefault="00875060" w:rsidP="00875060">
      <w:pPr>
        <w:pStyle w:val="1"/>
        <w:ind w:left="567"/>
        <w:jc w:val="center"/>
        <w:rPr>
          <w:rFonts w:ascii="Times New Roman" w:hAnsi="Times New Roman"/>
          <w:noProof/>
          <w:sz w:val="22"/>
          <w:szCs w:val="22"/>
        </w:rPr>
      </w:pPr>
      <w:r w:rsidRPr="0065006F">
        <w:rPr>
          <w:rFonts w:ascii="Times New Roman" w:hAnsi="Times New Roman"/>
          <w:sz w:val="22"/>
          <w:szCs w:val="22"/>
        </w:rPr>
        <w:t>АДМИНИСТРАЦИЯ</w:t>
      </w:r>
    </w:p>
    <w:p w:rsidR="00875060" w:rsidRPr="0065006F" w:rsidRDefault="00875060" w:rsidP="00875060">
      <w:pPr>
        <w:pStyle w:val="ConsPlusTitle"/>
        <w:widowControl/>
        <w:spacing w:line="360" w:lineRule="auto"/>
        <w:ind w:left="567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5006F">
        <w:rPr>
          <w:rFonts w:ascii="Times New Roman" w:hAnsi="Times New Roman" w:cs="Times New Roman"/>
          <w:sz w:val="22"/>
          <w:szCs w:val="22"/>
        </w:rPr>
        <w:t>СЕЛЬСКОГО ПОСЕЛЕНИЯ ТАШЕЛКА</w:t>
      </w:r>
    </w:p>
    <w:p w:rsidR="00875060" w:rsidRPr="0065006F" w:rsidRDefault="00875060" w:rsidP="00875060">
      <w:pPr>
        <w:pStyle w:val="ConsPlusTitle"/>
        <w:widowControl/>
        <w:spacing w:line="360" w:lineRule="auto"/>
        <w:ind w:left="567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5006F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5006F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75060" w:rsidRPr="0065006F" w:rsidRDefault="00875060" w:rsidP="00875060">
      <w:pPr>
        <w:pStyle w:val="ConsPlusTitle"/>
        <w:widowControl/>
        <w:spacing w:line="360" w:lineRule="auto"/>
        <w:ind w:left="567"/>
        <w:jc w:val="center"/>
        <w:rPr>
          <w:rFonts w:ascii="Times New Roman" w:hAnsi="Times New Roman" w:cs="Times New Roman"/>
          <w:sz w:val="22"/>
          <w:szCs w:val="22"/>
        </w:rPr>
      </w:pPr>
      <w:r w:rsidRPr="0065006F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75060" w:rsidRPr="0065006F" w:rsidRDefault="00875060" w:rsidP="00875060">
      <w:pPr>
        <w:overflowPunct w:val="0"/>
        <w:autoSpaceDE w:val="0"/>
        <w:autoSpaceDN w:val="0"/>
        <w:adjustRightInd w:val="0"/>
        <w:spacing w:after="0" w:line="360" w:lineRule="atLeast"/>
        <w:ind w:left="567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proofErr w:type="gramStart"/>
      <w:r w:rsidRPr="0065006F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П</w:t>
      </w:r>
      <w:proofErr w:type="gramEnd"/>
      <w:r w:rsidRPr="0065006F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О С Т А Н О В Л Е Н И Е</w:t>
      </w:r>
    </w:p>
    <w:p w:rsidR="00875060" w:rsidRPr="0065006F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875060" w:rsidRPr="0065006F" w:rsidRDefault="00875060" w:rsidP="008750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5006F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23 июня </w:t>
      </w:r>
      <w:r w:rsidRPr="0065006F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="00BA4D30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65006F">
        <w:rPr>
          <w:rFonts w:ascii="Times New Roman" w:eastAsia="Times New Roman" w:hAnsi="Times New Roman" w:cs="Times New Roman"/>
          <w:b/>
          <w:sz w:val="24"/>
          <w:szCs w:val="24"/>
        </w:rPr>
        <w:t xml:space="preserve"> г.</w:t>
      </w:r>
      <w:r w:rsidRPr="0065006F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30</w:t>
      </w:r>
    </w:p>
    <w:p w:rsidR="00875060" w:rsidRPr="0065006F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875060" w:rsidRPr="00286DE8" w:rsidRDefault="00875060" w:rsidP="00875060">
      <w:pPr>
        <w:tabs>
          <w:tab w:val="left" w:pos="9213"/>
        </w:tabs>
        <w:overflowPunct w:val="0"/>
        <w:autoSpaceDE w:val="0"/>
        <w:autoSpaceDN w:val="0"/>
        <w:adjustRightInd w:val="0"/>
        <w:spacing w:after="0" w:line="240" w:lineRule="auto"/>
        <w:ind w:left="567" w:right="-1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proofErr w:type="gramStart"/>
      <w:r w:rsidRPr="00286DE8">
        <w:rPr>
          <w:rFonts w:ascii="Times New Roman" w:hAnsi="Times New Roman" w:cs="Times New Roman"/>
          <w:b/>
          <w:sz w:val="26"/>
          <w:szCs w:val="26"/>
          <w:lang w:eastAsia="ar-SA"/>
        </w:rPr>
        <w:t>О внесении изменений в постановление администрации сельского поселения Ташелка муниципального района Ставропольский Самарской области от 31.05.2019г № 33</w:t>
      </w:r>
      <w:r w:rsidRPr="00286DE8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«Об утверждении </w:t>
      </w:r>
      <w:r w:rsidRPr="00286DE8">
        <w:rPr>
          <w:rFonts w:ascii="Times New Roman" w:hAnsi="Times New Roman" w:cs="Times New Roman"/>
          <w:b/>
          <w:sz w:val="26"/>
          <w:szCs w:val="26"/>
        </w:rPr>
        <w:t xml:space="preserve">схемы размещения мест (площадок) накопления твердых коммунальных отходов на территории сельского поселения </w:t>
      </w:r>
      <w:r w:rsidRPr="00286DE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Ташелка </w:t>
      </w:r>
      <w:r w:rsidRPr="00286DE8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муниципального района Ставропольский Самарской области и реестра мест (площадок) накопления твердых коммунальных отходов  на территории сельского  поселения Ташелка муниципального района Ставропольский Самарской области»</w:t>
      </w:r>
      <w:proofErr w:type="gramEnd"/>
    </w:p>
    <w:p w:rsidR="00875060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 w:right="566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286DE8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(в редакции постановления от 28.05.2021г. №30, </w:t>
      </w:r>
      <w:r w:rsidRPr="00286DE8">
        <w:rPr>
          <w:rFonts w:ascii="Times New Roman" w:eastAsia="Times New Roman" w:hAnsi="Times New Roman" w:cs="Times New Roman"/>
          <w:b/>
          <w:sz w:val="26"/>
          <w:szCs w:val="26"/>
        </w:rPr>
        <w:t>от 23 марта 2022 г.№16)</w:t>
      </w:r>
    </w:p>
    <w:p w:rsidR="00875060" w:rsidRPr="00286DE8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 w:right="566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875060" w:rsidRPr="00286DE8" w:rsidRDefault="00875060" w:rsidP="00875060">
      <w:pPr>
        <w:widowControl w:val="0"/>
        <w:tabs>
          <w:tab w:val="left" w:pos="851"/>
          <w:tab w:val="left" w:pos="9213"/>
        </w:tabs>
        <w:ind w:left="567" w:right="566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6DE8">
        <w:rPr>
          <w:rFonts w:ascii="Times New Roman" w:hAnsi="Times New Roman" w:cs="Times New Roman"/>
          <w:sz w:val="26"/>
          <w:szCs w:val="26"/>
        </w:rPr>
        <w:t xml:space="preserve">   </w:t>
      </w:r>
      <w:proofErr w:type="gramStart"/>
      <w:r w:rsidRPr="00286DE8">
        <w:rPr>
          <w:rFonts w:ascii="Times New Roman" w:hAnsi="Times New Roman" w:cs="Times New Roman"/>
          <w:b/>
          <w:sz w:val="26"/>
          <w:szCs w:val="26"/>
        </w:rPr>
        <w:t>П</w:t>
      </w:r>
      <w:proofErr w:type="gramEnd"/>
      <w:r w:rsidRPr="00286DE8">
        <w:rPr>
          <w:rFonts w:ascii="Times New Roman" w:hAnsi="Times New Roman" w:cs="Times New Roman"/>
          <w:b/>
          <w:sz w:val="26"/>
          <w:szCs w:val="26"/>
        </w:rPr>
        <w:t xml:space="preserve"> О С Т А Н О В Л Я Е Т:</w:t>
      </w:r>
    </w:p>
    <w:p w:rsidR="00875060" w:rsidRPr="00286DE8" w:rsidRDefault="00875060" w:rsidP="00875060">
      <w:pPr>
        <w:spacing w:line="360" w:lineRule="auto"/>
        <w:ind w:left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</w:t>
      </w:r>
      <w:r w:rsidRPr="00286DE8">
        <w:rPr>
          <w:rFonts w:ascii="Times New Roman" w:hAnsi="Times New Roman" w:cs="Times New Roman"/>
          <w:sz w:val="26"/>
          <w:szCs w:val="26"/>
        </w:rPr>
        <w:t>В связи с  дополнительным размещением контейнерных площадок:</w:t>
      </w:r>
    </w:p>
    <w:p w:rsidR="00875060" w:rsidRPr="00286DE8" w:rsidRDefault="00875060" w:rsidP="00875060">
      <w:pPr>
        <w:ind w:firstLine="849"/>
        <w:jc w:val="both"/>
        <w:rPr>
          <w:rFonts w:ascii="Times New Roman" w:hAnsi="Times New Roman" w:cs="Times New Roman"/>
          <w:sz w:val="26"/>
          <w:szCs w:val="26"/>
          <w:lang w:eastAsia="ar-SA"/>
        </w:rPr>
      </w:pPr>
      <w:proofErr w:type="gramStart"/>
      <w:r w:rsidRPr="00286DE8">
        <w:rPr>
          <w:rFonts w:ascii="Times New Roman" w:hAnsi="Times New Roman" w:cs="Times New Roman"/>
          <w:sz w:val="26"/>
          <w:szCs w:val="26"/>
        </w:rPr>
        <w:t xml:space="preserve">1.Внести в </w:t>
      </w:r>
      <w:r w:rsidRPr="00286DE8">
        <w:rPr>
          <w:rFonts w:ascii="Times New Roman" w:hAnsi="Times New Roman" w:cs="Times New Roman"/>
          <w:sz w:val="26"/>
          <w:szCs w:val="26"/>
          <w:lang w:eastAsia="ar-SA"/>
        </w:rPr>
        <w:t xml:space="preserve">постановление администрации сельского поселения Ташелка  муниципального района Ставропольский Самарской области от 31.05.2019г №33    </w:t>
      </w: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«Об утверждении </w:t>
      </w:r>
      <w:r w:rsidRPr="00286DE8">
        <w:rPr>
          <w:rFonts w:ascii="Times New Roman" w:hAnsi="Times New Roman" w:cs="Times New Roman"/>
          <w:sz w:val="26"/>
          <w:szCs w:val="26"/>
        </w:rPr>
        <w:t xml:space="preserve">схемы размещения мест (площадок) накопления твердых коммунальных отходов на территории сельского поселения </w:t>
      </w:r>
      <w:r w:rsidRPr="00286DE8">
        <w:rPr>
          <w:rFonts w:ascii="Times New Roman" w:hAnsi="Times New Roman" w:cs="Times New Roman"/>
          <w:sz w:val="26"/>
          <w:szCs w:val="26"/>
          <w:lang w:eastAsia="ru-RU"/>
        </w:rPr>
        <w:t xml:space="preserve">Ташелка </w:t>
      </w: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муниципального района Ставропольский Самарской области и реестра мест (площадок) накопления твердых коммунальных отходов  на территории сельского  поселения Ташелка муниципального района Ставропольский Самарской области» </w:t>
      </w:r>
      <w:r w:rsidRPr="00286DE8">
        <w:rPr>
          <w:rFonts w:ascii="Times New Roman" w:hAnsi="Times New Roman" w:cs="Times New Roman"/>
          <w:sz w:val="26"/>
          <w:szCs w:val="26"/>
          <w:lang w:eastAsia="ar-SA"/>
        </w:rPr>
        <w:t>следующие изменения:</w:t>
      </w:r>
      <w:proofErr w:type="gramEnd"/>
    </w:p>
    <w:p w:rsidR="00875060" w:rsidRPr="00286DE8" w:rsidRDefault="00875060" w:rsidP="00875060">
      <w:pPr>
        <w:ind w:firstLine="567"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286DE8">
        <w:rPr>
          <w:rFonts w:ascii="Times New Roman" w:hAnsi="Times New Roman" w:cs="Times New Roman"/>
          <w:sz w:val="26"/>
          <w:szCs w:val="26"/>
          <w:lang w:eastAsia="ar-SA"/>
        </w:rPr>
        <w:t xml:space="preserve">1. Приложение №1 схема </w:t>
      </w:r>
      <w:r w:rsidRPr="00286DE8">
        <w:rPr>
          <w:rFonts w:ascii="Times New Roman" w:hAnsi="Times New Roman" w:cs="Times New Roman"/>
          <w:sz w:val="26"/>
          <w:szCs w:val="26"/>
        </w:rPr>
        <w:t xml:space="preserve">размещения мест (площадок) накопления твердых коммунальных отходов на территории сельского поселения </w:t>
      </w:r>
      <w:r w:rsidRPr="00286DE8">
        <w:rPr>
          <w:rFonts w:ascii="Times New Roman" w:hAnsi="Times New Roman" w:cs="Times New Roman"/>
          <w:sz w:val="26"/>
          <w:szCs w:val="26"/>
          <w:lang w:eastAsia="ru-RU"/>
        </w:rPr>
        <w:t xml:space="preserve">Ташелка  </w:t>
      </w: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>муниципального района Ставропольский Самарской области</w:t>
      </w:r>
      <w:r w:rsidRPr="00286DE8">
        <w:rPr>
          <w:rFonts w:ascii="Times New Roman" w:hAnsi="Times New Roman" w:cs="Times New Roman"/>
          <w:sz w:val="26"/>
          <w:szCs w:val="26"/>
          <w:lang w:eastAsia="ar-SA"/>
        </w:rPr>
        <w:t xml:space="preserve"> дополнить следующим адресом:</w:t>
      </w:r>
    </w:p>
    <w:p w:rsidR="00875060" w:rsidRPr="00286DE8" w:rsidRDefault="00875060" w:rsidP="00875060">
      <w:pPr>
        <w:ind w:left="567"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- с. Верхний Сускан, ул. Набережная,66 </w:t>
      </w:r>
    </w:p>
    <w:p w:rsidR="00875060" w:rsidRPr="00286DE8" w:rsidRDefault="00875060" w:rsidP="00875060">
      <w:pPr>
        <w:ind w:firstLine="426"/>
        <w:jc w:val="both"/>
        <w:rPr>
          <w:rFonts w:ascii="Times New Roman" w:hAnsi="Times New Roman" w:cs="Times New Roman"/>
          <w:sz w:val="26"/>
          <w:szCs w:val="26"/>
          <w:lang w:eastAsia="ar-SA"/>
        </w:rPr>
      </w:pP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2. </w:t>
      </w:r>
      <w:r w:rsidRPr="00286DE8">
        <w:rPr>
          <w:rFonts w:ascii="Times New Roman" w:hAnsi="Times New Roman" w:cs="Times New Roman"/>
          <w:sz w:val="26"/>
          <w:szCs w:val="26"/>
          <w:lang w:eastAsia="ar-SA"/>
        </w:rPr>
        <w:t xml:space="preserve"> Приложение №2 </w:t>
      </w: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реестр мест (площадок) накопления твердых коммунальных отходов на территории сельского  поселения Ташелка муниципального района Ставропольский Самарской области, </w:t>
      </w:r>
      <w:r w:rsidRPr="00286DE8">
        <w:rPr>
          <w:rFonts w:ascii="Times New Roman" w:hAnsi="Times New Roman" w:cs="Times New Roman"/>
          <w:sz w:val="26"/>
          <w:szCs w:val="26"/>
          <w:lang w:eastAsia="ar-SA"/>
        </w:rPr>
        <w:t>дополнить следующими адресами:</w:t>
      </w:r>
    </w:p>
    <w:p w:rsidR="00BA4D30" w:rsidRDefault="00BA4D30" w:rsidP="00875060">
      <w:pPr>
        <w:ind w:left="567"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</w:p>
    <w:p w:rsidR="00875060" w:rsidRPr="00286DE8" w:rsidRDefault="00875060" w:rsidP="00875060">
      <w:pPr>
        <w:ind w:left="567"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286DE8">
        <w:rPr>
          <w:rFonts w:ascii="Times New Roman" w:hAnsi="Times New Roman" w:cs="Times New Roman"/>
          <w:bCs/>
          <w:sz w:val="26"/>
          <w:szCs w:val="26"/>
          <w:lang w:eastAsia="ru-RU"/>
        </w:rPr>
        <w:lastRenderedPageBreak/>
        <w:t>с. Верхний Сускан, ул. Набережная,66.</w:t>
      </w:r>
    </w:p>
    <w:p w:rsidR="00875060" w:rsidRPr="00286DE8" w:rsidRDefault="00875060" w:rsidP="00875060">
      <w:pPr>
        <w:pStyle w:val="1"/>
        <w:ind w:left="567"/>
        <w:jc w:val="both"/>
        <w:rPr>
          <w:rFonts w:ascii="Times New Roman" w:hAnsi="Times New Roman"/>
          <w:b w:val="0"/>
          <w:sz w:val="26"/>
          <w:szCs w:val="26"/>
        </w:rPr>
      </w:pPr>
      <w:r w:rsidRPr="00286DE8">
        <w:rPr>
          <w:rFonts w:ascii="Times New Roman" w:hAnsi="Times New Roman"/>
          <w:b w:val="0"/>
          <w:sz w:val="26"/>
          <w:szCs w:val="26"/>
        </w:rPr>
        <w:t xml:space="preserve">                    3.</w:t>
      </w:r>
      <w:r w:rsidRPr="00286DE8">
        <w:rPr>
          <w:rFonts w:ascii="Times New Roman" w:hAnsi="Times New Roman"/>
          <w:sz w:val="26"/>
          <w:szCs w:val="26"/>
        </w:rPr>
        <w:t xml:space="preserve"> </w:t>
      </w:r>
      <w:r w:rsidRPr="00286DE8">
        <w:rPr>
          <w:rFonts w:ascii="Times New Roman" w:hAnsi="Times New Roman"/>
          <w:b w:val="0"/>
          <w:sz w:val="26"/>
          <w:szCs w:val="26"/>
        </w:rPr>
        <w:t xml:space="preserve">Настоящее постановление подлежит официальному опубликованию </w:t>
      </w:r>
      <w:r>
        <w:rPr>
          <w:rFonts w:ascii="Times New Roman" w:hAnsi="Times New Roman"/>
          <w:b w:val="0"/>
          <w:sz w:val="26"/>
          <w:szCs w:val="26"/>
        </w:rPr>
        <w:t xml:space="preserve">    </w:t>
      </w:r>
      <w:r w:rsidRPr="00286DE8">
        <w:rPr>
          <w:rFonts w:ascii="Times New Roman" w:hAnsi="Times New Roman"/>
          <w:b w:val="0"/>
          <w:sz w:val="26"/>
          <w:szCs w:val="26"/>
        </w:rPr>
        <w:t>в     газете       «Вестник Ташелки» и на официальном сайте администрации</w:t>
      </w:r>
      <w:r>
        <w:rPr>
          <w:rFonts w:ascii="Times New Roman" w:hAnsi="Times New Roman"/>
          <w:b w:val="0"/>
          <w:sz w:val="26"/>
          <w:szCs w:val="26"/>
        </w:rPr>
        <w:t xml:space="preserve"> </w:t>
      </w:r>
      <w:r w:rsidRPr="00286DE8">
        <w:rPr>
          <w:rFonts w:ascii="Times New Roman" w:hAnsi="Times New Roman"/>
          <w:b w:val="0"/>
          <w:sz w:val="26"/>
          <w:szCs w:val="26"/>
        </w:rPr>
        <w:t xml:space="preserve">сельского поселения Ташелка в сети Интернет  </w:t>
      </w:r>
      <w:r w:rsidRPr="00286DE8">
        <w:rPr>
          <w:rFonts w:ascii="Times New Roman" w:hAnsi="Times New Roman"/>
          <w:b w:val="0"/>
          <w:sz w:val="26"/>
          <w:szCs w:val="26"/>
          <w:lang w:val="en-US"/>
        </w:rPr>
        <w:t>http</w:t>
      </w:r>
      <w:r w:rsidRPr="00286DE8">
        <w:rPr>
          <w:rFonts w:ascii="Times New Roman" w:hAnsi="Times New Roman"/>
          <w:b w:val="0"/>
          <w:sz w:val="26"/>
          <w:szCs w:val="26"/>
        </w:rPr>
        <w:t>://</w:t>
      </w:r>
      <w:proofErr w:type="spellStart"/>
      <w:r w:rsidRPr="00286DE8">
        <w:rPr>
          <w:rFonts w:ascii="Times New Roman" w:hAnsi="Times New Roman"/>
          <w:b w:val="0"/>
          <w:sz w:val="26"/>
          <w:szCs w:val="26"/>
          <w:lang w:val="en-US"/>
        </w:rPr>
        <w:t>tashelka</w:t>
      </w:r>
      <w:proofErr w:type="spellEnd"/>
      <w:r w:rsidRPr="00286DE8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Pr="00286DE8">
        <w:rPr>
          <w:rFonts w:ascii="Times New Roman" w:hAnsi="Times New Roman"/>
          <w:b w:val="0"/>
          <w:sz w:val="26"/>
          <w:szCs w:val="26"/>
          <w:lang w:val="en-US"/>
        </w:rPr>
        <w:t>stavrsp</w:t>
      </w:r>
      <w:proofErr w:type="spellEnd"/>
      <w:r w:rsidRPr="00286DE8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Pr="00286DE8">
        <w:rPr>
          <w:rFonts w:ascii="Times New Roman" w:hAnsi="Times New Roman"/>
          <w:b w:val="0"/>
          <w:sz w:val="26"/>
          <w:szCs w:val="26"/>
          <w:lang w:val="en-US"/>
        </w:rPr>
        <w:t>ru</w:t>
      </w:r>
      <w:proofErr w:type="spellEnd"/>
      <w:r w:rsidRPr="00286DE8">
        <w:rPr>
          <w:rFonts w:ascii="Times New Roman" w:hAnsi="Times New Roman"/>
          <w:b w:val="0"/>
          <w:sz w:val="26"/>
          <w:szCs w:val="26"/>
        </w:rPr>
        <w:t>.</w:t>
      </w:r>
    </w:p>
    <w:p w:rsidR="00875060" w:rsidRPr="00286DE8" w:rsidRDefault="00875060" w:rsidP="00875060">
      <w:pPr>
        <w:shd w:val="clear" w:color="auto" w:fill="FFFFFF"/>
        <w:spacing w:after="0" w:line="240" w:lineRule="auto"/>
        <w:ind w:left="567" w:right="566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75060" w:rsidRPr="00286DE8" w:rsidRDefault="00875060" w:rsidP="00875060">
      <w:pPr>
        <w:tabs>
          <w:tab w:val="left" w:pos="709"/>
          <w:tab w:val="left" w:pos="9498"/>
        </w:tabs>
        <w:suppressAutoHyphens/>
        <w:autoSpaceDE w:val="0"/>
        <w:autoSpaceDN w:val="0"/>
        <w:adjustRightInd w:val="0"/>
        <w:spacing w:after="0" w:line="240" w:lineRule="auto"/>
        <w:ind w:left="567" w:right="-2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       4. </w:t>
      </w:r>
      <w:proofErr w:type="gramStart"/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исполнением настоящего постановления оставляю за собой.</w:t>
      </w:r>
    </w:p>
    <w:p w:rsidR="00875060" w:rsidRPr="00286DE8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 w:right="566"/>
        <w:rPr>
          <w:rFonts w:ascii="Times New Roman" w:hAnsi="Times New Roman" w:cs="Times New Roman"/>
          <w:sz w:val="26"/>
          <w:szCs w:val="26"/>
          <w:lang w:eastAsia="ru-RU"/>
        </w:rPr>
      </w:pPr>
    </w:p>
    <w:p w:rsidR="00875060" w:rsidRPr="00286DE8" w:rsidRDefault="00875060" w:rsidP="00875060">
      <w:pPr>
        <w:overflowPunct w:val="0"/>
        <w:autoSpaceDE w:val="0"/>
        <w:autoSpaceDN w:val="0"/>
        <w:adjustRightInd w:val="0"/>
        <w:spacing w:after="0" w:line="240" w:lineRule="auto"/>
        <w:ind w:left="567" w:right="566"/>
        <w:rPr>
          <w:rFonts w:ascii="Times New Roman" w:hAnsi="Times New Roman" w:cs="Times New Roman"/>
          <w:sz w:val="26"/>
          <w:szCs w:val="26"/>
          <w:lang w:eastAsia="ru-RU"/>
        </w:rPr>
      </w:pPr>
    </w:p>
    <w:p w:rsidR="00875060" w:rsidRPr="00286DE8" w:rsidRDefault="00875060" w:rsidP="00875060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        </w:t>
      </w:r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</w:t>
      </w:r>
    </w:p>
    <w:p w:rsidR="00875060" w:rsidRDefault="00875060" w:rsidP="00875060">
      <w:pPr>
        <w:rPr>
          <w:rFonts w:ascii="Times New Roman" w:eastAsia="Times New Roman" w:hAnsi="Times New Roman" w:cs="Times New Roman"/>
          <w:sz w:val="26"/>
          <w:szCs w:val="26"/>
        </w:rPr>
      </w:pPr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сельского поселения  Ташелка                                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                    </w:t>
      </w:r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>В.В</w:t>
      </w:r>
      <w:r>
        <w:rPr>
          <w:rFonts w:ascii="Times New Roman" w:eastAsia="Times New Roman" w:hAnsi="Times New Roman" w:cs="Times New Roman"/>
          <w:sz w:val="26"/>
          <w:szCs w:val="26"/>
        </w:rPr>
        <w:t>.</w:t>
      </w:r>
      <w:r w:rsidRPr="00444CC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286DE8">
        <w:rPr>
          <w:rFonts w:ascii="Times New Roman" w:eastAsia="Times New Roman" w:hAnsi="Times New Roman" w:cs="Times New Roman"/>
          <w:sz w:val="26"/>
          <w:szCs w:val="26"/>
          <w:lang w:eastAsia="ru-RU"/>
        </w:rPr>
        <w:t>Вечканов</w:t>
      </w:r>
    </w:p>
    <w:p w:rsidR="00875060" w:rsidRDefault="00875060" w:rsidP="00875060">
      <w:pPr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br w:type="page"/>
      </w:r>
    </w:p>
    <w:p w:rsidR="00F11980" w:rsidRDefault="00F11980" w:rsidP="00F11980">
      <w:pPr>
        <w:ind w:left="552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 №1  к постановлению сельского поселения Ташелка муниципального района Ставропольский Самарской области № 30 от 23.06.2022г.</w:t>
      </w:r>
    </w:p>
    <w:p w:rsidR="00F11980" w:rsidRDefault="00F11980" w:rsidP="00F1198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11980" w:rsidRDefault="00F11980" w:rsidP="00F11980">
      <w:pPr>
        <w:jc w:val="center"/>
        <w:rPr>
          <w:rFonts w:ascii="Times New Roman" w:hAnsi="Times New Roman" w:cs="Times New Roman"/>
          <w:sz w:val="28"/>
          <w:szCs w:val="28"/>
        </w:rPr>
      </w:pPr>
      <w:r w:rsidRPr="00F72A67">
        <w:rPr>
          <w:rFonts w:ascii="Times New Roman" w:hAnsi="Times New Roman" w:cs="Times New Roman"/>
          <w:sz w:val="28"/>
          <w:szCs w:val="28"/>
        </w:rPr>
        <w:t xml:space="preserve">Схема </w:t>
      </w:r>
      <w:r>
        <w:rPr>
          <w:rFonts w:ascii="Times New Roman" w:hAnsi="Times New Roman" w:cs="Times New Roman"/>
          <w:sz w:val="28"/>
          <w:szCs w:val="28"/>
        </w:rPr>
        <w:t>размещения мест (площадок) накопления твердых коммунальных отходов  на территории   сельского поселения Ташелка муниципального района Ставропольский Самарской области</w:t>
      </w:r>
    </w:p>
    <w:p w:rsidR="00F11980" w:rsidRDefault="00F11980" w:rsidP="00F1198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 1:2000</w:t>
      </w:r>
    </w:p>
    <w:p w:rsidR="00F11980" w:rsidRDefault="00F11980" w:rsidP="00F1198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село Верхний Сускан, ул. Набережная, 66</w:t>
      </w:r>
    </w:p>
    <w:p w:rsidR="00F11980" w:rsidRDefault="00F11980" w:rsidP="00F1198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95925" cy="5267325"/>
            <wp:effectExtent l="19050" t="0" r="9525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526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1AE5" w:rsidRDefault="00BD1AE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E34C7" w:rsidRDefault="00BE34C7">
      <w:pPr>
        <w:rPr>
          <w:rFonts w:ascii="Times New Roman" w:hAnsi="Times New Roman" w:cs="Times New Roman"/>
          <w:sz w:val="28"/>
          <w:szCs w:val="28"/>
        </w:rPr>
      </w:pPr>
    </w:p>
    <w:p w:rsidR="00BE34C7" w:rsidRPr="00BE34C7" w:rsidRDefault="00BE34C7" w:rsidP="0064060C">
      <w:pPr>
        <w:spacing w:after="0" w:line="240" w:lineRule="auto"/>
        <w:ind w:left="637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34C7">
        <w:rPr>
          <w:rFonts w:ascii="Times New Roman" w:hAnsi="Times New Roman" w:cs="Times New Roman"/>
          <w:sz w:val="28"/>
          <w:szCs w:val="28"/>
        </w:rPr>
        <w:t>Приложение №2</w:t>
      </w:r>
    </w:p>
    <w:p w:rsidR="00BE34C7" w:rsidRPr="00BE34C7" w:rsidRDefault="00BA4D30" w:rsidP="00BA4D30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BE34C7" w:rsidRPr="00BE34C7">
        <w:rPr>
          <w:rFonts w:ascii="Times New Roman" w:hAnsi="Times New Roman" w:cs="Times New Roman"/>
          <w:sz w:val="28"/>
          <w:szCs w:val="28"/>
        </w:rPr>
        <w:t xml:space="preserve">к постановлению администрации </w:t>
      </w:r>
    </w:p>
    <w:p w:rsidR="00BE34C7" w:rsidRPr="00BE34C7" w:rsidRDefault="00BA4D30" w:rsidP="00BA4D30">
      <w:pPr>
        <w:spacing w:after="0" w:line="240" w:lineRule="auto"/>
        <w:ind w:left="495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BE34C7" w:rsidRPr="00BE34C7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</w:p>
    <w:p w:rsidR="0064060C" w:rsidRDefault="00BE34C7" w:rsidP="00BA4D3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34C7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:rsidR="00BA4D30" w:rsidRDefault="00BE34C7" w:rsidP="0064060C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34C7"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="00BA4D3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E34C7" w:rsidRPr="00BE34C7" w:rsidRDefault="00BE34C7" w:rsidP="0064060C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34C7">
        <w:rPr>
          <w:rFonts w:ascii="Times New Roman" w:hAnsi="Times New Roman" w:cs="Times New Roman"/>
          <w:sz w:val="28"/>
          <w:szCs w:val="28"/>
        </w:rPr>
        <w:t xml:space="preserve">области  </w:t>
      </w:r>
    </w:p>
    <w:p w:rsidR="0066289A" w:rsidRDefault="00BE34C7" w:rsidP="0064060C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34C7">
        <w:rPr>
          <w:rFonts w:ascii="Times New Roman" w:hAnsi="Times New Roman" w:cs="Times New Roman"/>
          <w:sz w:val="28"/>
          <w:szCs w:val="28"/>
        </w:rPr>
        <w:t xml:space="preserve">от </w:t>
      </w:r>
      <w:r w:rsidR="0064060C">
        <w:rPr>
          <w:rFonts w:ascii="Times New Roman" w:hAnsi="Times New Roman" w:cs="Times New Roman"/>
          <w:sz w:val="28"/>
          <w:szCs w:val="28"/>
        </w:rPr>
        <w:t>23</w:t>
      </w:r>
      <w:r w:rsidRPr="00BE34C7">
        <w:rPr>
          <w:rFonts w:ascii="Times New Roman" w:hAnsi="Times New Roman" w:cs="Times New Roman"/>
          <w:sz w:val="28"/>
          <w:szCs w:val="28"/>
        </w:rPr>
        <w:t>.0</w:t>
      </w:r>
      <w:r w:rsidR="0064060C">
        <w:rPr>
          <w:rFonts w:ascii="Times New Roman" w:hAnsi="Times New Roman" w:cs="Times New Roman"/>
          <w:sz w:val="28"/>
          <w:szCs w:val="28"/>
        </w:rPr>
        <w:t>6</w:t>
      </w:r>
      <w:r w:rsidRPr="00BE34C7">
        <w:rPr>
          <w:rFonts w:ascii="Times New Roman" w:hAnsi="Times New Roman" w:cs="Times New Roman"/>
          <w:sz w:val="28"/>
          <w:szCs w:val="28"/>
        </w:rPr>
        <w:t>.2019 г.    № 3</w:t>
      </w:r>
      <w:r w:rsidR="0064060C">
        <w:rPr>
          <w:rFonts w:ascii="Times New Roman" w:hAnsi="Times New Roman" w:cs="Times New Roman"/>
          <w:sz w:val="28"/>
          <w:szCs w:val="28"/>
        </w:rPr>
        <w:t>0</w:t>
      </w:r>
    </w:p>
    <w:p w:rsidR="0064060C" w:rsidRDefault="0064060C" w:rsidP="0064060C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0219" w:type="dxa"/>
        <w:tblInd w:w="95" w:type="dxa"/>
        <w:tblLayout w:type="fixed"/>
        <w:tblLook w:val="04A0"/>
      </w:tblPr>
      <w:tblGrid>
        <w:gridCol w:w="439"/>
        <w:gridCol w:w="1417"/>
        <w:gridCol w:w="1418"/>
        <w:gridCol w:w="1428"/>
        <w:gridCol w:w="840"/>
        <w:gridCol w:w="567"/>
        <w:gridCol w:w="850"/>
        <w:gridCol w:w="851"/>
        <w:gridCol w:w="1417"/>
        <w:gridCol w:w="992"/>
      </w:tblGrid>
      <w:tr w:rsidR="00726F67" w:rsidRPr="00BD1AE5" w:rsidTr="00BA4D30">
        <w:trPr>
          <w:trHeight w:val="855"/>
        </w:trPr>
        <w:tc>
          <w:tcPr>
            <w:tcW w:w="4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AE5" w:rsidRPr="00BD1AE5" w:rsidRDefault="00BD1AE5" w:rsidP="00BD1A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№ </w:t>
            </w:r>
            <w:proofErr w:type="spellStart"/>
            <w:proofErr w:type="gramStart"/>
            <w:r w:rsidRPr="00BD1A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п</w:t>
            </w:r>
            <w:proofErr w:type="spellEnd"/>
            <w:proofErr w:type="gramEnd"/>
            <w:r w:rsidRPr="00BD1A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/</w:t>
            </w:r>
            <w:proofErr w:type="spellStart"/>
            <w:r w:rsidRPr="00BD1A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п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Муниципальное образование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Адрес места (площадки) накопления ТКО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Географические координаты</w:t>
            </w:r>
          </w:p>
        </w:tc>
        <w:tc>
          <w:tcPr>
            <w:tcW w:w="310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 технических характеристиках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Собственник места (площадки) накопления ТКО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Источник образования ТКО</w:t>
            </w:r>
          </w:p>
        </w:tc>
      </w:tr>
      <w:tr w:rsidR="00726F67" w:rsidRPr="00BD1AE5" w:rsidTr="00BA4D30">
        <w:trPr>
          <w:trHeight w:val="1685"/>
        </w:trPr>
        <w:tc>
          <w:tcPr>
            <w:tcW w:w="4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AE5" w:rsidRPr="00BD1AE5" w:rsidRDefault="00BD1AE5" w:rsidP="00BD1A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AE5" w:rsidRPr="00BD1AE5" w:rsidRDefault="00BD1AE5" w:rsidP="00BD1A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AE5" w:rsidRPr="00BD1AE5" w:rsidRDefault="00BD1AE5" w:rsidP="00BD1A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D1AE5" w:rsidRPr="00BD1AE5" w:rsidRDefault="00BD1AE5" w:rsidP="00BD1A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Сведения о покрытии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Площадь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количество контейнеров (бункеров)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 контейнера (бункера)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BD1AE5" w:rsidRPr="00BD1AE5" w:rsidRDefault="00BD1AE5" w:rsidP="00AD054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AD054D" w:rsidRPr="00BD1AE5" w:rsidTr="00BA4D30">
        <w:trPr>
          <w:trHeight w:val="94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054D" w:rsidRPr="00BD1AE5" w:rsidRDefault="00AD054D" w:rsidP="00BD1A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муниципальный район Ставропольский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054D" w:rsidRPr="00AD054D" w:rsidRDefault="00AD054D" w:rsidP="00AD054D">
            <w:pPr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  <w:r w:rsidRPr="00AD054D">
              <w:rPr>
                <w:rFonts w:ascii="Times New Roman" w:hAnsi="Times New Roman" w:cs="Times New Roman"/>
              </w:rPr>
              <w:t>сельское поселение Ташелка, село Верхний Сускан, улица Набережная, 66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D054D" w:rsidRPr="00AD054D" w:rsidRDefault="00AD054D" w:rsidP="00AD054D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054D">
              <w:rPr>
                <w:rFonts w:ascii="Times New Roman" w:hAnsi="Times New Roman" w:cs="Times New Roman"/>
                <w:color w:val="000000"/>
              </w:rPr>
              <w:t>53.773866,  49.262103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грунт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D054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администрация сельс</w:t>
            </w:r>
            <w:r w:rsidRPr="00BD1A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кого поселения Ташелка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054D" w:rsidRPr="00BD1AE5" w:rsidRDefault="00AD054D" w:rsidP="00AD054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AE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населения</w:t>
            </w:r>
          </w:p>
        </w:tc>
      </w:tr>
    </w:tbl>
    <w:p w:rsidR="0064060C" w:rsidRPr="00F72A67" w:rsidRDefault="0064060C" w:rsidP="0064060C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64060C" w:rsidRPr="00F72A67" w:rsidSect="00BA4D30">
      <w:pgSz w:w="11906" w:h="16838"/>
      <w:pgMar w:top="567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72A67"/>
    <w:rsid w:val="00032C31"/>
    <w:rsid w:val="00041E7B"/>
    <w:rsid w:val="000778FB"/>
    <w:rsid w:val="000907CA"/>
    <w:rsid w:val="001208F0"/>
    <w:rsid w:val="00125796"/>
    <w:rsid w:val="001365A4"/>
    <w:rsid w:val="00142EE1"/>
    <w:rsid w:val="00145FE7"/>
    <w:rsid w:val="00185367"/>
    <w:rsid w:val="00185784"/>
    <w:rsid w:val="001D33BF"/>
    <w:rsid w:val="001F1718"/>
    <w:rsid w:val="00235680"/>
    <w:rsid w:val="00236D9D"/>
    <w:rsid w:val="00247612"/>
    <w:rsid w:val="00286797"/>
    <w:rsid w:val="00293403"/>
    <w:rsid w:val="002A09BD"/>
    <w:rsid w:val="002A26E1"/>
    <w:rsid w:val="002C79C2"/>
    <w:rsid w:val="00320F68"/>
    <w:rsid w:val="00333839"/>
    <w:rsid w:val="00336E00"/>
    <w:rsid w:val="00396447"/>
    <w:rsid w:val="003C6071"/>
    <w:rsid w:val="003D1CB7"/>
    <w:rsid w:val="004441F3"/>
    <w:rsid w:val="004800FD"/>
    <w:rsid w:val="00535230"/>
    <w:rsid w:val="00546230"/>
    <w:rsid w:val="00546AA3"/>
    <w:rsid w:val="0055430B"/>
    <w:rsid w:val="00554870"/>
    <w:rsid w:val="005A3C60"/>
    <w:rsid w:val="005E4B69"/>
    <w:rsid w:val="005E61DF"/>
    <w:rsid w:val="0062209C"/>
    <w:rsid w:val="0064060C"/>
    <w:rsid w:val="006576A1"/>
    <w:rsid w:val="0066289A"/>
    <w:rsid w:val="006B549D"/>
    <w:rsid w:val="00726F67"/>
    <w:rsid w:val="007429EB"/>
    <w:rsid w:val="0077506A"/>
    <w:rsid w:val="0078586D"/>
    <w:rsid w:val="007A3588"/>
    <w:rsid w:val="007B34ED"/>
    <w:rsid w:val="00832586"/>
    <w:rsid w:val="00875060"/>
    <w:rsid w:val="00884DC1"/>
    <w:rsid w:val="008D130C"/>
    <w:rsid w:val="008E48D1"/>
    <w:rsid w:val="009214BF"/>
    <w:rsid w:val="00972E51"/>
    <w:rsid w:val="009B6240"/>
    <w:rsid w:val="00A01B6C"/>
    <w:rsid w:val="00A4560A"/>
    <w:rsid w:val="00A567FF"/>
    <w:rsid w:val="00AC0B08"/>
    <w:rsid w:val="00AC3283"/>
    <w:rsid w:val="00AC4DB9"/>
    <w:rsid w:val="00AD054D"/>
    <w:rsid w:val="00AF1BFD"/>
    <w:rsid w:val="00B342CE"/>
    <w:rsid w:val="00B34592"/>
    <w:rsid w:val="00B40B4F"/>
    <w:rsid w:val="00B60EEE"/>
    <w:rsid w:val="00B6183C"/>
    <w:rsid w:val="00B84987"/>
    <w:rsid w:val="00BA4D30"/>
    <w:rsid w:val="00BB277B"/>
    <w:rsid w:val="00BD1AE5"/>
    <w:rsid w:val="00BE34C7"/>
    <w:rsid w:val="00C00FD4"/>
    <w:rsid w:val="00C02E59"/>
    <w:rsid w:val="00C80BDE"/>
    <w:rsid w:val="00CA5681"/>
    <w:rsid w:val="00CF693A"/>
    <w:rsid w:val="00D66B91"/>
    <w:rsid w:val="00D870D7"/>
    <w:rsid w:val="00DE60B2"/>
    <w:rsid w:val="00E50BF5"/>
    <w:rsid w:val="00E86D00"/>
    <w:rsid w:val="00E86D47"/>
    <w:rsid w:val="00E94CAD"/>
    <w:rsid w:val="00EB4B16"/>
    <w:rsid w:val="00F11980"/>
    <w:rsid w:val="00F12755"/>
    <w:rsid w:val="00F71168"/>
    <w:rsid w:val="00F72A67"/>
    <w:rsid w:val="00F75E93"/>
    <w:rsid w:val="00F9263A"/>
    <w:rsid w:val="00FA22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E93"/>
  </w:style>
  <w:style w:type="paragraph" w:styleId="1">
    <w:name w:val="heading 1"/>
    <w:basedOn w:val="a"/>
    <w:next w:val="a"/>
    <w:link w:val="10"/>
    <w:uiPriority w:val="99"/>
    <w:qFormat/>
    <w:rsid w:val="0087506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2A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2A6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875060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rsid w:val="008750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84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2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6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1</Pages>
  <Words>514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70</cp:revision>
  <cp:lastPrinted>2022-06-23T10:44:00Z</cp:lastPrinted>
  <dcterms:created xsi:type="dcterms:W3CDTF">2020-11-24T06:41:00Z</dcterms:created>
  <dcterms:modified xsi:type="dcterms:W3CDTF">2022-06-23T10:46:00Z</dcterms:modified>
</cp:coreProperties>
</file>