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0479" w:rsidRDefault="005E0479" w:rsidP="005E0479">
      <w:pPr>
        <w:jc w:val="center"/>
        <w:rPr>
          <w:rFonts w:ascii="Helvetica" w:hAnsi="Helvetica" w:cs="Helvetica"/>
          <w:color w:val="000000"/>
          <w:sz w:val="20"/>
          <w:szCs w:val="20"/>
          <w:shd w:val="clear" w:color="auto" w:fill="FFFFFF"/>
        </w:rPr>
      </w:pPr>
      <w:r>
        <w:rPr>
          <w:b/>
          <w:noProof/>
        </w:rPr>
        <w:drawing>
          <wp:inline distT="0" distB="0" distL="0" distR="0">
            <wp:extent cx="695325" cy="504825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5325" cy="5048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E0479" w:rsidRPr="00420096" w:rsidRDefault="005E0479" w:rsidP="005E0479">
      <w:pPr>
        <w:ind w:left="-567" w:firstLine="567"/>
        <w:jc w:val="center"/>
      </w:pPr>
      <w:r w:rsidRPr="00420096">
        <w:t xml:space="preserve">Российская Федерация </w:t>
      </w:r>
    </w:p>
    <w:p w:rsidR="005E0479" w:rsidRPr="00420096" w:rsidRDefault="005E0479" w:rsidP="005E0479">
      <w:pPr>
        <w:ind w:left="-567" w:firstLine="567"/>
        <w:jc w:val="center"/>
      </w:pPr>
      <w:r w:rsidRPr="00420096">
        <w:t xml:space="preserve">Самарская область </w:t>
      </w:r>
    </w:p>
    <w:p w:rsidR="005E0479" w:rsidRPr="00420096" w:rsidRDefault="005E0479" w:rsidP="005E0479">
      <w:pPr>
        <w:ind w:left="-567" w:firstLine="567"/>
        <w:jc w:val="center"/>
      </w:pPr>
      <w:r w:rsidRPr="00420096">
        <w:t xml:space="preserve">Администрация сельского поселения  </w:t>
      </w:r>
      <w:r>
        <w:t>Ташелка</w:t>
      </w:r>
    </w:p>
    <w:p w:rsidR="005E0479" w:rsidRPr="00420096" w:rsidRDefault="005E0479" w:rsidP="005E0479">
      <w:pPr>
        <w:ind w:left="-567" w:firstLine="567"/>
        <w:jc w:val="center"/>
      </w:pPr>
      <w:r w:rsidRPr="00420096">
        <w:t xml:space="preserve">муниципального района </w:t>
      </w:r>
      <w:proofErr w:type="gramStart"/>
      <w:r w:rsidRPr="00420096">
        <w:t>Ставропольский</w:t>
      </w:r>
      <w:proofErr w:type="gramEnd"/>
    </w:p>
    <w:p w:rsidR="005E0479" w:rsidRDefault="005E0479" w:rsidP="005E0479">
      <w:pPr>
        <w:ind w:left="-567" w:firstLine="567"/>
        <w:jc w:val="center"/>
      </w:pPr>
      <w:r>
        <w:t>Самарской области</w:t>
      </w:r>
    </w:p>
    <w:p w:rsidR="005E0479" w:rsidRDefault="005E0479" w:rsidP="005E0479">
      <w:pPr>
        <w:ind w:left="-567" w:firstLine="567"/>
      </w:pPr>
    </w:p>
    <w:p w:rsidR="005E0479" w:rsidRDefault="005E0479" w:rsidP="005E0479">
      <w:pPr>
        <w:jc w:val="center"/>
      </w:pPr>
      <w:r>
        <w:t xml:space="preserve">РАСПОРЯЖЕНИЕ </w:t>
      </w:r>
    </w:p>
    <w:p w:rsidR="00D91B8E" w:rsidRDefault="00D91B8E" w:rsidP="005E0479">
      <w:pPr>
        <w:jc w:val="center"/>
      </w:pPr>
    </w:p>
    <w:p w:rsidR="005E0479" w:rsidRDefault="005E0479" w:rsidP="005E0479">
      <w:r>
        <w:t xml:space="preserve">            от </w:t>
      </w:r>
      <w:r w:rsidR="008348E5">
        <w:t xml:space="preserve"> 04</w:t>
      </w:r>
      <w:r w:rsidR="005E7E68">
        <w:t>.04</w:t>
      </w:r>
      <w:r w:rsidR="006A136F">
        <w:t>.2022</w:t>
      </w:r>
      <w:r w:rsidR="007E7FBD">
        <w:t>г.</w:t>
      </w:r>
      <w:r w:rsidR="007E7FBD">
        <w:tab/>
      </w:r>
      <w:r w:rsidR="007E7FBD">
        <w:tab/>
      </w:r>
      <w:r w:rsidR="007E7FBD">
        <w:tab/>
      </w:r>
      <w:r w:rsidR="007E7FBD">
        <w:tab/>
      </w:r>
      <w:r w:rsidR="007E7FBD">
        <w:tab/>
        <w:t xml:space="preserve">           </w:t>
      </w:r>
      <w:r w:rsidR="006A136F">
        <w:t xml:space="preserve">  №</w:t>
      </w:r>
      <w:r w:rsidR="008348E5">
        <w:t>19</w:t>
      </w:r>
    </w:p>
    <w:p w:rsidR="00D91B8E" w:rsidRDefault="00D91B8E" w:rsidP="005E0479"/>
    <w:p w:rsidR="00D91B8E" w:rsidRDefault="00D91B8E" w:rsidP="005E0479"/>
    <w:p w:rsidR="00D91B8E" w:rsidRDefault="00D91B8E" w:rsidP="005E0479"/>
    <w:p w:rsidR="00D91B8E" w:rsidRPr="00D91B8E" w:rsidRDefault="00D91B8E" w:rsidP="00D91B8E">
      <w:pPr>
        <w:jc w:val="center"/>
      </w:pPr>
      <w:r w:rsidRPr="00D91B8E">
        <w:rPr>
          <w:rStyle w:val="4TimesNewRoman13pt"/>
          <w:bCs w:val="0"/>
        </w:rPr>
        <w:t>Об утверждении Плана мероприятий по реализации в 2022-2025</w:t>
      </w:r>
      <w:r w:rsidRPr="00D91B8E">
        <w:rPr>
          <w:rStyle w:val="4TimesNewRoman13pt"/>
          <w:bCs w:val="0"/>
        </w:rPr>
        <w:br/>
        <w:t>годах Стратегии государственной национальной политики Российской</w:t>
      </w:r>
      <w:r w:rsidRPr="00D91B8E">
        <w:rPr>
          <w:rStyle w:val="4TimesNewRoman13pt"/>
          <w:bCs w:val="0"/>
        </w:rPr>
        <w:br/>
        <w:t>Федерации на период до 2025 года в сельском поселении Ташелка  муниципального района</w:t>
      </w:r>
      <w:r w:rsidRPr="00D91B8E">
        <w:rPr>
          <w:rStyle w:val="4TimesNewRoman13pt"/>
          <w:bCs w:val="0"/>
        </w:rPr>
        <w:br/>
        <w:t>Ставропольский Самарской области</w:t>
      </w:r>
    </w:p>
    <w:p w:rsidR="002327D1" w:rsidRDefault="002327D1" w:rsidP="002327D1">
      <w:pPr>
        <w:rPr>
          <w:sz w:val="28"/>
          <w:szCs w:val="28"/>
        </w:rPr>
      </w:pPr>
    </w:p>
    <w:p w:rsidR="002327D1" w:rsidRPr="00F64DAB" w:rsidRDefault="002327D1" w:rsidP="002327D1"/>
    <w:p w:rsidR="00D91B8E" w:rsidRDefault="00D91B8E" w:rsidP="005E7E68">
      <w:pPr>
        <w:pStyle w:val="20"/>
        <w:shd w:val="clear" w:color="auto" w:fill="auto"/>
        <w:spacing w:after="120" w:line="310" w:lineRule="exact"/>
        <w:ind w:firstLine="720"/>
        <w:jc w:val="both"/>
      </w:pPr>
      <w:r>
        <w:t xml:space="preserve"> </w:t>
      </w:r>
      <w:proofErr w:type="gramStart"/>
      <w:r>
        <w:rPr>
          <w:color w:val="000000"/>
          <w:lang w:eastAsia="ru-RU" w:bidi="ru-RU"/>
        </w:rPr>
        <w:t>В целях реализации в муниципальном районе Ставропольский</w:t>
      </w:r>
      <w:r>
        <w:rPr>
          <w:color w:val="000000"/>
          <w:lang w:eastAsia="ru-RU" w:bidi="ru-RU"/>
        </w:rPr>
        <w:br/>
        <w:t>Самарской области Стратегии государственной национальной политики</w:t>
      </w:r>
      <w:r>
        <w:rPr>
          <w:color w:val="000000"/>
          <w:lang w:eastAsia="ru-RU" w:bidi="ru-RU"/>
        </w:rPr>
        <w:br/>
        <w:t>Российской Федерации на период до 2025 года, утвержденной Указом</w:t>
      </w:r>
      <w:r>
        <w:rPr>
          <w:color w:val="000000"/>
          <w:lang w:eastAsia="ru-RU" w:bidi="ru-RU"/>
        </w:rPr>
        <w:br/>
        <w:t>Президента Российской Федерации от 19Л2.2012 № 1666, руководствуясь</w:t>
      </w:r>
      <w:r>
        <w:rPr>
          <w:color w:val="000000"/>
          <w:lang w:eastAsia="ru-RU" w:bidi="ru-RU"/>
        </w:rPr>
        <w:br/>
        <w:t>пунктом 3 части 4 статьи 36 Федерального закона от 06.10.2003 № 131 -ФЗ «Об</w:t>
      </w:r>
      <w:r>
        <w:rPr>
          <w:color w:val="000000"/>
          <w:lang w:eastAsia="ru-RU" w:bidi="ru-RU"/>
        </w:rPr>
        <w:br/>
        <w:t>общих принципах организации местного самоуправления в Российской</w:t>
      </w:r>
      <w:r>
        <w:rPr>
          <w:color w:val="000000"/>
          <w:lang w:eastAsia="ru-RU" w:bidi="ru-RU"/>
        </w:rPr>
        <w:br/>
        <w:t>Федерации», пунктом 5 статьи 43 Устава муниципального района</w:t>
      </w:r>
      <w:r>
        <w:rPr>
          <w:color w:val="000000"/>
          <w:lang w:eastAsia="ru-RU" w:bidi="ru-RU"/>
        </w:rPr>
        <w:br/>
        <w:t>Ставропольский Самарской</w:t>
      </w:r>
      <w:proofErr w:type="gramEnd"/>
      <w:r>
        <w:rPr>
          <w:color w:val="000000"/>
          <w:lang w:eastAsia="ru-RU" w:bidi="ru-RU"/>
        </w:rPr>
        <w:t xml:space="preserve"> области, принятого Решением Собрания</w:t>
      </w:r>
      <w:r>
        <w:rPr>
          <w:color w:val="000000"/>
          <w:lang w:eastAsia="ru-RU" w:bidi="ru-RU"/>
        </w:rPr>
        <w:br/>
        <w:t>Представителей муниципального района Ставропольский Самарской области</w:t>
      </w:r>
      <w:r>
        <w:rPr>
          <w:color w:val="000000"/>
          <w:lang w:eastAsia="ru-RU" w:bidi="ru-RU"/>
        </w:rPr>
        <w:br/>
        <w:t xml:space="preserve">от 30.05.2014 № 291/43, </w:t>
      </w:r>
      <w:proofErr w:type="gramStart"/>
      <w:r>
        <w:rPr>
          <w:color w:val="000000"/>
          <w:lang w:eastAsia="ru-RU" w:bidi="ru-RU"/>
        </w:rPr>
        <w:t>во</w:t>
      </w:r>
      <w:proofErr w:type="gramEnd"/>
      <w:r>
        <w:rPr>
          <w:color w:val="000000"/>
          <w:lang w:eastAsia="ru-RU" w:bidi="ru-RU"/>
        </w:rPr>
        <w:t xml:space="preserve"> исполнении пункта 32 Плана мероприятий по</w:t>
      </w:r>
      <w:r>
        <w:rPr>
          <w:color w:val="000000"/>
          <w:lang w:eastAsia="ru-RU" w:bidi="ru-RU"/>
        </w:rPr>
        <w:br/>
        <w:t>реализации в 2022-2025 годах в Самарской области Стратегии</w:t>
      </w:r>
      <w:r>
        <w:rPr>
          <w:color w:val="000000"/>
          <w:lang w:eastAsia="ru-RU" w:bidi="ru-RU"/>
        </w:rPr>
        <w:br/>
        <w:t>государственной национальной политики Российской Федерации на период до</w:t>
      </w:r>
      <w:r>
        <w:rPr>
          <w:color w:val="000000"/>
          <w:lang w:eastAsia="ru-RU" w:bidi="ru-RU"/>
        </w:rPr>
        <w:br/>
        <w:t>2025 года:</w:t>
      </w:r>
    </w:p>
    <w:p w:rsidR="00D91B8E" w:rsidRDefault="00D91B8E" w:rsidP="005E7E68">
      <w:pPr>
        <w:pStyle w:val="20"/>
        <w:numPr>
          <w:ilvl w:val="0"/>
          <w:numId w:val="2"/>
        </w:numPr>
        <w:shd w:val="clear" w:color="auto" w:fill="auto"/>
        <w:tabs>
          <w:tab w:val="left" w:pos="1013"/>
        </w:tabs>
        <w:spacing w:line="310" w:lineRule="exact"/>
        <w:ind w:firstLine="720"/>
        <w:jc w:val="both"/>
      </w:pPr>
      <w:r>
        <w:rPr>
          <w:color w:val="000000"/>
          <w:lang w:eastAsia="ru-RU" w:bidi="ru-RU"/>
        </w:rPr>
        <w:t xml:space="preserve">Утвердить прилагаемый План </w:t>
      </w:r>
      <w:proofErr w:type="gramStart"/>
      <w:r>
        <w:rPr>
          <w:color w:val="000000"/>
          <w:lang w:eastAsia="ru-RU" w:bidi="ru-RU"/>
        </w:rPr>
        <w:t>мероприятий</w:t>
      </w:r>
      <w:proofErr w:type="gramEnd"/>
      <w:r>
        <w:rPr>
          <w:color w:val="000000"/>
          <w:lang w:eastAsia="ru-RU" w:bidi="ru-RU"/>
        </w:rPr>
        <w:t xml:space="preserve"> но реализации в 2022-</w:t>
      </w:r>
      <w:r>
        <w:rPr>
          <w:color w:val="000000"/>
          <w:lang w:eastAsia="ru-RU" w:bidi="ru-RU"/>
        </w:rPr>
        <w:br/>
        <w:t>2025 годах Стратегии государственной национальной политики Российской</w:t>
      </w:r>
      <w:r>
        <w:rPr>
          <w:color w:val="000000"/>
          <w:lang w:eastAsia="ru-RU" w:bidi="ru-RU"/>
        </w:rPr>
        <w:br/>
        <w:t>Федерации на период до 2025 года в сельском поселении Ташелка  муниципальном районного района Ставропольский Самарской области.</w:t>
      </w:r>
    </w:p>
    <w:p w:rsidR="00D91B8E" w:rsidRDefault="00D91B8E" w:rsidP="005E7E68">
      <w:pPr>
        <w:pStyle w:val="20"/>
        <w:numPr>
          <w:ilvl w:val="0"/>
          <w:numId w:val="2"/>
        </w:numPr>
        <w:shd w:val="clear" w:color="auto" w:fill="auto"/>
        <w:tabs>
          <w:tab w:val="left" w:pos="1013"/>
        </w:tabs>
        <w:spacing w:line="310" w:lineRule="exact"/>
        <w:ind w:firstLine="720"/>
        <w:jc w:val="both"/>
      </w:pPr>
      <w:proofErr w:type="gramStart"/>
      <w:r w:rsidRPr="00F64DAB">
        <w:t>Контроль за</w:t>
      </w:r>
      <w:proofErr w:type="gramEnd"/>
      <w:r w:rsidRPr="00F64DAB">
        <w:t xml:space="preserve"> исполнением данного распоряжения оставляю за собой.</w:t>
      </w:r>
    </w:p>
    <w:p w:rsidR="002327D1" w:rsidRPr="00F64DAB" w:rsidRDefault="005E7E68" w:rsidP="002327D1">
      <w:pPr>
        <w:pStyle w:val="20"/>
        <w:numPr>
          <w:ilvl w:val="0"/>
          <w:numId w:val="2"/>
        </w:numPr>
        <w:shd w:val="clear" w:color="auto" w:fill="auto"/>
        <w:tabs>
          <w:tab w:val="left" w:pos="1013"/>
        </w:tabs>
        <w:spacing w:line="310" w:lineRule="exact"/>
        <w:ind w:firstLine="720"/>
        <w:jc w:val="both"/>
      </w:pPr>
      <w:r w:rsidRPr="005E7E68">
        <w:t xml:space="preserve">Настоящее </w:t>
      </w:r>
      <w:r>
        <w:t>распоряжение</w:t>
      </w:r>
      <w:r w:rsidRPr="005E7E68">
        <w:t xml:space="preserve"> подлежит официальному опублико</w:t>
      </w:r>
      <w:r>
        <w:t xml:space="preserve">ванию </w:t>
      </w:r>
      <w:r w:rsidRPr="005E7E68">
        <w:t xml:space="preserve">на официальном сайте администрации сельского поселения Ташелка в сети Интернет  </w:t>
      </w:r>
      <w:r w:rsidRPr="005E7E68">
        <w:rPr>
          <w:lang w:val="en-US"/>
        </w:rPr>
        <w:t>http</w:t>
      </w:r>
      <w:r w:rsidRPr="005E7E68">
        <w:t>://</w:t>
      </w:r>
      <w:proofErr w:type="spellStart"/>
      <w:r w:rsidRPr="005E7E68">
        <w:rPr>
          <w:lang w:val="en-US"/>
        </w:rPr>
        <w:t>tashelka</w:t>
      </w:r>
      <w:proofErr w:type="spellEnd"/>
      <w:r w:rsidRPr="005E7E68">
        <w:t>.</w:t>
      </w:r>
      <w:proofErr w:type="spellStart"/>
      <w:r w:rsidRPr="005E7E68">
        <w:rPr>
          <w:lang w:val="en-US"/>
        </w:rPr>
        <w:t>stavrsp</w:t>
      </w:r>
      <w:proofErr w:type="spellEnd"/>
      <w:r w:rsidRPr="005E7E68">
        <w:t>.</w:t>
      </w:r>
      <w:proofErr w:type="spellStart"/>
      <w:r w:rsidRPr="005E7E68">
        <w:rPr>
          <w:lang w:val="en-US"/>
        </w:rPr>
        <w:t>ru</w:t>
      </w:r>
      <w:proofErr w:type="spellEnd"/>
      <w:r w:rsidRPr="005E7E68">
        <w:t>.</w:t>
      </w:r>
    </w:p>
    <w:p w:rsidR="00186D9E" w:rsidRDefault="00186D9E" w:rsidP="00186D9E"/>
    <w:p w:rsidR="002327D1" w:rsidRPr="00F64DAB" w:rsidRDefault="002327D1" w:rsidP="002327D1"/>
    <w:p w:rsidR="006A136F" w:rsidRDefault="005E0479" w:rsidP="002327D1">
      <w:r w:rsidRPr="00F64DAB">
        <w:t>Г</w:t>
      </w:r>
      <w:r w:rsidR="002327D1" w:rsidRPr="00F64DAB">
        <w:t>лав</w:t>
      </w:r>
      <w:r w:rsidRPr="00F64DAB">
        <w:t>а</w:t>
      </w:r>
      <w:r w:rsidR="002327D1" w:rsidRPr="00F64DAB">
        <w:t xml:space="preserve"> сельского поселения </w:t>
      </w:r>
      <w:r w:rsidRPr="00F64DAB">
        <w:t>Ташелка</w:t>
      </w:r>
    </w:p>
    <w:p w:rsidR="006A136F" w:rsidRDefault="006A136F" w:rsidP="002327D1">
      <w:r>
        <w:t xml:space="preserve">муниципального района </w:t>
      </w:r>
      <w:proofErr w:type="gramStart"/>
      <w:r>
        <w:t>Ставропольский</w:t>
      </w:r>
      <w:proofErr w:type="gramEnd"/>
      <w:r>
        <w:t xml:space="preserve"> </w:t>
      </w:r>
    </w:p>
    <w:p w:rsidR="002327D1" w:rsidRPr="00F64DAB" w:rsidRDefault="006A136F" w:rsidP="002327D1">
      <w:r>
        <w:t xml:space="preserve">Самарской области                  </w:t>
      </w:r>
      <w:r w:rsidR="002327D1" w:rsidRPr="00F64DAB">
        <w:t xml:space="preserve">        </w:t>
      </w:r>
      <w:r w:rsidR="005E0479" w:rsidRPr="00F64DAB">
        <w:tab/>
      </w:r>
      <w:r w:rsidR="005E0479" w:rsidRPr="00F64DAB">
        <w:tab/>
      </w:r>
      <w:r w:rsidR="005E0479" w:rsidRPr="00F64DAB">
        <w:tab/>
      </w:r>
      <w:r w:rsidR="005E0479" w:rsidRPr="00F64DAB">
        <w:tab/>
      </w:r>
      <w:r>
        <w:t>Вечканов В.В.</w:t>
      </w:r>
    </w:p>
    <w:p w:rsidR="00E15951" w:rsidRDefault="002327D1" w:rsidP="002327D1">
      <w:r>
        <w:t xml:space="preserve">                                                                                          </w:t>
      </w:r>
    </w:p>
    <w:p w:rsidR="00E15951" w:rsidRDefault="00E15951" w:rsidP="002327D1"/>
    <w:p w:rsidR="002327D1" w:rsidRDefault="004B4076" w:rsidP="00E15951">
      <w:pPr>
        <w:ind w:left="4956" w:firstLine="708"/>
      </w:pPr>
      <w:r>
        <w:lastRenderedPageBreak/>
        <w:t xml:space="preserve">  </w:t>
      </w:r>
      <w:r w:rsidR="002327D1">
        <w:t xml:space="preserve">Приложение </w:t>
      </w:r>
    </w:p>
    <w:p w:rsidR="004B4076" w:rsidRDefault="002327D1" w:rsidP="002327D1">
      <w:r>
        <w:t xml:space="preserve">                                                                                                 утверждено распоряжением </w:t>
      </w:r>
    </w:p>
    <w:p w:rsidR="002327D1" w:rsidRDefault="002327D1" w:rsidP="004B4076">
      <w:pPr>
        <w:ind w:left="5812"/>
      </w:pPr>
      <w:r>
        <w:t xml:space="preserve">№ </w:t>
      </w:r>
      <w:r w:rsidR="008348E5">
        <w:t>19</w:t>
      </w:r>
    </w:p>
    <w:p w:rsidR="002327D1" w:rsidRDefault="002327D1" w:rsidP="002327D1">
      <w:pPr>
        <w:jc w:val="center"/>
      </w:pPr>
      <w:r>
        <w:tab/>
        <w:t xml:space="preserve">                                  </w:t>
      </w:r>
      <w:r w:rsidR="006A136F">
        <w:t xml:space="preserve">                        от </w:t>
      </w:r>
      <w:r w:rsidR="008348E5">
        <w:t>04</w:t>
      </w:r>
      <w:r w:rsidR="007E7FBD">
        <w:t>.</w:t>
      </w:r>
      <w:r w:rsidR="004B4076">
        <w:t>04</w:t>
      </w:r>
      <w:r w:rsidR="006A136F">
        <w:t>.2022</w:t>
      </w:r>
      <w:r>
        <w:t xml:space="preserve"> года</w:t>
      </w:r>
    </w:p>
    <w:p w:rsidR="002327D1" w:rsidRDefault="002327D1" w:rsidP="002327D1"/>
    <w:p w:rsidR="002327D1" w:rsidRDefault="004B4076" w:rsidP="004B4076">
      <w:pPr>
        <w:jc w:val="center"/>
        <w:rPr>
          <w:rStyle w:val="4TimesNewRoman13pt"/>
          <w:b w:val="0"/>
          <w:bCs w:val="0"/>
        </w:rPr>
      </w:pPr>
      <w:r w:rsidRPr="004B4076">
        <w:rPr>
          <w:rStyle w:val="4TimesNewRoman13pt"/>
          <w:b w:val="0"/>
          <w:bCs w:val="0"/>
        </w:rPr>
        <w:t>Плана мероприятий по реализации в 2022-2025</w:t>
      </w:r>
      <w:r w:rsidRPr="004B4076">
        <w:rPr>
          <w:rStyle w:val="4TimesNewRoman13pt"/>
          <w:b w:val="0"/>
          <w:bCs w:val="0"/>
        </w:rPr>
        <w:br/>
        <w:t>годах Стратегии государственной национальной политики Российской</w:t>
      </w:r>
      <w:r w:rsidRPr="004B4076">
        <w:rPr>
          <w:rStyle w:val="4TimesNewRoman13pt"/>
          <w:b w:val="0"/>
          <w:bCs w:val="0"/>
        </w:rPr>
        <w:br/>
        <w:t>Федерации на период до 2025 года в сельском поселении Ташелка  муниципального района</w:t>
      </w:r>
      <w:r w:rsidRPr="004B4076">
        <w:rPr>
          <w:rStyle w:val="4TimesNewRoman13pt"/>
          <w:b w:val="0"/>
          <w:bCs w:val="0"/>
        </w:rPr>
        <w:br/>
        <w:t>Ставропольский Самарской области</w:t>
      </w:r>
    </w:p>
    <w:p w:rsidR="008348E5" w:rsidRDefault="008348E5" w:rsidP="004B4076">
      <w:pPr>
        <w:jc w:val="center"/>
        <w:rPr>
          <w:rStyle w:val="4TimesNewRoman13pt"/>
          <w:b w:val="0"/>
          <w:bCs w:val="0"/>
        </w:rPr>
      </w:pPr>
    </w:p>
    <w:p w:rsidR="008348E5" w:rsidRPr="004B4076" w:rsidRDefault="008348E5" w:rsidP="004B4076">
      <w:pPr>
        <w:jc w:val="center"/>
        <w:rPr>
          <w:b/>
        </w:rPr>
      </w:pPr>
    </w:p>
    <w:tbl>
      <w:tblPr>
        <w:tblW w:w="10260" w:type="dxa"/>
        <w:tblInd w:w="-7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826"/>
        <w:gridCol w:w="5529"/>
        <w:gridCol w:w="2551"/>
        <w:gridCol w:w="1354"/>
      </w:tblGrid>
      <w:tr w:rsidR="002327D1" w:rsidTr="002327D1"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327D1" w:rsidRDefault="002327D1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№ </w:t>
            </w:r>
            <w:proofErr w:type="spellStart"/>
            <w:proofErr w:type="gramStart"/>
            <w:r>
              <w:rPr>
                <w:lang w:eastAsia="en-US"/>
              </w:rPr>
              <w:t>п</w:t>
            </w:r>
            <w:proofErr w:type="spellEnd"/>
            <w:proofErr w:type="gramEnd"/>
            <w:r>
              <w:rPr>
                <w:lang w:eastAsia="en-US"/>
              </w:rPr>
              <w:t>/</w:t>
            </w:r>
            <w:proofErr w:type="spellStart"/>
            <w:r>
              <w:rPr>
                <w:lang w:eastAsia="en-US"/>
              </w:rPr>
              <w:t>п</w:t>
            </w:r>
            <w:proofErr w:type="spellEnd"/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327D1" w:rsidRDefault="002327D1" w:rsidP="004B407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Наименование мероприятия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327D1" w:rsidRDefault="002327D1" w:rsidP="004B407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Ответственный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327D1" w:rsidRDefault="002327D1" w:rsidP="004B407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Срок</w:t>
            </w:r>
          </w:p>
        </w:tc>
      </w:tr>
      <w:tr w:rsidR="002327D1" w:rsidTr="002327D1"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327D1" w:rsidRDefault="002327D1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327D1" w:rsidRDefault="004B407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Участие в проведении Ежегодно Всероссийской просветительской  акции «Большой этнографический диктант» Самарской области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4076" w:rsidRDefault="004B4076" w:rsidP="005E047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Директор ГБОУ СОШ с.</w:t>
            </w:r>
            <w:r>
              <w:t xml:space="preserve"> Ташелка</w:t>
            </w:r>
            <w:r>
              <w:rPr>
                <w:lang w:eastAsia="en-US"/>
              </w:rPr>
              <w:t xml:space="preserve"> </w:t>
            </w:r>
            <w:r>
              <w:t xml:space="preserve"> 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327D1" w:rsidRDefault="009C3B8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Е</w:t>
            </w:r>
            <w:r w:rsidR="004B4076">
              <w:rPr>
                <w:lang w:eastAsia="en-US"/>
              </w:rPr>
              <w:t>жегодно</w:t>
            </w:r>
          </w:p>
        </w:tc>
      </w:tr>
      <w:tr w:rsidR="008348E5" w:rsidTr="002327D1"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348E5" w:rsidRDefault="008348E5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2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348E5" w:rsidRDefault="008348E5" w:rsidP="00094E6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Привлечение лидеров и представителей </w:t>
            </w:r>
            <w:proofErr w:type="spellStart"/>
            <w:r>
              <w:rPr>
                <w:lang w:eastAsia="en-US"/>
              </w:rPr>
              <w:t>мигрантских</w:t>
            </w:r>
            <w:proofErr w:type="spellEnd"/>
            <w:r>
              <w:rPr>
                <w:lang w:eastAsia="en-US"/>
              </w:rPr>
              <w:t xml:space="preserve"> сообще</w:t>
            </w:r>
            <w:proofErr w:type="gramStart"/>
            <w:r>
              <w:rPr>
                <w:lang w:eastAsia="en-US"/>
              </w:rPr>
              <w:t>ств  к пр</w:t>
            </w:r>
            <w:proofErr w:type="gramEnd"/>
            <w:r>
              <w:rPr>
                <w:lang w:eastAsia="en-US"/>
              </w:rPr>
              <w:t>оведению торжественных мероприятий, приуроченных к праздничным и памятным датам в истории народов России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348E5" w:rsidRDefault="008348E5" w:rsidP="00094E6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Глава администрации сельского поселения</w:t>
            </w:r>
            <w:r>
              <w:t xml:space="preserve"> Ташелка</w:t>
            </w:r>
            <w:r>
              <w:rPr>
                <w:lang w:eastAsia="en-US"/>
              </w:rPr>
              <w:t>, заведующие библиотекой, заведующие ДК</w:t>
            </w:r>
          </w:p>
          <w:p w:rsidR="008348E5" w:rsidRDefault="008348E5" w:rsidP="00094E6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348E5" w:rsidRDefault="008348E5" w:rsidP="00094E6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Постоянно</w:t>
            </w:r>
          </w:p>
        </w:tc>
      </w:tr>
      <w:tr w:rsidR="008348E5" w:rsidTr="002327D1"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348E5" w:rsidRDefault="008348E5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3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348E5" w:rsidRDefault="008348E5" w:rsidP="00F7416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Повышение квалификации муниципальных служащих органов местного самоуправления  сельского поселения Ташелка Самарской области, занимающихся вопросами реализации государственной национальной политики Российской Федерации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348E5" w:rsidRDefault="008348E5" w:rsidP="00F7416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Глава администрации сельского поселения</w:t>
            </w:r>
          </w:p>
          <w:p w:rsidR="008348E5" w:rsidRDefault="008348E5" w:rsidP="00F7416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</w:t>
            </w:r>
            <w:r>
              <w:t>Ташелка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348E5" w:rsidRDefault="008348E5" w:rsidP="00F7416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Ежегодно</w:t>
            </w:r>
          </w:p>
        </w:tc>
      </w:tr>
      <w:tr w:rsidR="008348E5" w:rsidTr="002327D1"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348E5" w:rsidRDefault="008348E5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348E5" w:rsidRPr="008348E5" w:rsidRDefault="008348E5" w:rsidP="004F27F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Направление информационных материалов о деятельности органов местного самоуправления по укреплению межнационального мира и согласия, о положительном опыте </w:t>
            </w:r>
            <w:proofErr w:type="spellStart"/>
            <w:r>
              <w:rPr>
                <w:lang w:eastAsia="en-US"/>
              </w:rPr>
              <w:t>социокультурной</w:t>
            </w:r>
            <w:proofErr w:type="spellEnd"/>
            <w:r>
              <w:rPr>
                <w:lang w:eastAsia="en-US"/>
              </w:rPr>
              <w:t xml:space="preserve"> адаптации мигрантов, в адрес государственного казенного учреждения Самарской области «Дом дружбы народов» для размещения на информационном портале «Все мы – Россия»! (</w:t>
            </w:r>
            <w:r>
              <w:rPr>
                <w:lang w:val="en-US" w:eastAsia="en-US"/>
              </w:rPr>
              <w:t>www</w:t>
            </w:r>
            <w:r w:rsidRPr="008348E5">
              <w:rPr>
                <w:lang w:eastAsia="en-US"/>
              </w:rPr>
              <w:t>.</w:t>
            </w:r>
            <w:proofErr w:type="spellStart"/>
            <w:r>
              <w:rPr>
                <w:lang w:val="en-US" w:eastAsia="en-US"/>
              </w:rPr>
              <w:t>samddn</w:t>
            </w:r>
            <w:proofErr w:type="spellEnd"/>
            <w:r w:rsidRPr="008348E5">
              <w:rPr>
                <w:lang w:eastAsia="en-US"/>
              </w:rPr>
              <w:t>.</w:t>
            </w:r>
            <w:proofErr w:type="spellStart"/>
            <w:r>
              <w:rPr>
                <w:lang w:val="en-US" w:eastAsia="en-US"/>
              </w:rPr>
              <w:t>ru</w:t>
            </w:r>
            <w:proofErr w:type="spellEnd"/>
            <w:r w:rsidRPr="008348E5">
              <w:rPr>
                <w:lang w:eastAsia="en-US"/>
              </w:rPr>
              <w:t>)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48E5" w:rsidRDefault="008348E5" w:rsidP="004F27F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Глава администрации сельского поселения </w:t>
            </w:r>
            <w:r>
              <w:t>Ташелка</w:t>
            </w:r>
          </w:p>
          <w:p w:rsidR="008348E5" w:rsidRDefault="008348E5" w:rsidP="004F27FF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348E5" w:rsidRPr="008348E5" w:rsidRDefault="008348E5" w:rsidP="004F27FF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Постоянно</w:t>
            </w:r>
          </w:p>
        </w:tc>
      </w:tr>
    </w:tbl>
    <w:p w:rsidR="00556CF5" w:rsidRDefault="00556CF5" w:rsidP="006634A7"/>
    <w:sectPr w:rsidR="00556CF5" w:rsidSect="00E15951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904205"/>
    <w:multiLevelType w:val="multilevel"/>
    <w:tmpl w:val="9AFE7D14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76A97197"/>
    <w:multiLevelType w:val="hybridMultilevel"/>
    <w:tmpl w:val="03D689F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556CF5"/>
    <w:rsid w:val="000A063C"/>
    <w:rsid w:val="00186D9E"/>
    <w:rsid w:val="002327D1"/>
    <w:rsid w:val="00423624"/>
    <w:rsid w:val="004B4076"/>
    <w:rsid w:val="00556CF5"/>
    <w:rsid w:val="005920FD"/>
    <w:rsid w:val="005E0479"/>
    <w:rsid w:val="005E7E68"/>
    <w:rsid w:val="006634A7"/>
    <w:rsid w:val="006A136F"/>
    <w:rsid w:val="007E7FBD"/>
    <w:rsid w:val="008348E5"/>
    <w:rsid w:val="008A010A"/>
    <w:rsid w:val="00991500"/>
    <w:rsid w:val="009C3B8F"/>
    <w:rsid w:val="00B571E2"/>
    <w:rsid w:val="00CE6750"/>
    <w:rsid w:val="00D91B8E"/>
    <w:rsid w:val="00DE03DB"/>
    <w:rsid w:val="00E15951"/>
    <w:rsid w:val="00F42492"/>
    <w:rsid w:val="00F64DA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327D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2327D1"/>
    <w:pPr>
      <w:spacing w:after="0" w:line="240" w:lineRule="auto"/>
    </w:pPr>
    <w:rPr>
      <w:rFonts w:eastAsiaTheme="minorEastAsia"/>
      <w:lang w:eastAsia="ru-RU"/>
    </w:rPr>
  </w:style>
  <w:style w:type="paragraph" w:styleId="a4">
    <w:name w:val="List Paragraph"/>
    <w:basedOn w:val="a"/>
    <w:uiPriority w:val="34"/>
    <w:qFormat/>
    <w:rsid w:val="002327D1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5E0479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5E0479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4TimesNewRoman13pt">
    <w:name w:val="Основной текст (4) + Times New Roman;13 pt"/>
    <w:basedOn w:val="a0"/>
    <w:rsid w:val="00D91B8E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lang w:val="ru-RU" w:eastAsia="ru-RU" w:bidi="ru-RU"/>
    </w:rPr>
  </w:style>
  <w:style w:type="character" w:customStyle="1" w:styleId="2">
    <w:name w:val="Основной текст (2)_"/>
    <w:basedOn w:val="a0"/>
    <w:link w:val="20"/>
    <w:rsid w:val="00D91B8E"/>
    <w:rPr>
      <w:rFonts w:ascii="Times New Roman" w:eastAsia="Times New Roman" w:hAnsi="Times New Roman" w:cs="Times New Roman"/>
      <w:sz w:val="26"/>
      <w:szCs w:val="26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91B8E"/>
    <w:pPr>
      <w:widowControl w:val="0"/>
      <w:shd w:val="clear" w:color="auto" w:fill="FFFFFF"/>
      <w:spacing w:line="0" w:lineRule="atLeast"/>
      <w:ind w:hanging="1900"/>
    </w:pPr>
    <w:rPr>
      <w:sz w:val="26"/>
      <w:szCs w:val="2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0955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1F2AAA-E8EC-4DA4-AA6C-2FE2366DB5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1</Pages>
  <Words>537</Words>
  <Characters>3067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17</cp:revision>
  <cp:lastPrinted>2019-03-18T10:11:00Z</cp:lastPrinted>
  <dcterms:created xsi:type="dcterms:W3CDTF">2019-01-11T11:46:00Z</dcterms:created>
  <dcterms:modified xsi:type="dcterms:W3CDTF">2022-04-06T11:37:00Z</dcterms:modified>
</cp:coreProperties>
</file>