
<file path=[Content_Types].xml><?xml version="1.0" encoding="utf-8"?>
<Types xmlns="http://schemas.openxmlformats.org/package/2006/content-types">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E2164" w:rsidRDefault="009E2164" w:rsidP="009E2164">
      <w:pPr>
        <w:pStyle w:val="1"/>
        <w:ind w:left="5400" w:hanging="5684"/>
        <w:jc w:val="center"/>
        <w:rPr>
          <w:noProof/>
        </w:rPr>
      </w:pPr>
      <w:r>
        <w:rPr>
          <w:noProof/>
        </w:rPr>
        <w:drawing>
          <wp:inline distT="0" distB="0" distL="0" distR="0">
            <wp:extent cx="1181100" cy="1019175"/>
            <wp:effectExtent l="19050" t="0" r="0" b="0"/>
            <wp:docPr id="1" name="Рисунок 1"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контур"/>
                    <pic:cNvPicPr>
                      <a:picLocks noChangeAspect="1" noChangeArrowheads="1"/>
                    </pic:cNvPicPr>
                  </pic:nvPicPr>
                  <pic:blipFill>
                    <a:blip r:embed="rId6">
                      <a:lum bright="-24000" contrast="30000"/>
                    </a:blip>
                    <a:srcRect/>
                    <a:stretch>
                      <a:fillRect/>
                    </a:stretch>
                  </pic:blipFill>
                  <pic:spPr bwMode="auto">
                    <a:xfrm>
                      <a:off x="0" y="0"/>
                      <a:ext cx="1181100" cy="1019175"/>
                    </a:xfrm>
                    <a:prstGeom prst="rect">
                      <a:avLst/>
                    </a:prstGeom>
                    <a:noFill/>
                    <a:ln w="9525">
                      <a:noFill/>
                      <a:miter lim="800000"/>
                      <a:headEnd/>
                      <a:tailEnd/>
                    </a:ln>
                  </pic:spPr>
                </pic:pic>
              </a:graphicData>
            </a:graphic>
          </wp:inline>
        </w:drawing>
      </w:r>
    </w:p>
    <w:p w:rsidR="009E2164" w:rsidRPr="009E2164" w:rsidRDefault="009E2164" w:rsidP="009E2164">
      <w:pPr>
        <w:spacing w:after="0" w:line="360" w:lineRule="auto"/>
        <w:jc w:val="center"/>
        <w:rPr>
          <w:rFonts w:ascii="Times New Roman" w:hAnsi="Times New Roman" w:cs="Times New Roman"/>
          <w:b/>
          <w:sz w:val="20"/>
          <w:szCs w:val="20"/>
        </w:rPr>
      </w:pPr>
      <w:r w:rsidRPr="009E2164">
        <w:rPr>
          <w:rFonts w:ascii="Times New Roman" w:hAnsi="Times New Roman" w:cs="Times New Roman"/>
          <w:b/>
          <w:sz w:val="20"/>
          <w:szCs w:val="20"/>
        </w:rPr>
        <w:t>Российская Федерация</w:t>
      </w:r>
    </w:p>
    <w:p w:rsidR="009E2164" w:rsidRPr="009E2164" w:rsidRDefault="009E2164" w:rsidP="009E2164">
      <w:pPr>
        <w:spacing w:after="0" w:line="360" w:lineRule="auto"/>
        <w:jc w:val="center"/>
        <w:rPr>
          <w:rFonts w:ascii="Times New Roman" w:hAnsi="Times New Roman" w:cs="Times New Roman"/>
          <w:b/>
          <w:sz w:val="20"/>
          <w:szCs w:val="20"/>
        </w:rPr>
      </w:pPr>
      <w:r w:rsidRPr="009E2164">
        <w:rPr>
          <w:rFonts w:ascii="Times New Roman" w:hAnsi="Times New Roman" w:cs="Times New Roman"/>
          <w:b/>
          <w:sz w:val="20"/>
          <w:szCs w:val="20"/>
        </w:rPr>
        <w:t>Самарская область</w:t>
      </w:r>
    </w:p>
    <w:p w:rsidR="009E2164" w:rsidRPr="009E2164" w:rsidRDefault="009E2164" w:rsidP="009E2164">
      <w:pPr>
        <w:pStyle w:val="ConsPlusTitle"/>
        <w:widowControl/>
        <w:spacing w:line="360" w:lineRule="auto"/>
        <w:jc w:val="center"/>
        <w:outlineLvl w:val="0"/>
        <w:rPr>
          <w:rFonts w:ascii="Times New Roman" w:hAnsi="Times New Roman" w:cs="Times New Roman"/>
          <w:sz w:val="22"/>
          <w:szCs w:val="22"/>
        </w:rPr>
      </w:pPr>
      <w:r w:rsidRPr="009E2164">
        <w:rPr>
          <w:rFonts w:ascii="Times New Roman" w:hAnsi="Times New Roman" w:cs="Times New Roman"/>
          <w:sz w:val="22"/>
          <w:szCs w:val="22"/>
        </w:rPr>
        <w:t>АДМИНИСТРАЦИЯ СЕЛЬСКОГО ПОСЕЛЕНИЯ ТАШЕЛКА</w:t>
      </w:r>
    </w:p>
    <w:p w:rsidR="009E2164" w:rsidRPr="009E2164" w:rsidRDefault="009E2164" w:rsidP="009E2164">
      <w:pPr>
        <w:pStyle w:val="ConsPlusTitle"/>
        <w:widowControl/>
        <w:spacing w:line="360" w:lineRule="auto"/>
        <w:jc w:val="center"/>
        <w:outlineLvl w:val="0"/>
        <w:rPr>
          <w:rFonts w:ascii="Times New Roman" w:hAnsi="Times New Roman" w:cs="Times New Roman"/>
          <w:sz w:val="22"/>
          <w:szCs w:val="22"/>
        </w:rPr>
      </w:pPr>
      <w:r w:rsidRPr="009E2164">
        <w:rPr>
          <w:rFonts w:ascii="Times New Roman" w:hAnsi="Times New Roman" w:cs="Times New Roman"/>
          <w:sz w:val="22"/>
          <w:szCs w:val="22"/>
        </w:rPr>
        <w:t xml:space="preserve">МУНИЦИПАЛЬНОГО РАЙОНА </w:t>
      </w:r>
      <w:proofErr w:type="gramStart"/>
      <w:r w:rsidRPr="009E2164">
        <w:rPr>
          <w:rFonts w:ascii="Times New Roman" w:hAnsi="Times New Roman" w:cs="Times New Roman"/>
          <w:sz w:val="22"/>
          <w:szCs w:val="22"/>
        </w:rPr>
        <w:t>СТАВРОПОЛЬСКИЙ</w:t>
      </w:r>
      <w:proofErr w:type="gramEnd"/>
    </w:p>
    <w:p w:rsidR="009E2164" w:rsidRPr="009E2164" w:rsidRDefault="009E2164" w:rsidP="009E2164">
      <w:pPr>
        <w:pStyle w:val="ConsPlusTitle"/>
        <w:widowControl/>
        <w:spacing w:line="360" w:lineRule="auto"/>
        <w:jc w:val="center"/>
        <w:rPr>
          <w:rFonts w:ascii="Times New Roman" w:hAnsi="Times New Roman" w:cs="Times New Roman"/>
          <w:sz w:val="22"/>
          <w:szCs w:val="22"/>
        </w:rPr>
      </w:pPr>
      <w:r w:rsidRPr="009E2164">
        <w:rPr>
          <w:rFonts w:ascii="Times New Roman" w:hAnsi="Times New Roman" w:cs="Times New Roman"/>
          <w:sz w:val="22"/>
          <w:szCs w:val="22"/>
        </w:rPr>
        <w:t>САМАРСКОЙ ОБЛАСТИ</w:t>
      </w:r>
    </w:p>
    <w:p w:rsidR="009E2164" w:rsidRPr="009E2164" w:rsidRDefault="009E2164" w:rsidP="009E2164">
      <w:pPr>
        <w:pStyle w:val="ConsPlusTitle"/>
        <w:widowControl/>
        <w:spacing w:line="360" w:lineRule="auto"/>
        <w:jc w:val="center"/>
        <w:rPr>
          <w:rFonts w:ascii="Times New Roman" w:hAnsi="Times New Roman" w:cs="Times New Roman"/>
        </w:rPr>
      </w:pPr>
    </w:p>
    <w:p w:rsidR="009E2164" w:rsidRPr="009E2164" w:rsidRDefault="009E2164" w:rsidP="009E2164">
      <w:pPr>
        <w:spacing w:after="0" w:line="360" w:lineRule="auto"/>
        <w:jc w:val="center"/>
        <w:rPr>
          <w:rFonts w:ascii="Times New Roman" w:hAnsi="Times New Roman" w:cs="Times New Roman"/>
          <w:b/>
        </w:rPr>
      </w:pPr>
      <w:r w:rsidRPr="009E2164">
        <w:rPr>
          <w:rFonts w:ascii="Times New Roman" w:hAnsi="Times New Roman" w:cs="Times New Roman"/>
          <w:b/>
          <w:sz w:val="28"/>
          <w:szCs w:val="28"/>
        </w:rPr>
        <w:t>ПОСТАНОВЛЕНИЕ</w:t>
      </w:r>
    </w:p>
    <w:p w:rsidR="009E2164" w:rsidRPr="009E2164" w:rsidRDefault="009E2164" w:rsidP="009E2164">
      <w:pPr>
        <w:spacing w:after="0" w:line="360" w:lineRule="auto"/>
        <w:jc w:val="center"/>
        <w:rPr>
          <w:rFonts w:ascii="Times New Roman" w:hAnsi="Times New Roman" w:cs="Times New Roman"/>
          <w:b/>
        </w:rPr>
      </w:pPr>
      <w:r w:rsidRPr="009E2164">
        <w:rPr>
          <w:rFonts w:ascii="Times New Roman" w:hAnsi="Times New Roman" w:cs="Times New Roman"/>
          <w:b/>
        </w:rPr>
        <w:t xml:space="preserve">от </w:t>
      </w:r>
      <w:r w:rsidR="00091156">
        <w:rPr>
          <w:rFonts w:ascii="Times New Roman" w:hAnsi="Times New Roman" w:cs="Times New Roman"/>
          <w:b/>
        </w:rPr>
        <w:t>19</w:t>
      </w:r>
      <w:r>
        <w:rPr>
          <w:rFonts w:ascii="Times New Roman" w:hAnsi="Times New Roman" w:cs="Times New Roman"/>
          <w:b/>
        </w:rPr>
        <w:t xml:space="preserve"> </w:t>
      </w:r>
      <w:r w:rsidRPr="009E2164">
        <w:rPr>
          <w:rFonts w:ascii="Times New Roman" w:hAnsi="Times New Roman" w:cs="Times New Roman"/>
          <w:b/>
        </w:rPr>
        <w:t>апреля 2023 года</w:t>
      </w:r>
      <w:r>
        <w:rPr>
          <w:rFonts w:ascii="Times New Roman" w:hAnsi="Times New Roman" w:cs="Times New Roman"/>
          <w:b/>
        </w:rPr>
        <w:tab/>
      </w:r>
      <w:r>
        <w:rPr>
          <w:rFonts w:ascii="Times New Roman" w:hAnsi="Times New Roman" w:cs="Times New Roman"/>
          <w:b/>
        </w:rPr>
        <w:tab/>
      </w:r>
      <w:r>
        <w:rPr>
          <w:rFonts w:ascii="Times New Roman" w:hAnsi="Times New Roman" w:cs="Times New Roman"/>
          <w:b/>
        </w:rPr>
        <w:tab/>
      </w:r>
      <w:r>
        <w:rPr>
          <w:rFonts w:ascii="Times New Roman" w:hAnsi="Times New Roman" w:cs="Times New Roman"/>
          <w:b/>
        </w:rPr>
        <w:tab/>
      </w:r>
      <w:r>
        <w:rPr>
          <w:rFonts w:ascii="Times New Roman" w:hAnsi="Times New Roman" w:cs="Times New Roman"/>
          <w:b/>
        </w:rPr>
        <w:tab/>
      </w:r>
      <w:r>
        <w:rPr>
          <w:rFonts w:ascii="Times New Roman" w:hAnsi="Times New Roman" w:cs="Times New Roman"/>
          <w:b/>
        </w:rPr>
        <w:tab/>
      </w:r>
      <w:r>
        <w:rPr>
          <w:rFonts w:ascii="Times New Roman" w:hAnsi="Times New Roman" w:cs="Times New Roman"/>
          <w:b/>
        </w:rPr>
        <w:tab/>
      </w:r>
      <w:r w:rsidRPr="009E2164">
        <w:rPr>
          <w:rFonts w:ascii="Times New Roman" w:hAnsi="Times New Roman" w:cs="Times New Roman"/>
          <w:b/>
        </w:rPr>
        <w:t>№</w:t>
      </w:r>
      <w:r w:rsidR="00091156">
        <w:rPr>
          <w:rFonts w:ascii="Times New Roman" w:hAnsi="Times New Roman" w:cs="Times New Roman"/>
          <w:b/>
        </w:rPr>
        <w:t>27</w:t>
      </w:r>
      <w:r>
        <w:rPr>
          <w:rFonts w:ascii="Times New Roman" w:hAnsi="Times New Roman" w:cs="Times New Roman"/>
          <w:b/>
        </w:rPr>
        <w:tab/>
      </w:r>
      <w:r>
        <w:rPr>
          <w:rFonts w:ascii="Times New Roman" w:hAnsi="Times New Roman" w:cs="Times New Roman"/>
          <w:b/>
        </w:rPr>
        <w:tab/>
      </w:r>
      <w:r>
        <w:rPr>
          <w:rFonts w:ascii="Times New Roman" w:hAnsi="Times New Roman" w:cs="Times New Roman"/>
          <w:b/>
        </w:rPr>
        <w:tab/>
      </w:r>
      <w:r>
        <w:rPr>
          <w:rFonts w:ascii="Times New Roman" w:hAnsi="Times New Roman" w:cs="Times New Roman"/>
          <w:b/>
        </w:rPr>
        <w:tab/>
      </w:r>
      <w:r>
        <w:rPr>
          <w:rFonts w:ascii="Times New Roman" w:hAnsi="Times New Roman" w:cs="Times New Roman"/>
          <w:b/>
        </w:rPr>
        <w:tab/>
      </w:r>
      <w:r>
        <w:rPr>
          <w:rFonts w:ascii="Times New Roman" w:hAnsi="Times New Roman" w:cs="Times New Roman"/>
          <w:b/>
        </w:rPr>
        <w:tab/>
      </w:r>
      <w:r>
        <w:rPr>
          <w:rFonts w:ascii="Times New Roman" w:hAnsi="Times New Roman" w:cs="Times New Roman"/>
          <w:b/>
        </w:rPr>
        <w:tab/>
      </w:r>
    </w:p>
    <w:p w:rsidR="009E2164" w:rsidRDefault="009E2164" w:rsidP="009E2164">
      <w:pPr>
        <w:pStyle w:val="ab"/>
        <w:spacing w:before="0" w:beforeAutospacing="0" w:after="0" w:afterAutospacing="0"/>
        <w:ind w:left="-284"/>
        <w:jc w:val="center"/>
        <w:textAlignment w:val="baseline"/>
        <w:rPr>
          <w:b/>
          <w:bCs/>
          <w:sz w:val="26"/>
          <w:szCs w:val="26"/>
          <w:bdr w:val="none" w:sz="0" w:space="0" w:color="auto" w:frame="1"/>
        </w:rPr>
      </w:pPr>
      <w:proofErr w:type="gramStart"/>
      <w:r w:rsidRPr="009E2164">
        <w:rPr>
          <w:b/>
          <w:bCs/>
          <w:sz w:val="26"/>
          <w:szCs w:val="26"/>
        </w:rPr>
        <w:t xml:space="preserve">О внесении изменений в Постановление администрации сельского поселения Ташелка муниципального района Ставропольский от 26 декабря 2022 № 73 «Об утверждении муниципальной программы </w:t>
      </w:r>
      <w:r w:rsidRPr="009E2164">
        <w:rPr>
          <w:b/>
          <w:sz w:val="26"/>
          <w:szCs w:val="26"/>
        </w:rPr>
        <w:t xml:space="preserve">сельского поселения Ташелка муниципального района Ставропольский Самарской области </w:t>
      </w:r>
      <w:r w:rsidRPr="009E2164">
        <w:rPr>
          <w:b/>
          <w:bCs/>
          <w:sz w:val="26"/>
          <w:szCs w:val="26"/>
          <w:bdr w:val="none" w:sz="0" w:space="0" w:color="auto" w:frame="1"/>
        </w:rPr>
        <w:t xml:space="preserve">«Социально – экономическое развитие </w:t>
      </w:r>
      <w:r w:rsidRPr="009E2164">
        <w:rPr>
          <w:b/>
          <w:sz w:val="26"/>
          <w:szCs w:val="26"/>
        </w:rPr>
        <w:t xml:space="preserve">сельского поселения Ташелка муниципального района Ставропольский Самарской области </w:t>
      </w:r>
      <w:r w:rsidRPr="009E2164">
        <w:rPr>
          <w:b/>
          <w:bCs/>
          <w:sz w:val="26"/>
          <w:szCs w:val="26"/>
          <w:bdr w:val="none" w:sz="0" w:space="0" w:color="auto" w:frame="1"/>
        </w:rPr>
        <w:t>на 2023 – 2025 годы, от 06.02.2023г. №9, от 10.02.2023г №10»</w:t>
      </w:r>
      <w:proofErr w:type="gramEnd"/>
    </w:p>
    <w:p w:rsidR="009E2164" w:rsidRPr="009E2164" w:rsidRDefault="009E2164" w:rsidP="009E2164">
      <w:pPr>
        <w:pStyle w:val="a8"/>
        <w:spacing w:before="0" w:after="0"/>
        <w:rPr>
          <w:lang w:eastAsia="ru-RU"/>
        </w:rPr>
      </w:pPr>
    </w:p>
    <w:p w:rsidR="009E2164" w:rsidRPr="009E2164" w:rsidRDefault="009E2164" w:rsidP="009E2164">
      <w:pPr>
        <w:pStyle w:val="a8"/>
        <w:spacing w:before="0" w:after="0"/>
        <w:ind w:left="-284" w:firstLine="709"/>
        <w:jc w:val="both"/>
        <w:textAlignment w:val="baseline"/>
        <w:rPr>
          <w:sz w:val="26"/>
          <w:szCs w:val="26"/>
          <w:shd w:val="clear" w:color="auto" w:fill="FFFFFF"/>
        </w:rPr>
      </w:pPr>
      <w:proofErr w:type="gramStart"/>
      <w:r w:rsidRPr="009E2164">
        <w:rPr>
          <w:color w:val="000000"/>
          <w:sz w:val="26"/>
          <w:szCs w:val="26"/>
        </w:rPr>
        <w:t>В целях уточнения отдельных мероприятий и корректировки объемов финансирования муниципальной программы «</w:t>
      </w:r>
      <w:r w:rsidRPr="009E2164">
        <w:rPr>
          <w:bCs/>
          <w:color w:val="000000"/>
          <w:sz w:val="26"/>
          <w:szCs w:val="26"/>
          <w:bdr w:val="none" w:sz="0" w:space="0" w:color="auto" w:frame="1"/>
        </w:rPr>
        <w:t xml:space="preserve">Социально–экономическое развитие </w:t>
      </w:r>
      <w:r w:rsidRPr="009E2164">
        <w:rPr>
          <w:color w:val="000000"/>
          <w:sz w:val="26"/>
          <w:szCs w:val="26"/>
        </w:rPr>
        <w:t xml:space="preserve">сельского поселения Ташелка муниципального района  Ставропольский Самарской области </w:t>
      </w:r>
      <w:r w:rsidRPr="009E2164">
        <w:rPr>
          <w:bCs/>
          <w:color w:val="000000"/>
          <w:sz w:val="26"/>
          <w:szCs w:val="26"/>
          <w:bdr w:val="none" w:sz="0" w:space="0" w:color="auto" w:frame="1"/>
        </w:rPr>
        <w:t>на 2023 – 2025 годы</w:t>
      </w:r>
      <w:r w:rsidRPr="009E2164">
        <w:rPr>
          <w:b/>
          <w:bCs/>
          <w:color w:val="000000"/>
          <w:sz w:val="26"/>
          <w:szCs w:val="26"/>
          <w:bdr w:val="none" w:sz="0" w:space="0" w:color="auto" w:frame="1"/>
        </w:rPr>
        <w:t xml:space="preserve">», </w:t>
      </w:r>
      <w:r w:rsidRPr="009E2164">
        <w:rPr>
          <w:color w:val="000000"/>
          <w:sz w:val="26"/>
          <w:szCs w:val="26"/>
        </w:rPr>
        <w:t>утвержденную Постановлением Администрации</w:t>
      </w:r>
      <w:r w:rsidRPr="009E2164">
        <w:rPr>
          <w:sz w:val="26"/>
          <w:szCs w:val="26"/>
        </w:rPr>
        <w:t xml:space="preserve"> сельского поселения Ташелка муниципального района  Ставропольский Самарской области </w:t>
      </w:r>
      <w:r w:rsidRPr="009E2164">
        <w:rPr>
          <w:bCs/>
          <w:sz w:val="26"/>
          <w:szCs w:val="26"/>
        </w:rPr>
        <w:t>от 26 декабря 2022 № 73</w:t>
      </w:r>
      <w:r w:rsidRPr="009E2164">
        <w:rPr>
          <w:sz w:val="26"/>
          <w:szCs w:val="26"/>
        </w:rPr>
        <w:t>, Администрация сельского поселения Ташелка муниципального района  Ставропольский Самарской области постановляет:</w:t>
      </w:r>
      <w:proofErr w:type="gramEnd"/>
    </w:p>
    <w:p w:rsidR="009E2164" w:rsidRPr="009E2164" w:rsidRDefault="009E2164" w:rsidP="009E2164">
      <w:pPr>
        <w:autoSpaceDE w:val="0"/>
        <w:autoSpaceDN w:val="0"/>
        <w:adjustRightInd w:val="0"/>
        <w:spacing w:after="0" w:line="240" w:lineRule="auto"/>
        <w:jc w:val="both"/>
        <w:rPr>
          <w:rFonts w:ascii="Times New Roman" w:hAnsi="Times New Roman" w:cs="Times New Roman"/>
          <w:sz w:val="26"/>
          <w:szCs w:val="26"/>
          <w:shd w:val="clear" w:color="auto" w:fill="FFFFFF"/>
        </w:rPr>
      </w:pPr>
    </w:p>
    <w:p w:rsidR="009E2164" w:rsidRPr="009E2164" w:rsidRDefault="009E2164" w:rsidP="009E2164">
      <w:pPr>
        <w:numPr>
          <w:ilvl w:val="0"/>
          <w:numId w:val="14"/>
        </w:numPr>
        <w:suppressAutoHyphens w:val="0"/>
        <w:spacing w:after="0" w:line="240" w:lineRule="auto"/>
        <w:ind w:left="0" w:firstLine="567"/>
        <w:jc w:val="both"/>
        <w:rPr>
          <w:rFonts w:ascii="Times New Roman" w:hAnsi="Times New Roman" w:cs="Times New Roman"/>
          <w:sz w:val="26"/>
          <w:szCs w:val="26"/>
        </w:rPr>
      </w:pPr>
      <w:r w:rsidRPr="009E2164">
        <w:rPr>
          <w:rFonts w:ascii="Times New Roman" w:hAnsi="Times New Roman" w:cs="Times New Roman"/>
          <w:sz w:val="26"/>
          <w:szCs w:val="26"/>
        </w:rPr>
        <w:t>Внести следующие изменения в муниципальную программу «</w:t>
      </w:r>
      <w:r w:rsidRPr="009E2164">
        <w:rPr>
          <w:rFonts w:ascii="Times New Roman" w:hAnsi="Times New Roman" w:cs="Times New Roman"/>
          <w:bCs/>
          <w:sz w:val="26"/>
          <w:szCs w:val="26"/>
          <w:bdr w:val="none" w:sz="0" w:space="0" w:color="auto" w:frame="1"/>
        </w:rPr>
        <w:t xml:space="preserve">Социально–экономическое развитие </w:t>
      </w:r>
      <w:r w:rsidRPr="009E2164">
        <w:rPr>
          <w:rFonts w:ascii="Times New Roman" w:hAnsi="Times New Roman" w:cs="Times New Roman"/>
          <w:sz w:val="26"/>
          <w:szCs w:val="26"/>
        </w:rPr>
        <w:t xml:space="preserve">сельского поселения Ташелка муниципального района  Ставропольский Самарской области </w:t>
      </w:r>
      <w:r w:rsidRPr="009E2164">
        <w:rPr>
          <w:rFonts w:ascii="Times New Roman" w:hAnsi="Times New Roman" w:cs="Times New Roman"/>
          <w:bCs/>
          <w:sz w:val="26"/>
          <w:szCs w:val="26"/>
          <w:bdr w:val="none" w:sz="0" w:space="0" w:color="auto" w:frame="1"/>
        </w:rPr>
        <w:t xml:space="preserve">на 2023 – 2025 годы», </w:t>
      </w:r>
      <w:r w:rsidRPr="009E2164">
        <w:rPr>
          <w:rFonts w:ascii="Times New Roman" w:hAnsi="Times New Roman" w:cs="Times New Roman"/>
          <w:sz w:val="26"/>
          <w:szCs w:val="26"/>
        </w:rPr>
        <w:t xml:space="preserve">утвержденную Постановлением Администрации сельского поселения Ташелка муниципального района  Ставропольский Самарской области от </w:t>
      </w:r>
      <w:proofErr w:type="spellStart"/>
      <w:proofErr w:type="gramStart"/>
      <w:r w:rsidRPr="009E2164">
        <w:rPr>
          <w:rFonts w:ascii="Times New Roman" w:hAnsi="Times New Roman" w:cs="Times New Roman"/>
          <w:bCs/>
          <w:sz w:val="26"/>
          <w:szCs w:val="26"/>
        </w:rPr>
        <w:t>от</w:t>
      </w:r>
      <w:proofErr w:type="spellEnd"/>
      <w:proofErr w:type="gramEnd"/>
      <w:r w:rsidRPr="009E2164">
        <w:rPr>
          <w:rFonts w:ascii="Times New Roman" w:hAnsi="Times New Roman" w:cs="Times New Roman"/>
          <w:bCs/>
          <w:sz w:val="26"/>
          <w:szCs w:val="26"/>
        </w:rPr>
        <w:t xml:space="preserve"> 26 декабря 2022 № 73</w:t>
      </w:r>
      <w:r w:rsidRPr="009E2164">
        <w:rPr>
          <w:rFonts w:ascii="Times New Roman" w:hAnsi="Times New Roman" w:cs="Times New Roman"/>
          <w:sz w:val="26"/>
          <w:szCs w:val="26"/>
        </w:rPr>
        <w:t>:</w:t>
      </w:r>
    </w:p>
    <w:p w:rsidR="009E2164" w:rsidRPr="009E2164" w:rsidRDefault="009E2164" w:rsidP="009E2164">
      <w:pPr>
        <w:spacing w:after="0" w:line="240" w:lineRule="auto"/>
        <w:ind w:firstLine="567"/>
        <w:jc w:val="both"/>
        <w:rPr>
          <w:rFonts w:ascii="Times New Roman" w:hAnsi="Times New Roman" w:cs="Times New Roman"/>
          <w:sz w:val="26"/>
          <w:szCs w:val="26"/>
        </w:rPr>
      </w:pPr>
    </w:p>
    <w:p w:rsidR="009E2164" w:rsidRPr="009E2164" w:rsidRDefault="009E2164" w:rsidP="009E2164">
      <w:pPr>
        <w:pStyle w:val="a8"/>
        <w:numPr>
          <w:ilvl w:val="1"/>
          <w:numId w:val="15"/>
        </w:numPr>
        <w:suppressAutoHyphens w:val="0"/>
        <w:spacing w:before="0" w:after="0"/>
        <w:ind w:left="0" w:firstLine="567"/>
        <w:jc w:val="both"/>
        <w:textAlignment w:val="baseline"/>
        <w:rPr>
          <w:bCs/>
          <w:sz w:val="26"/>
          <w:szCs w:val="26"/>
          <w:bdr w:val="none" w:sz="0" w:space="0" w:color="auto" w:frame="1"/>
        </w:rPr>
      </w:pPr>
      <w:proofErr w:type="gramStart"/>
      <w:r w:rsidRPr="009E2164">
        <w:rPr>
          <w:sz w:val="26"/>
          <w:szCs w:val="26"/>
        </w:rPr>
        <w:t>В муниципальной программе сельского поселения Ташелка муниципального района  Ставропольский Самарской области «</w:t>
      </w:r>
      <w:r w:rsidRPr="009E2164">
        <w:rPr>
          <w:bCs/>
          <w:sz w:val="26"/>
          <w:szCs w:val="26"/>
          <w:bdr w:val="none" w:sz="0" w:space="0" w:color="auto" w:frame="1"/>
        </w:rPr>
        <w:t xml:space="preserve">Социально – экономическое развитие </w:t>
      </w:r>
      <w:r w:rsidRPr="009E2164">
        <w:rPr>
          <w:sz w:val="26"/>
          <w:szCs w:val="26"/>
        </w:rPr>
        <w:t xml:space="preserve">сельского поселения Ташелка  муниципального района  Ставропольский Самарской области </w:t>
      </w:r>
      <w:r w:rsidRPr="009E2164">
        <w:rPr>
          <w:bCs/>
          <w:sz w:val="26"/>
          <w:szCs w:val="26"/>
          <w:bdr w:val="none" w:sz="0" w:space="0" w:color="auto" w:frame="1"/>
        </w:rPr>
        <w:t>на 2023 – 2025 годы</w:t>
      </w:r>
      <w:r w:rsidRPr="009E2164">
        <w:rPr>
          <w:b/>
          <w:bCs/>
          <w:sz w:val="26"/>
          <w:szCs w:val="26"/>
          <w:bdr w:val="none" w:sz="0" w:space="0" w:color="auto" w:frame="1"/>
        </w:rPr>
        <w:t xml:space="preserve">», </w:t>
      </w:r>
      <w:r w:rsidRPr="009E2164">
        <w:rPr>
          <w:sz w:val="26"/>
          <w:szCs w:val="26"/>
        </w:rPr>
        <w:t>утвержденной Постановлением Администрации сельского поселения Ташелка муниципального района  Ставропольский Самарской области от</w:t>
      </w:r>
      <w:r w:rsidRPr="009E2164">
        <w:rPr>
          <w:bCs/>
          <w:sz w:val="26"/>
          <w:szCs w:val="26"/>
        </w:rPr>
        <w:t xml:space="preserve"> 26 декабря 2022 № 73</w:t>
      </w:r>
      <w:r w:rsidRPr="009E2164">
        <w:rPr>
          <w:sz w:val="26"/>
          <w:szCs w:val="26"/>
        </w:rPr>
        <w:t xml:space="preserve">, </w:t>
      </w:r>
      <w:r w:rsidRPr="009E2164">
        <w:rPr>
          <w:color w:val="000000"/>
          <w:sz w:val="26"/>
          <w:szCs w:val="26"/>
        </w:rPr>
        <w:t>в</w:t>
      </w:r>
      <w:r w:rsidRPr="009E2164">
        <w:rPr>
          <w:bCs/>
          <w:sz w:val="26"/>
          <w:szCs w:val="26"/>
          <w:bdr w:val="none" w:sz="0" w:space="0" w:color="auto" w:frame="1"/>
        </w:rPr>
        <w:t xml:space="preserve"> паспорте </w:t>
      </w:r>
      <w:r w:rsidRPr="009E2164">
        <w:rPr>
          <w:sz w:val="26"/>
          <w:szCs w:val="26"/>
        </w:rPr>
        <w:t>муниципальной программы «</w:t>
      </w:r>
      <w:r w:rsidRPr="009E2164">
        <w:rPr>
          <w:bCs/>
          <w:sz w:val="26"/>
          <w:szCs w:val="26"/>
          <w:bdr w:val="none" w:sz="0" w:space="0" w:color="auto" w:frame="1"/>
        </w:rPr>
        <w:t xml:space="preserve">Социально – экономическое развитие </w:t>
      </w:r>
      <w:r w:rsidRPr="009E2164">
        <w:rPr>
          <w:sz w:val="26"/>
          <w:szCs w:val="26"/>
        </w:rPr>
        <w:t xml:space="preserve">сельского поселения Ташелка муниципального района  Ставропольский Самарской области </w:t>
      </w:r>
      <w:r w:rsidRPr="009E2164">
        <w:rPr>
          <w:bCs/>
          <w:sz w:val="26"/>
          <w:szCs w:val="26"/>
          <w:bdr w:val="none" w:sz="0" w:space="0" w:color="auto" w:frame="1"/>
        </w:rPr>
        <w:t>на 2023 – 2025</w:t>
      </w:r>
      <w:proofErr w:type="gramEnd"/>
      <w:r w:rsidRPr="009E2164">
        <w:rPr>
          <w:bCs/>
          <w:sz w:val="26"/>
          <w:szCs w:val="26"/>
          <w:bdr w:val="none" w:sz="0" w:space="0" w:color="auto" w:frame="1"/>
        </w:rPr>
        <w:t xml:space="preserve"> годы</w:t>
      </w:r>
      <w:r w:rsidRPr="009E2164">
        <w:rPr>
          <w:b/>
          <w:bCs/>
          <w:sz w:val="26"/>
          <w:szCs w:val="26"/>
          <w:bdr w:val="none" w:sz="0" w:space="0" w:color="auto" w:frame="1"/>
        </w:rPr>
        <w:t>»</w:t>
      </w:r>
      <w:r w:rsidRPr="009E2164">
        <w:rPr>
          <w:sz w:val="26"/>
          <w:szCs w:val="26"/>
        </w:rPr>
        <w:t xml:space="preserve"> (далее Программа),</w:t>
      </w:r>
      <w:r w:rsidRPr="009E2164">
        <w:rPr>
          <w:color w:val="000000"/>
          <w:sz w:val="26"/>
          <w:szCs w:val="26"/>
        </w:rPr>
        <w:t xml:space="preserve"> «Объемы и источники финансирования»</w:t>
      </w:r>
      <w:r w:rsidRPr="009E2164">
        <w:rPr>
          <w:b/>
          <w:bCs/>
          <w:sz w:val="26"/>
          <w:szCs w:val="26"/>
          <w:bdr w:val="none" w:sz="0" w:space="0" w:color="auto" w:frame="1"/>
        </w:rPr>
        <w:t xml:space="preserve">, </w:t>
      </w:r>
      <w:r w:rsidRPr="009E2164">
        <w:rPr>
          <w:bCs/>
          <w:sz w:val="26"/>
          <w:szCs w:val="26"/>
          <w:bdr w:val="none" w:sz="0" w:space="0" w:color="auto" w:frame="1"/>
        </w:rPr>
        <w:t>изложить в следующей редакции:</w:t>
      </w:r>
    </w:p>
    <w:p w:rsidR="009E2164" w:rsidRPr="009E2164" w:rsidRDefault="009E2164" w:rsidP="009E2164">
      <w:pPr>
        <w:pStyle w:val="a8"/>
        <w:spacing w:before="0" w:after="0"/>
        <w:ind w:firstLine="567"/>
        <w:jc w:val="both"/>
        <w:textAlignment w:val="baseline"/>
        <w:rPr>
          <w:bCs/>
          <w:sz w:val="26"/>
          <w:szCs w:val="26"/>
          <w:bdr w:val="none" w:sz="0" w:space="0" w:color="auto" w:frame="1"/>
        </w:rPr>
      </w:pPr>
    </w:p>
    <w:p w:rsidR="009E2164" w:rsidRPr="009E2164" w:rsidRDefault="009E2164" w:rsidP="009E2164">
      <w:pPr>
        <w:pStyle w:val="a8"/>
        <w:spacing w:before="0" w:after="0"/>
        <w:ind w:firstLine="567"/>
        <w:jc w:val="both"/>
        <w:textAlignment w:val="baseline"/>
        <w:rPr>
          <w:bCs/>
          <w:sz w:val="26"/>
          <w:szCs w:val="26"/>
          <w:bdr w:val="none" w:sz="0" w:space="0" w:color="auto" w:frame="1"/>
        </w:rPr>
      </w:pPr>
    </w:p>
    <w:tbl>
      <w:tblPr>
        <w:tblW w:w="10206" w:type="dxa"/>
        <w:tblInd w:w="-459" w:type="dxa"/>
        <w:tblCellMar>
          <w:left w:w="0" w:type="dxa"/>
          <w:right w:w="0" w:type="dxa"/>
        </w:tblCellMar>
        <w:tblLook w:val="00A0"/>
      </w:tblPr>
      <w:tblGrid>
        <w:gridCol w:w="2670"/>
        <w:gridCol w:w="7536"/>
      </w:tblGrid>
      <w:tr w:rsidR="009E2164" w:rsidRPr="009E2164" w:rsidTr="003E43A6">
        <w:tc>
          <w:tcPr>
            <w:tcW w:w="2670" w:type="dxa"/>
            <w:tcBorders>
              <w:top w:val="single" w:sz="4" w:space="0" w:color="auto"/>
              <w:left w:val="single" w:sz="8" w:space="0" w:color="auto"/>
              <w:bottom w:val="single" w:sz="8" w:space="0" w:color="auto"/>
              <w:right w:val="single" w:sz="8" w:space="0" w:color="auto"/>
            </w:tcBorders>
            <w:tcMar>
              <w:top w:w="0" w:type="dxa"/>
              <w:left w:w="108" w:type="dxa"/>
              <w:bottom w:w="0" w:type="dxa"/>
              <w:right w:w="108" w:type="dxa"/>
            </w:tcMar>
            <w:vAlign w:val="center"/>
            <w:hideMark/>
          </w:tcPr>
          <w:p w:rsidR="009E2164" w:rsidRPr="009E2164" w:rsidRDefault="009E2164" w:rsidP="009E2164">
            <w:pPr>
              <w:pStyle w:val="a8"/>
              <w:shd w:val="clear" w:color="auto" w:fill="FFFFFF"/>
              <w:spacing w:before="0" w:after="0" w:line="276" w:lineRule="auto"/>
              <w:ind w:right="30" w:firstLine="567"/>
              <w:jc w:val="both"/>
              <w:textAlignment w:val="baseline"/>
              <w:rPr>
                <w:color w:val="000000"/>
                <w:sz w:val="26"/>
                <w:szCs w:val="26"/>
              </w:rPr>
            </w:pPr>
            <w:r w:rsidRPr="009E2164">
              <w:rPr>
                <w:color w:val="000000"/>
                <w:sz w:val="26"/>
                <w:szCs w:val="26"/>
              </w:rPr>
              <w:lastRenderedPageBreak/>
              <w:t>Объемы и источники финансирования</w:t>
            </w:r>
          </w:p>
        </w:tc>
        <w:tc>
          <w:tcPr>
            <w:tcW w:w="7536" w:type="dxa"/>
            <w:tcBorders>
              <w:top w:val="single" w:sz="4" w:space="0" w:color="auto"/>
              <w:left w:val="nil"/>
              <w:bottom w:val="single" w:sz="8" w:space="0" w:color="auto"/>
              <w:right w:val="single" w:sz="8" w:space="0" w:color="auto"/>
            </w:tcBorders>
            <w:tcMar>
              <w:top w:w="0" w:type="dxa"/>
              <w:left w:w="108" w:type="dxa"/>
              <w:bottom w:w="0" w:type="dxa"/>
              <w:right w:w="108" w:type="dxa"/>
            </w:tcMar>
            <w:vAlign w:val="bottom"/>
          </w:tcPr>
          <w:p w:rsidR="009E2164" w:rsidRPr="009E2164" w:rsidRDefault="009E2164" w:rsidP="009E2164">
            <w:pPr>
              <w:pStyle w:val="a8"/>
              <w:shd w:val="clear" w:color="auto" w:fill="FFFFFF"/>
              <w:spacing w:before="0" w:after="0" w:line="276" w:lineRule="auto"/>
              <w:ind w:right="30" w:firstLine="567"/>
              <w:jc w:val="both"/>
              <w:textAlignment w:val="baseline"/>
              <w:rPr>
                <w:color w:val="000000"/>
                <w:sz w:val="26"/>
                <w:szCs w:val="26"/>
              </w:rPr>
            </w:pPr>
            <w:r w:rsidRPr="009E2164">
              <w:rPr>
                <w:color w:val="000000"/>
                <w:sz w:val="26"/>
                <w:szCs w:val="26"/>
              </w:rPr>
              <w:t>Объем финансирования программы на 2023 – 2025 годы:</w:t>
            </w:r>
          </w:p>
          <w:p w:rsidR="009E2164" w:rsidRPr="009E2164" w:rsidRDefault="009E2164" w:rsidP="009E2164">
            <w:pPr>
              <w:pStyle w:val="a8"/>
              <w:shd w:val="clear" w:color="auto" w:fill="FFFFFF"/>
              <w:spacing w:before="0" w:after="0" w:line="276" w:lineRule="auto"/>
              <w:ind w:right="30" w:firstLine="567"/>
              <w:jc w:val="both"/>
              <w:textAlignment w:val="baseline"/>
              <w:rPr>
                <w:color w:val="FF0000"/>
                <w:sz w:val="26"/>
                <w:szCs w:val="26"/>
              </w:rPr>
            </w:pPr>
            <w:r w:rsidRPr="009E2164">
              <w:rPr>
                <w:color w:val="000000"/>
                <w:sz w:val="26"/>
                <w:szCs w:val="26"/>
              </w:rPr>
              <w:t>2023 год 17 561 984 руб. 30 коп.</w:t>
            </w:r>
          </w:p>
          <w:p w:rsidR="009E2164" w:rsidRPr="009E2164" w:rsidRDefault="009E2164" w:rsidP="009E2164">
            <w:pPr>
              <w:pStyle w:val="a8"/>
              <w:shd w:val="clear" w:color="auto" w:fill="FFFFFF"/>
              <w:spacing w:before="0" w:after="0" w:line="276" w:lineRule="auto"/>
              <w:ind w:right="30" w:firstLine="567"/>
              <w:jc w:val="both"/>
              <w:textAlignment w:val="baseline"/>
              <w:rPr>
                <w:color w:val="FF0000"/>
                <w:sz w:val="26"/>
                <w:szCs w:val="26"/>
              </w:rPr>
            </w:pPr>
            <w:r w:rsidRPr="009E2164">
              <w:rPr>
                <w:color w:val="000000"/>
                <w:sz w:val="26"/>
                <w:szCs w:val="26"/>
              </w:rPr>
              <w:t xml:space="preserve">2024 год 11 354 786 руб. 53 коп. </w:t>
            </w:r>
          </w:p>
          <w:p w:rsidR="009E2164" w:rsidRPr="009E2164" w:rsidRDefault="009E2164" w:rsidP="009E2164">
            <w:pPr>
              <w:pStyle w:val="a8"/>
              <w:shd w:val="clear" w:color="auto" w:fill="FFFFFF"/>
              <w:spacing w:before="0" w:after="0" w:line="276" w:lineRule="auto"/>
              <w:ind w:right="30" w:firstLine="567"/>
              <w:jc w:val="both"/>
              <w:textAlignment w:val="baseline"/>
              <w:rPr>
                <w:color w:val="000000"/>
                <w:sz w:val="26"/>
                <w:szCs w:val="26"/>
              </w:rPr>
            </w:pPr>
            <w:r w:rsidRPr="009E2164">
              <w:rPr>
                <w:color w:val="000000"/>
                <w:sz w:val="26"/>
                <w:szCs w:val="26"/>
              </w:rPr>
              <w:t xml:space="preserve">2025 год 11 325 831 руб. 53 коп. </w:t>
            </w:r>
          </w:p>
          <w:p w:rsidR="009E2164" w:rsidRPr="009E2164" w:rsidRDefault="009E2164" w:rsidP="009E2164">
            <w:pPr>
              <w:pStyle w:val="a8"/>
              <w:shd w:val="clear" w:color="auto" w:fill="FFFFFF"/>
              <w:spacing w:before="0" w:after="0" w:line="276" w:lineRule="auto"/>
              <w:ind w:right="30" w:firstLine="567"/>
              <w:jc w:val="both"/>
              <w:textAlignment w:val="baseline"/>
              <w:rPr>
                <w:color w:val="000000"/>
                <w:sz w:val="26"/>
                <w:szCs w:val="26"/>
              </w:rPr>
            </w:pPr>
            <w:r w:rsidRPr="009E2164">
              <w:rPr>
                <w:color w:val="000000"/>
                <w:sz w:val="26"/>
                <w:szCs w:val="26"/>
              </w:rPr>
              <w:t xml:space="preserve">1. Средства бюджета </w:t>
            </w:r>
            <w:r w:rsidRPr="009E2164">
              <w:rPr>
                <w:sz w:val="26"/>
                <w:szCs w:val="26"/>
              </w:rPr>
              <w:t>сельского поселения Ташелка муниципального района Ставропольский Самарской области;</w:t>
            </w:r>
            <w:r w:rsidRPr="009E2164">
              <w:rPr>
                <w:color w:val="000000"/>
                <w:sz w:val="26"/>
                <w:szCs w:val="26"/>
              </w:rPr>
              <w:t xml:space="preserve"> </w:t>
            </w:r>
          </w:p>
          <w:p w:rsidR="009E2164" w:rsidRPr="009E2164" w:rsidRDefault="009E2164" w:rsidP="009E2164">
            <w:pPr>
              <w:pStyle w:val="a8"/>
              <w:shd w:val="clear" w:color="auto" w:fill="FFFFFF"/>
              <w:spacing w:before="0" w:after="0" w:line="276" w:lineRule="auto"/>
              <w:ind w:right="30" w:firstLine="567"/>
              <w:jc w:val="both"/>
              <w:textAlignment w:val="baseline"/>
              <w:rPr>
                <w:rStyle w:val="apple-converted-space"/>
                <w:sz w:val="26"/>
                <w:szCs w:val="26"/>
              </w:rPr>
            </w:pPr>
            <w:r w:rsidRPr="009E2164">
              <w:rPr>
                <w:color w:val="000000"/>
                <w:sz w:val="26"/>
                <w:szCs w:val="26"/>
              </w:rPr>
              <w:t xml:space="preserve">2. Средства </w:t>
            </w:r>
            <w:r w:rsidRPr="009E2164">
              <w:rPr>
                <w:rStyle w:val="apple-converted-space"/>
                <w:color w:val="000000"/>
                <w:sz w:val="26"/>
                <w:szCs w:val="26"/>
              </w:rPr>
              <w:t>областного бюджета;</w:t>
            </w:r>
          </w:p>
          <w:p w:rsidR="009E2164" w:rsidRPr="009E2164" w:rsidRDefault="009E2164" w:rsidP="009E2164">
            <w:pPr>
              <w:pStyle w:val="a8"/>
              <w:shd w:val="clear" w:color="auto" w:fill="FFFFFF"/>
              <w:spacing w:before="0" w:after="0" w:line="276" w:lineRule="auto"/>
              <w:ind w:right="30" w:firstLine="567"/>
              <w:jc w:val="both"/>
              <w:textAlignment w:val="baseline"/>
              <w:rPr>
                <w:sz w:val="26"/>
                <w:szCs w:val="26"/>
              </w:rPr>
            </w:pPr>
            <w:r w:rsidRPr="009E2164">
              <w:rPr>
                <w:rStyle w:val="apple-converted-space"/>
                <w:color w:val="000000"/>
                <w:sz w:val="26"/>
                <w:szCs w:val="26"/>
              </w:rPr>
              <w:t xml:space="preserve">3. </w:t>
            </w:r>
            <w:r w:rsidRPr="009E2164">
              <w:rPr>
                <w:color w:val="000000"/>
                <w:sz w:val="26"/>
                <w:szCs w:val="26"/>
              </w:rPr>
              <w:t xml:space="preserve">Средства федерального </w:t>
            </w:r>
            <w:r w:rsidRPr="009E2164">
              <w:rPr>
                <w:rStyle w:val="apple-converted-space"/>
                <w:color w:val="000000"/>
                <w:sz w:val="26"/>
                <w:szCs w:val="26"/>
              </w:rPr>
              <w:t>бюджета.</w:t>
            </w:r>
          </w:p>
        </w:tc>
      </w:tr>
    </w:tbl>
    <w:p w:rsidR="009E2164" w:rsidRPr="00091156" w:rsidRDefault="009E2164" w:rsidP="00091156">
      <w:pPr>
        <w:spacing w:before="100" w:beforeAutospacing="1"/>
        <w:ind w:firstLine="567"/>
        <w:jc w:val="both"/>
        <w:rPr>
          <w:rFonts w:ascii="Times New Roman" w:hAnsi="Times New Roman" w:cs="Times New Roman"/>
          <w:bCs/>
          <w:color w:val="000000"/>
          <w:sz w:val="26"/>
          <w:szCs w:val="26"/>
        </w:rPr>
      </w:pPr>
      <w:r w:rsidRPr="009E2164">
        <w:rPr>
          <w:rFonts w:ascii="Times New Roman" w:hAnsi="Times New Roman" w:cs="Times New Roman"/>
          <w:sz w:val="26"/>
          <w:szCs w:val="26"/>
        </w:rPr>
        <w:t xml:space="preserve">1.2. </w:t>
      </w:r>
      <w:proofErr w:type="gramStart"/>
      <w:r w:rsidRPr="009E2164">
        <w:rPr>
          <w:rFonts w:ascii="Times New Roman" w:hAnsi="Times New Roman" w:cs="Times New Roman"/>
          <w:bCs/>
          <w:color w:val="000000"/>
          <w:sz w:val="26"/>
          <w:szCs w:val="26"/>
        </w:rPr>
        <w:t>Приложение № 8 к муниципальной  программе «Социально–экономическое развитие сельского поселения Ташелка муниципального района Ставропольский Самарской области  на 2023–2025 годы», утвержденной Постановлением Администрации сельского поселения Ташелка  муниципального района  Ставропольский Самарской области от 26 декабря 2022 года № 73, подпрограмму № 8 «</w:t>
      </w:r>
      <w:r w:rsidRPr="009E2164">
        <w:rPr>
          <w:rFonts w:ascii="Times New Roman" w:hAnsi="Times New Roman" w:cs="Times New Roman"/>
          <w:sz w:val="26"/>
          <w:szCs w:val="26"/>
        </w:rPr>
        <w:t xml:space="preserve">Развитие социальной политики, доступная среда для инвалидов и других </w:t>
      </w:r>
      <w:proofErr w:type="spellStart"/>
      <w:r w:rsidRPr="009E2164">
        <w:rPr>
          <w:rFonts w:ascii="Times New Roman" w:hAnsi="Times New Roman" w:cs="Times New Roman"/>
          <w:sz w:val="26"/>
          <w:szCs w:val="26"/>
        </w:rPr>
        <w:t>маломобильных</w:t>
      </w:r>
      <w:proofErr w:type="spellEnd"/>
      <w:r w:rsidRPr="009E2164">
        <w:rPr>
          <w:rFonts w:ascii="Times New Roman" w:hAnsi="Times New Roman" w:cs="Times New Roman"/>
          <w:sz w:val="26"/>
          <w:szCs w:val="26"/>
        </w:rPr>
        <w:t xml:space="preserve"> групп граждан, содействие трудоустройства безработных граждан, поддержка отрасли культуры, осуществление капитального текущего ремонта</w:t>
      </w:r>
      <w:proofErr w:type="gramEnd"/>
      <w:r w:rsidRPr="009E2164">
        <w:rPr>
          <w:rFonts w:ascii="Times New Roman" w:hAnsi="Times New Roman" w:cs="Times New Roman"/>
          <w:sz w:val="26"/>
          <w:szCs w:val="26"/>
        </w:rPr>
        <w:t xml:space="preserve"> учреждений, </w:t>
      </w:r>
      <w:proofErr w:type="spellStart"/>
      <w:r w:rsidRPr="009E2164">
        <w:rPr>
          <w:rFonts w:ascii="Times New Roman" w:hAnsi="Times New Roman" w:cs="Times New Roman"/>
          <w:sz w:val="26"/>
          <w:szCs w:val="26"/>
        </w:rPr>
        <w:t>празднично-досуговые</w:t>
      </w:r>
      <w:proofErr w:type="spellEnd"/>
      <w:r w:rsidRPr="009E2164">
        <w:rPr>
          <w:rFonts w:ascii="Times New Roman" w:hAnsi="Times New Roman" w:cs="Times New Roman"/>
          <w:sz w:val="26"/>
          <w:szCs w:val="26"/>
        </w:rPr>
        <w:t xml:space="preserve"> мероприятия для </w:t>
      </w:r>
      <w:proofErr w:type="gramStart"/>
      <w:r w:rsidRPr="009E2164">
        <w:rPr>
          <w:rFonts w:ascii="Times New Roman" w:hAnsi="Times New Roman" w:cs="Times New Roman"/>
          <w:sz w:val="26"/>
          <w:szCs w:val="26"/>
        </w:rPr>
        <w:t>граждан</w:t>
      </w:r>
      <w:proofErr w:type="gramEnd"/>
      <w:r w:rsidRPr="009E2164">
        <w:rPr>
          <w:rFonts w:ascii="Times New Roman" w:hAnsi="Times New Roman" w:cs="Times New Roman"/>
          <w:sz w:val="26"/>
          <w:szCs w:val="26"/>
        </w:rPr>
        <w:t xml:space="preserve"> проживающих на территории сельского поселения Ташелка муниципального района Ставропольский Самарской области на 2023 - 2025 годы</w:t>
      </w:r>
      <w:r w:rsidRPr="009E2164">
        <w:rPr>
          <w:rFonts w:ascii="Times New Roman" w:hAnsi="Times New Roman" w:cs="Times New Roman"/>
          <w:bCs/>
          <w:color w:val="000000"/>
          <w:sz w:val="26"/>
          <w:szCs w:val="26"/>
        </w:rPr>
        <w:t xml:space="preserve">» (Далее - Подпрограмма), изложить в новой редакции согласно приложению №1 </w:t>
      </w:r>
      <w:r w:rsidRPr="009E2164">
        <w:rPr>
          <w:rFonts w:ascii="Times New Roman" w:hAnsi="Times New Roman" w:cs="Times New Roman"/>
          <w:sz w:val="26"/>
          <w:szCs w:val="26"/>
        </w:rPr>
        <w:t xml:space="preserve">«Развитие </w:t>
      </w:r>
      <w:r w:rsidRPr="009E2164">
        <w:rPr>
          <w:rFonts w:ascii="Times New Roman" w:hAnsi="Times New Roman" w:cs="Times New Roman"/>
          <w:color w:val="000000"/>
          <w:sz w:val="26"/>
          <w:szCs w:val="26"/>
        </w:rPr>
        <w:t xml:space="preserve">социальной политики, социальная </w:t>
      </w:r>
      <w:r w:rsidRPr="009E2164">
        <w:rPr>
          <w:rFonts w:ascii="Times New Roman" w:hAnsi="Times New Roman" w:cs="Times New Roman"/>
          <w:sz w:val="26"/>
          <w:szCs w:val="26"/>
        </w:rPr>
        <w:t xml:space="preserve"> поддержка, доступная среда для инвалидов и  других </w:t>
      </w:r>
      <w:proofErr w:type="spellStart"/>
      <w:r w:rsidRPr="009E2164">
        <w:rPr>
          <w:rFonts w:ascii="Times New Roman" w:hAnsi="Times New Roman" w:cs="Times New Roman"/>
          <w:sz w:val="26"/>
          <w:szCs w:val="26"/>
        </w:rPr>
        <w:t>маломобильных</w:t>
      </w:r>
      <w:proofErr w:type="spellEnd"/>
      <w:r w:rsidRPr="009E2164">
        <w:rPr>
          <w:rFonts w:ascii="Times New Roman" w:hAnsi="Times New Roman" w:cs="Times New Roman"/>
          <w:sz w:val="26"/>
          <w:szCs w:val="26"/>
        </w:rPr>
        <w:t xml:space="preserve"> групп граждан, содействие трудоустройства безработных граждан, поддержка отрасли культуры, осуществление капитального текущего ремонта учреждений, </w:t>
      </w:r>
      <w:proofErr w:type="spellStart"/>
      <w:r w:rsidRPr="009E2164">
        <w:rPr>
          <w:rFonts w:ascii="Times New Roman" w:hAnsi="Times New Roman" w:cs="Times New Roman"/>
          <w:sz w:val="26"/>
          <w:szCs w:val="26"/>
        </w:rPr>
        <w:t>празднично-досуговые</w:t>
      </w:r>
      <w:proofErr w:type="spellEnd"/>
      <w:r w:rsidRPr="009E2164">
        <w:rPr>
          <w:rFonts w:ascii="Times New Roman" w:hAnsi="Times New Roman" w:cs="Times New Roman"/>
          <w:sz w:val="26"/>
          <w:szCs w:val="26"/>
        </w:rPr>
        <w:t xml:space="preserve"> мероприятия для граждан проживающих на территории сельского поселения Ташелка муниципального района Ставропольский Самарской области на 2023-2025 годы» к настоящему постановлению.</w:t>
      </w:r>
      <w:r w:rsidRPr="009E2164">
        <w:rPr>
          <w:rFonts w:ascii="Times New Roman" w:hAnsi="Times New Roman" w:cs="Times New Roman"/>
          <w:bCs/>
          <w:color w:val="000000"/>
          <w:sz w:val="26"/>
          <w:szCs w:val="26"/>
        </w:rPr>
        <w:t xml:space="preserve"> </w:t>
      </w:r>
    </w:p>
    <w:p w:rsidR="009E2164" w:rsidRPr="009E2164" w:rsidRDefault="009E2164" w:rsidP="009E2164">
      <w:pPr>
        <w:pStyle w:val="Style8"/>
        <w:widowControl/>
        <w:spacing w:line="276" w:lineRule="auto"/>
        <w:ind w:firstLine="567"/>
        <w:rPr>
          <w:rStyle w:val="FontStyle38"/>
          <w:sz w:val="26"/>
          <w:szCs w:val="26"/>
        </w:rPr>
      </w:pPr>
      <w:r w:rsidRPr="009E2164">
        <w:rPr>
          <w:rStyle w:val="FontStyle38"/>
          <w:sz w:val="26"/>
          <w:szCs w:val="26"/>
        </w:rPr>
        <w:t xml:space="preserve">2.  </w:t>
      </w:r>
      <w:proofErr w:type="gramStart"/>
      <w:r w:rsidRPr="009E2164">
        <w:rPr>
          <w:rStyle w:val="FontStyle38"/>
          <w:sz w:val="26"/>
          <w:szCs w:val="26"/>
        </w:rPr>
        <w:t>Контроль за</w:t>
      </w:r>
      <w:proofErr w:type="gramEnd"/>
      <w:r w:rsidRPr="009E2164">
        <w:rPr>
          <w:rStyle w:val="FontStyle38"/>
          <w:sz w:val="26"/>
          <w:szCs w:val="26"/>
        </w:rPr>
        <w:t xml:space="preserve"> выполнением настоящего Постановления оставляю за собой</w:t>
      </w:r>
    </w:p>
    <w:p w:rsidR="009E2164" w:rsidRPr="009E2164" w:rsidRDefault="009E2164" w:rsidP="009E2164">
      <w:pPr>
        <w:pStyle w:val="Style8"/>
        <w:widowControl/>
        <w:spacing w:line="276" w:lineRule="auto"/>
        <w:ind w:firstLine="567"/>
        <w:rPr>
          <w:rFonts w:ascii="Times New Roman" w:hAnsi="Times New Roman" w:cs="Times New Roman"/>
          <w:bCs/>
          <w:sz w:val="26"/>
          <w:szCs w:val="26"/>
          <w:bdr w:val="none" w:sz="0" w:space="0" w:color="auto" w:frame="1"/>
        </w:rPr>
      </w:pPr>
      <w:r w:rsidRPr="009E2164">
        <w:rPr>
          <w:rFonts w:ascii="Times New Roman" w:hAnsi="Times New Roman" w:cs="Times New Roman"/>
          <w:sz w:val="26"/>
          <w:szCs w:val="26"/>
        </w:rPr>
        <w:t>3. Настоящее постановление подлежит официальному опубликованию в газете «Ташелка Вестник</w:t>
      </w:r>
      <w:r w:rsidRPr="009E2164">
        <w:rPr>
          <w:rFonts w:ascii="Times New Roman" w:hAnsi="Times New Roman" w:cs="Times New Roman"/>
          <w:b/>
          <w:sz w:val="26"/>
          <w:szCs w:val="26"/>
        </w:rPr>
        <w:t xml:space="preserve">» </w:t>
      </w:r>
      <w:r w:rsidRPr="009E2164">
        <w:rPr>
          <w:rFonts w:ascii="Times New Roman" w:hAnsi="Times New Roman" w:cs="Times New Roman"/>
          <w:sz w:val="26"/>
          <w:szCs w:val="26"/>
        </w:rPr>
        <w:t xml:space="preserve">и на официальном сайте администрации сельского поселения Ташелка в сети интернет: </w:t>
      </w:r>
      <w:proofErr w:type="spellStart"/>
      <w:r w:rsidRPr="009E2164">
        <w:rPr>
          <w:rFonts w:ascii="Times New Roman" w:hAnsi="Times New Roman" w:cs="Times New Roman"/>
          <w:sz w:val="26"/>
          <w:szCs w:val="26"/>
          <w:lang w:val="en-US"/>
        </w:rPr>
        <w:t>tashelka</w:t>
      </w:r>
      <w:proofErr w:type="spellEnd"/>
      <w:r w:rsidRPr="009E2164">
        <w:rPr>
          <w:rFonts w:ascii="Times New Roman" w:hAnsi="Times New Roman" w:cs="Times New Roman"/>
          <w:sz w:val="26"/>
          <w:szCs w:val="26"/>
        </w:rPr>
        <w:t>.</w:t>
      </w:r>
      <w:proofErr w:type="spellStart"/>
      <w:r w:rsidRPr="009E2164">
        <w:rPr>
          <w:rFonts w:ascii="Times New Roman" w:hAnsi="Times New Roman" w:cs="Times New Roman"/>
          <w:sz w:val="26"/>
          <w:szCs w:val="26"/>
          <w:lang w:val="en-US"/>
        </w:rPr>
        <w:t>stavrsp</w:t>
      </w:r>
      <w:proofErr w:type="spellEnd"/>
      <w:r w:rsidRPr="009E2164">
        <w:rPr>
          <w:rFonts w:ascii="Times New Roman" w:hAnsi="Times New Roman" w:cs="Times New Roman"/>
          <w:sz w:val="26"/>
          <w:szCs w:val="26"/>
        </w:rPr>
        <w:t>.</w:t>
      </w:r>
      <w:proofErr w:type="spellStart"/>
      <w:r w:rsidRPr="009E2164">
        <w:rPr>
          <w:rFonts w:ascii="Times New Roman" w:hAnsi="Times New Roman" w:cs="Times New Roman"/>
          <w:sz w:val="26"/>
          <w:szCs w:val="26"/>
          <w:lang w:val="en-US"/>
        </w:rPr>
        <w:t>ru</w:t>
      </w:r>
      <w:proofErr w:type="spellEnd"/>
      <w:r w:rsidRPr="009E2164">
        <w:rPr>
          <w:rFonts w:ascii="Times New Roman" w:hAnsi="Times New Roman" w:cs="Times New Roman"/>
          <w:sz w:val="26"/>
          <w:szCs w:val="26"/>
        </w:rPr>
        <w:t xml:space="preserve"> .</w:t>
      </w:r>
      <w:r w:rsidRPr="009E2164">
        <w:rPr>
          <w:rFonts w:ascii="Times New Roman" w:hAnsi="Times New Roman" w:cs="Times New Roman"/>
          <w:bCs/>
          <w:sz w:val="26"/>
          <w:szCs w:val="26"/>
          <w:bdr w:val="none" w:sz="0" w:space="0" w:color="auto" w:frame="1"/>
        </w:rPr>
        <w:t xml:space="preserve">   </w:t>
      </w:r>
    </w:p>
    <w:p w:rsidR="009E2164" w:rsidRPr="009E2164" w:rsidRDefault="009E2164" w:rsidP="009E2164">
      <w:pPr>
        <w:pStyle w:val="Style8"/>
        <w:widowControl/>
        <w:spacing w:line="276" w:lineRule="auto"/>
        <w:ind w:firstLine="567"/>
        <w:rPr>
          <w:rFonts w:ascii="Times New Roman" w:hAnsi="Times New Roman" w:cs="Times New Roman"/>
          <w:bCs/>
          <w:sz w:val="26"/>
          <w:szCs w:val="26"/>
          <w:bdr w:val="none" w:sz="0" w:space="0" w:color="auto" w:frame="1"/>
        </w:rPr>
      </w:pPr>
      <w:r w:rsidRPr="009E2164">
        <w:rPr>
          <w:rFonts w:ascii="Times New Roman" w:hAnsi="Times New Roman" w:cs="Times New Roman"/>
          <w:sz w:val="26"/>
          <w:szCs w:val="26"/>
        </w:rPr>
        <w:t>4. Настоящие постановление вступает в силу с момента его подписания.</w:t>
      </w:r>
      <w:r w:rsidRPr="009E2164">
        <w:rPr>
          <w:rFonts w:ascii="Times New Roman" w:hAnsi="Times New Roman" w:cs="Times New Roman"/>
          <w:bCs/>
          <w:sz w:val="26"/>
          <w:szCs w:val="26"/>
          <w:bdr w:val="none" w:sz="0" w:space="0" w:color="auto" w:frame="1"/>
        </w:rPr>
        <w:t xml:space="preserve">   </w:t>
      </w:r>
    </w:p>
    <w:p w:rsidR="009E2164" w:rsidRDefault="009E2164" w:rsidP="009E2164">
      <w:pPr>
        <w:pStyle w:val="ae"/>
        <w:ind w:left="0" w:firstLine="567"/>
        <w:jc w:val="both"/>
        <w:rPr>
          <w:rFonts w:ascii="Times New Roman" w:hAnsi="Times New Roman" w:cs="Times New Roman"/>
          <w:sz w:val="26"/>
          <w:szCs w:val="26"/>
        </w:rPr>
      </w:pPr>
    </w:p>
    <w:p w:rsidR="00091156" w:rsidRPr="009E2164" w:rsidRDefault="00091156" w:rsidP="009E2164">
      <w:pPr>
        <w:pStyle w:val="ae"/>
        <w:ind w:left="0" w:firstLine="567"/>
        <w:jc w:val="both"/>
        <w:rPr>
          <w:rFonts w:ascii="Times New Roman" w:hAnsi="Times New Roman" w:cs="Times New Roman"/>
          <w:sz w:val="26"/>
          <w:szCs w:val="26"/>
        </w:rPr>
      </w:pPr>
    </w:p>
    <w:p w:rsidR="009E2164" w:rsidRPr="00091156" w:rsidRDefault="009E2164" w:rsidP="00091156">
      <w:pPr>
        <w:pStyle w:val="ae"/>
        <w:ind w:left="0"/>
        <w:jc w:val="both"/>
        <w:rPr>
          <w:rFonts w:ascii="Times New Roman" w:hAnsi="Times New Roman" w:cs="Times New Roman"/>
          <w:sz w:val="26"/>
          <w:szCs w:val="26"/>
        </w:rPr>
      </w:pPr>
      <w:r w:rsidRPr="00091156">
        <w:rPr>
          <w:rFonts w:ascii="Times New Roman" w:hAnsi="Times New Roman" w:cs="Times New Roman"/>
          <w:sz w:val="26"/>
          <w:szCs w:val="26"/>
        </w:rPr>
        <w:t>Глава сельского поселения Ташелка</w:t>
      </w:r>
    </w:p>
    <w:p w:rsidR="009E2164" w:rsidRPr="009E2164" w:rsidRDefault="009E2164" w:rsidP="00091156">
      <w:pPr>
        <w:pStyle w:val="ae"/>
        <w:ind w:left="0"/>
        <w:jc w:val="both"/>
        <w:rPr>
          <w:rFonts w:ascii="Times New Roman" w:hAnsi="Times New Roman" w:cs="Times New Roman"/>
          <w:sz w:val="26"/>
          <w:szCs w:val="26"/>
        </w:rPr>
      </w:pPr>
      <w:r w:rsidRPr="009E2164">
        <w:rPr>
          <w:rFonts w:ascii="Times New Roman" w:hAnsi="Times New Roman" w:cs="Times New Roman"/>
          <w:sz w:val="26"/>
          <w:szCs w:val="26"/>
        </w:rPr>
        <w:t>муниципального района Ставропольский</w:t>
      </w:r>
    </w:p>
    <w:p w:rsidR="009E2164" w:rsidRPr="009E2164" w:rsidRDefault="00091156" w:rsidP="00091156">
      <w:pPr>
        <w:pStyle w:val="ae"/>
        <w:ind w:left="0"/>
        <w:jc w:val="both"/>
        <w:rPr>
          <w:rFonts w:ascii="Times New Roman" w:hAnsi="Times New Roman" w:cs="Times New Roman"/>
          <w:sz w:val="26"/>
          <w:szCs w:val="26"/>
        </w:rPr>
      </w:pPr>
      <w:r>
        <w:rPr>
          <w:rFonts w:ascii="Times New Roman" w:hAnsi="Times New Roman" w:cs="Times New Roman"/>
          <w:sz w:val="26"/>
          <w:szCs w:val="26"/>
        </w:rPr>
        <w:t>Самарской области</w:t>
      </w:r>
      <w:r>
        <w:rPr>
          <w:rFonts w:ascii="Times New Roman" w:hAnsi="Times New Roman" w:cs="Times New Roman"/>
          <w:sz w:val="26"/>
          <w:szCs w:val="26"/>
        </w:rPr>
        <w:tab/>
      </w:r>
      <w:r>
        <w:rPr>
          <w:rFonts w:ascii="Times New Roman" w:hAnsi="Times New Roman" w:cs="Times New Roman"/>
          <w:sz w:val="26"/>
          <w:szCs w:val="26"/>
        </w:rPr>
        <w:tab/>
      </w:r>
      <w:r>
        <w:rPr>
          <w:rFonts w:ascii="Times New Roman" w:hAnsi="Times New Roman" w:cs="Times New Roman"/>
          <w:sz w:val="26"/>
          <w:szCs w:val="26"/>
        </w:rPr>
        <w:tab/>
      </w:r>
      <w:r>
        <w:rPr>
          <w:rFonts w:ascii="Times New Roman" w:hAnsi="Times New Roman" w:cs="Times New Roman"/>
          <w:sz w:val="26"/>
          <w:szCs w:val="26"/>
        </w:rPr>
        <w:tab/>
      </w:r>
      <w:r w:rsidR="009E2164" w:rsidRPr="009E2164">
        <w:rPr>
          <w:rFonts w:ascii="Times New Roman" w:hAnsi="Times New Roman" w:cs="Times New Roman"/>
          <w:sz w:val="26"/>
          <w:szCs w:val="26"/>
        </w:rPr>
        <w:t>______________</w:t>
      </w:r>
      <w:r w:rsidR="009E2164" w:rsidRPr="009E2164">
        <w:rPr>
          <w:rFonts w:ascii="Times New Roman" w:hAnsi="Times New Roman" w:cs="Times New Roman"/>
          <w:sz w:val="26"/>
          <w:szCs w:val="26"/>
        </w:rPr>
        <w:tab/>
        <w:t>В.В.Вечканов</w:t>
      </w:r>
    </w:p>
    <w:p w:rsidR="009E2164" w:rsidRPr="009E2164" w:rsidRDefault="009E2164" w:rsidP="009E2164">
      <w:pPr>
        <w:suppressAutoHyphens w:val="0"/>
        <w:spacing w:after="160" w:line="259" w:lineRule="auto"/>
        <w:jc w:val="both"/>
        <w:rPr>
          <w:rFonts w:ascii="Times New Roman" w:hAnsi="Times New Roman" w:cs="Times New Roman"/>
          <w:sz w:val="26"/>
          <w:szCs w:val="26"/>
        </w:rPr>
      </w:pPr>
      <w:r w:rsidRPr="009E2164">
        <w:rPr>
          <w:rFonts w:ascii="Times New Roman" w:hAnsi="Times New Roman" w:cs="Times New Roman"/>
          <w:sz w:val="26"/>
          <w:szCs w:val="26"/>
        </w:rPr>
        <w:br w:type="page"/>
      </w:r>
    </w:p>
    <w:p w:rsidR="00B41682" w:rsidRDefault="00B41682" w:rsidP="00B41682">
      <w:pPr>
        <w:shd w:val="clear" w:color="auto" w:fill="FFFFFF"/>
        <w:spacing w:after="0"/>
        <w:jc w:val="right"/>
        <w:rPr>
          <w:rFonts w:ascii="Times New Roman" w:hAnsi="Times New Roman" w:cs="Times New Roman"/>
        </w:rPr>
      </w:pPr>
      <w:r>
        <w:rPr>
          <w:rFonts w:ascii="Times New Roman" w:hAnsi="Times New Roman" w:cs="Times New Roman"/>
        </w:rPr>
        <w:lastRenderedPageBreak/>
        <w:t>Приложение №1</w:t>
      </w:r>
    </w:p>
    <w:p w:rsidR="000E29C5" w:rsidRPr="00A520F1" w:rsidRDefault="00B41682" w:rsidP="00B41682">
      <w:pPr>
        <w:shd w:val="clear" w:color="auto" w:fill="FFFFFF"/>
        <w:spacing w:after="0"/>
        <w:jc w:val="right"/>
        <w:rPr>
          <w:rFonts w:ascii="Times New Roman" w:hAnsi="Times New Roman" w:cs="Times New Roman"/>
        </w:rPr>
      </w:pPr>
      <w:r>
        <w:rPr>
          <w:rFonts w:ascii="Times New Roman" w:hAnsi="Times New Roman" w:cs="Times New Roman"/>
        </w:rPr>
        <w:t xml:space="preserve">к </w:t>
      </w:r>
      <w:r w:rsidR="000E29C5">
        <w:rPr>
          <w:rFonts w:ascii="Times New Roman" w:hAnsi="Times New Roman" w:cs="Times New Roman"/>
        </w:rPr>
        <w:t xml:space="preserve">муниципальной </w:t>
      </w:r>
      <w:r w:rsidR="000E29C5" w:rsidRPr="00A520F1">
        <w:rPr>
          <w:rFonts w:ascii="Times New Roman" w:hAnsi="Times New Roman" w:cs="Times New Roman"/>
        </w:rPr>
        <w:t>программе</w:t>
      </w:r>
    </w:p>
    <w:p w:rsidR="004829DF" w:rsidRPr="00A520F1" w:rsidRDefault="000E29C5" w:rsidP="00B41682">
      <w:pPr>
        <w:shd w:val="clear" w:color="auto" w:fill="FFFFFF"/>
        <w:spacing w:after="0"/>
        <w:jc w:val="right"/>
        <w:rPr>
          <w:rFonts w:ascii="Times New Roman" w:hAnsi="Times New Roman" w:cs="Times New Roman"/>
        </w:rPr>
      </w:pPr>
      <w:r w:rsidRPr="00A520F1">
        <w:rPr>
          <w:rFonts w:ascii="Times New Roman" w:hAnsi="Times New Roman" w:cs="Times New Roman"/>
        </w:rPr>
        <w:t>«</w:t>
      </w:r>
      <w:r w:rsidR="001541E7" w:rsidRPr="00A520F1">
        <w:rPr>
          <w:rFonts w:ascii="Times New Roman" w:hAnsi="Times New Roman" w:cs="Times New Roman"/>
        </w:rPr>
        <w:t>Социально – экономическое развитие</w:t>
      </w:r>
    </w:p>
    <w:p w:rsidR="004829DF" w:rsidRPr="00A520F1" w:rsidRDefault="004829DF" w:rsidP="00B41682">
      <w:pPr>
        <w:shd w:val="clear" w:color="auto" w:fill="FFFFFF"/>
        <w:spacing w:after="0"/>
        <w:jc w:val="right"/>
        <w:rPr>
          <w:rFonts w:ascii="Times New Roman" w:hAnsi="Times New Roman" w:cs="Times New Roman"/>
        </w:rPr>
      </w:pPr>
      <w:r w:rsidRPr="00A520F1">
        <w:rPr>
          <w:rFonts w:ascii="Times New Roman" w:hAnsi="Times New Roman" w:cs="Times New Roman"/>
        </w:rPr>
        <w:t xml:space="preserve">сельского поселения </w:t>
      </w:r>
      <w:r w:rsidR="00267216" w:rsidRPr="00A520F1">
        <w:rPr>
          <w:rFonts w:ascii="Times New Roman" w:hAnsi="Times New Roman" w:cs="Times New Roman"/>
        </w:rPr>
        <w:t>Ташелка</w:t>
      </w:r>
    </w:p>
    <w:p w:rsidR="004829DF" w:rsidRPr="00A520F1" w:rsidRDefault="004829DF" w:rsidP="00B41682">
      <w:pPr>
        <w:shd w:val="clear" w:color="auto" w:fill="FFFFFF"/>
        <w:spacing w:after="0"/>
        <w:jc w:val="right"/>
        <w:rPr>
          <w:rFonts w:ascii="Times New Roman" w:hAnsi="Times New Roman" w:cs="Times New Roman"/>
        </w:rPr>
      </w:pPr>
      <w:r w:rsidRPr="00A520F1">
        <w:rPr>
          <w:rFonts w:ascii="Times New Roman" w:hAnsi="Times New Roman" w:cs="Times New Roman"/>
        </w:rPr>
        <w:t xml:space="preserve"> муниципального района Ставропольский</w:t>
      </w:r>
    </w:p>
    <w:p w:rsidR="004829DF" w:rsidRPr="00A520F1" w:rsidRDefault="004829DF" w:rsidP="00B41682">
      <w:pPr>
        <w:shd w:val="clear" w:color="auto" w:fill="FFFFFF"/>
        <w:spacing w:after="0"/>
        <w:jc w:val="right"/>
        <w:rPr>
          <w:rFonts w:ascii="Times New Roman" w:hAnsi="Times New Roman" w:cs="Times New Roman"/>
        </w:rPr>
      </w:pPr>
      <w:r w:rsidRPr="00A520F1">
        <w:rPr>
          <w:rFonts w:ascii="Times New Roman" w:hAnsi="Times New Roman" w:cs="Times New Roman"/>
        </w:rPr>
        <w:t xml:space="preserve"> Самарской области</w:t>
      </w:r>
      <w:r w:rsidR="000E29C5" w:rsidRPr="00A520F1">
        <w:rPr>
          <w:rFonts w:ascii="Times New Roman" w:hAnsi="Times New Roman" w:cs="Times New Roman"/>
        </w:rPr>
        <w:t xml:space="preserve"> на 2023 – 2025 годы»</w:t>
      </w:r>
    </w:p>
    <w:p w:rsidR="00B41682" w:rsidRDefault="00B41682" w:rsidP="00B41682">
      <w:pPr>
        <w:shd w:val="clear" w:color="auto" w:fill="FFFFFF"/>
        <w:spacing w:after="0"/>
        <w:jc w:val="right"/>
        <w:rPr>
          <w:rFonts w:ascii="Times New Roman" w:hAnsi="Times New Roman" w:cs="Times New Roman"/>
        </w:rPr>
      </w:pPr>
      <w:r w:rsidRPr="00A520F1">
        <w:rPr>
          <w:rFonts w:ascii="Times New Roman" w:hAnsi="Times New Roman" w:cs="Times New Roman"/>
        </w:rPr>
        <w:t xml:space="preserve"> №</w:t>
      </w:r>
      <w:r w:rsidR="00091156">
        <w:rPr>
          <w:rFonts w:ascii="Times New Roman" w:hAnsi="Times New Roman" w:cs="Times New Roman"/>
        </w:rPr>
        <w:t>27</w:t>
      </w:r>
      <w:r w:rsidRPr="00A520F1">
        <w:rPr>
          <w:rFonts w:ascii="Times New Roman" w:hAnsi="Times New Roman" w:cs="Times New Roman"/>
        </w:rPr>
        <w:t xml:space="preserve"> от</w:t>
      </w:r>
      <w:r w:rsidR="00091156">
        <w:rPr>
          <w:rFonts w:ascii="Times New Roman" w:hAnsi="Times New Roman" w:cs="Times New Roman"/>
        </w:rPr>
        <w:t xml:space="preserve"> 19</w:t>
      </w:r>
      <w:r w:rsidR="000F41B4" w:rsidRPr="00A520F1">
        <w:rPr>
          <w:rFonts w:ascii="Times New Roman" w:hAnsi="Times New Roman" w:cs="Times New Roman"/>
        </w:rPr>
        <w:t>.0</w:t>
      </w:r>
      <w:r w:rsidR="00A520F1">
        <w:rPr>
          <w:rFonts w:ascii="Times New Roman" w:hAnsi="Times New Roman" w:cs="Times New Roman"/>
        </w:rPr>
        <w:t>4</w:t>
      </w:r>
      <w:r w:rsidR="000F41B4" w:rsidRPr="00A520F1">
        <w:rPr>
          <w:rFonts w:ascii="Times New Roman" w:hAnsi="Times New Roman" w:cs="Times New Roman"/>
        </w:rPr>
        <w:t>.2023</w:t>
      </w:r>
      <w:r w:rsidR="00E1353F" w:rsidRPr="00A520F1">
        <w:rPr>
          <w:rFonts w:ascii="Times New Roman" w:hAnsi="Times New Roman" w:cs="Times New Roman"/>
        </w:rPr>
        <w:t>г</w:t>
      </w:r>
    </w:p>
    <w:p w:rsidR="00B41682" w:rsidRDefault="00B41682" w:rsidP="00B41682">
      <w:pPr>
        <w:shd w:val="clear" w:color="auto" w:fill="FFFFFF"/>
        <w:spacing w:after="0"/>
        <w:jc w:val="right"/>
        <w:rPr>
          <w:rFonts w:ascii="Times New Roman" w:hAnsi="Times New Roman" w:cs="Times New Roman"/>
        </w:rPr>
      </w:pPr>
    </w:p>
    <w:p w:rsidR="00B41682" w:rsidRDefault="00B41682" w:rsidP="00B41682">
      <w:pPr>
        <w:shd w:val="clear" w:color="auto" w:fill="FFFFFF"/>
        <w:spacing w:after="0"/>
        <w:jc w:val="right"/>
        <w:rPr>
          <w:rFonts w:ascii="Times New Roman" w:hAnsi="Times New Roman" w:cs="Times New Roman"/>
        </w:rPr>
      </w:pPr>
    </w:p>
    <w:p w:rsidR="00B41682" w:rsidRDefault="00B41682" w:rsidP="00B41682">
      <w:pPr>
        <w:shd w:val="clear" w:color="auto" w:fill="FFFFFF"/>
        <w:spacing w:after="0"/>
        <w:jc w:val="right"/>
        <w:rPr>
          <w:rFonts w:ascii="Times New Roman" w:hAnsi="Times New Roman" w:cs="Times New Roman"/>
        </w:rPr>
      </w:pPr>
    </w:p>
    <w:p w:rsidR="00B41682" w:rsidRDefault="00B41682" w:rsidP="00B41682">
      <w:pPr>
        <w:shd w:val="clear" w:color="auto" w:fill="FFFFFF"/>
        <w:spacing w:after="0"/>
        <w:jc w:val="right"/>
        <w:rPr>
          <w:rFonts w:ascii="Times New Roman" w:hAnsi="Times New Roman" w:cs="Times New Roman"/>
        </w:rPr>
      </w:pPr>
    </w:p>
    <w:p w:rsidR="00B41682" w:rsidRDefault="00B41682" w:rsidP="00B41682">
      <w:pPr>
        <w:shd w:val="clear" w:color="auto" w:fill="FFFFFF"/>
        <w:spacing w:after="0"/>
        <w:jc w:val="right"/>
        <w:rPr>
          <w:rFonts w:ascii="Times New Roman" w:hAnsi="Times New Roman" w:cs="Times New Roman"/>
        </w:rPr>
      </w:pPr>
    </w:p>
    <w:p w:rsidR="00B41682" w:rsidRDefault="00B41682" w:rsidP="00B41682">
      <w:pPr>
        <w:shd w:val="clear" w:color="auto" w:fill="FFFFFF"/>
        <w:autoSpaceDE w:val="0"/>
        <w:spacing w:after="0"/>
        <w:ind w:firstLine="709"/>
        <w:jc w:val="center"/>
        <w:rPr>
          <w:rFonts w:ascii="Times New Roman" w:hAnsi="Times New Roman" w:cs="Times New Roman"/>
          <w:b/>
          <w:bCs/>
        </w:rPr>
      </w:pPr>
    </w:p>
    <w:p w:rsidR="00B41682" w:rsidRDefault="00B41682" w:rsidP="00B41682">
      <w:pPr>
        <w:shd w:val="clear" w:color="auto" w:fill="FFFFFF"/>
        <w:autoSpaceDE w:val="0"/>
        <w:spacing w:after="0"/>
        <w:ind w:firstLine="709"/>
        <w:jc w:val="center"/>
        <w:rPr>
          <w:rFonts w:ascii="Times New Roman" w:hAnsi="Times New Roman" w:cs="Times New Roman"/>
          <w:b/>
          <w:bCs/>
        </w:rPr>
      </w:pPr>
    </w:p>
    <w:p w:rsidR="00B41682" w:rsidRDefault="00B41682" w:rsidP="00B41682">
      <w:pPr>
        <w:shd w:val="clear" w:color="auto" w:fill="FFFFFF"/>
        <w:autoSpaceDE w:val="0"/>
        <w:spacing w:after="0"/>
        <w:ind w:firstLine="709"/>
        <w:jc w:val="center"/>
        <w:rPr>
          <w:rFonts w:ascii="Times New Roman" w:hAnsi="Times New Roman" w:cs="Times New Roman"/>
          <w:b/>
          <w:bCs/>
        </w:rPr>
      </w:pPr>
    </w:p>
    <w:p w:rsidR="00B41682" w:rsidRDefault="00B41682" w:rsidP="00B41682">
      <w:pPr>
        <w:shd w:val="clear" w:color="auto" w:fill="FFFFFF"/>
        <w:autoSpaceDE w:val="0"/>
        <w:spacing w:after="0"/>
        <w:ind w:firstLine="709"/>
        <w:jc w:val="center"/>
        <w:rPr>
          <w:rFonts w:ascii="Times New Roman" w:hAnsi="Times New Roman" w:cs="Times New Roman"/>
          <w:b/>
          <w:bCs/>
        </w:rPr>
      </w:pPr>
    </w:p>
    <w:p w:rsidR="00B41682" w:rsidRDefault="00B41682" w:rsidP="00B41682">
      <w:pPr>
        <w:shd w:val="clear" w:color="auto" w:fill="FFFFFF"/>
        <w:autoSpaceDE w:val="0"/>
        <w:spacing w:after="0"/>
        <w:ind w:firstLine="709"/>
        <w:jc w:val="center"/>
        <w:rPr>
          <w:rFonts w:ascii="Times New Roman" w:hAnsi="Times New Roman" w:cs="Times New Roman"/>
          <w:b/>
          <w:bCs/>
        </w:rPr>
      </w:pPr>
    </w:p>
    <w:p w:rsidR="00B41682" w:rsidRDefault="00B41682" w:rsidP="00B41682">
      <w:pPr>
        <w:shd w:val="clear" w:color="auto" w:fill="FFFFFF"/>
        <w:autoSpaceDE w:val="0"/>
        <w:spacing w:after="0"/>
        <w:ind w:firstLine="709"/>
        <w:jc w:val="center"/>
        <w:rPr>
          <w:rFonts w:ascii="Times New Roman" w:hAnsi="Times New Roman" w:cs="Times New Roman"/>
          <w:b/>
          <w:bCs/>
        </w:rPr>
      </w:pPr>
    </w:p>
    <w:p w:rsidR="00B41682" w:rsidRDefault="00B41682" w:rsidP="00B41682">
      <w:pPr>
        <w:shd w:val="clear" w:color="auto" w:fill="FFFFFF"/>
        <w:autoSpaceDE w:val="0"/>
        <w:spacing w:after="0"/>
        <w:ind w:firstLine="709"/>
        <w:jc w:val="center"/>
        <w:rPr>
          <w:rFonts w:ascii="Times New Roman" w:hAnsi="Times New Roman" w:cs="Times New Roman"/>
          <w:b/>
          <w:bCs/>
        </w:rPr>
      </w:pPr>
    </w:p>
    <w:p w:rsidR="00B41682" w:rsidRDefault="00B41682" w:rsidP="00B41682">
      <w:pPr>
        <w:shd w:val="clear" w:color="auto" w:fill="FFFFFF"/>
        <w:autoSpaceDE w:val="0"/>
        <w:spacing w:after="0"/>
        <w:ind w:firstLine="709"/>
        <w:jc w:val="center"/>
        <w:rPr>
          <w:rFonts w:ascii="Times New Roman" w:hAnsi="Times New Roman" w:cs="Times New Roman"/>
          <w:b/>
          <w:bCs/>
        </w:rPr>
      </w:pPr>
    </w:p>
    <w:p w:rsidR="00B41682" w:rsidRDefault="00B41682" w:rsidP="00B41682">
      <w:pPr>
        <w:shd w:val="clear" w:color="auto" w:fill="FFFFFF"/>
        <w:autoSpaceDE w:val="0"/>
        <w:spacing w:after="0"/>
        <w:ind w:firstLine="709"/>
        <w:jc w:val="center"/>
        <w:rPr>
          <w:rFonts w:ascii="Times New Roman" w:hAnsi="Times New Roman" w:cs="Times New Roman"/>
          <w:b/>
          <w:bCs/>
        </w:rPr>
      </w:pPr>
    </w:p>
    <w:p w:rsidR="00B41682" w:rsidRPr="00BD2D7D" w:rsidRDefault="00B41682" w:rsidP="00B41682">
      <w:pPr>
        <w:shd w:val="clear" w:color="auto" w:fill="FFFFFF"/>
        <w:spacing w:after="0"/>
        <w:ind w:firstLine="709"/>
        <w:jc w:val="center"/>
        <w:rPr>
          <w:rFonts w:ascii="Times New Roman" w:hAnsi="Times New Roman" w:cs="Times New Roman"/>
        </w:rPr>
      </w:pPr>
      <w:r w:rsidRPr="00BD2D7D">
        <w:rPr>
          <w:rFonts w:ascii="Times New Roman" w:hAnsi="Times New Roman" w:cs="Times New Roman"/>
        </w:rPr>
        <w:t>8. ПОДПРОГРАММА</w:t>
      </w:r>
    </w:p>
    <w:p w:rsidR="00B41682" w:rsidRPr="00BD2D7D" w:rsidRDefault="00B41682" w:rsidP="00B41682">
      <w:pPr>
        <w:shd w:val="clear" w:color="auto" w:fill="FFFFFF"/>
        <w:spacing w:after="0"/>
        <w:ind w:firstLine="709"/>
        <w:jc w:val="center"/>
        <w:rPr>
          <w:rFonts w:ascii="Times New Roman" w:hAnsi="Times New Roman" w:cs="Times New Roman"/>
        </w:rPr>
      </w:pPr>
    </w:p>
    <w:p w:rsidR="00B41682" w:rsidRPr="009E1C66" w:rsidRDefault="00B41682" w:rsidP="00B41682">
      <w:pPr>
        <w:shd w:val="clear" w:color="auto" w:fill="FFFFFF"/>
        <w:spacing w:after="0"/>
        <w:ind w:firstLine="709"/>
        <w:jc w:val="center"/>
        <w:rPr>
          <w:rFonts w:ascii="Times New Roman" w:hAnsi="Times New Roman" w:cs="Times New Roman"/>
        </w:rPr>
      </w:pPr>
      <w:r w:rsidRPr="00487855">
        <w:rPr>
          <w:rFonts w:ascii="Times New Roman" w:hAnsi="Times New Roman" w:cs="Times New Roman"/>
        </w:rPr>
        <w:t xml:space="preserve">«Развитие </w:t>
      </w:r>
      <w:r w:rsidRPr="00487855">
        <w:rPr>
          <w:rFonts w:ascii="Times New Roman" w:hAnsi="Times New Roman" w:cs="Times New Roman"/>
          <w:color w:val="000000"/>
        </w:rPr>
        <w:t xml:space="preserve">социальной </w:t>
      </w:r>
      <w:r w:rsidRPr="00A520F1">
        <w:rPr>
          <w:rFonts w:ascii="Times New Roman" w:hAnsi="Times New Roman" w:cs="Times New Roman"/>
          <w:color w:val="000000"/>
        </w:rPr>
        <w:t>политики</w:t>
      </w:r>
      <w:proofErr w:type="gramStart"/>
      <w:r w:rsidRPr="00A520F1">
        <w:rPr>
          <w:rFonts w:ascii="Times New Roman" w:hAnsi="Times New Roman" w:cs="Times New Roman"/>
          <w:color w:val="000000"/>
        </w:rPr>
        <w:t>,</w:t>
      </w:r>
      <w:r w:rsidR="008B7408" w:rsidRPr="00A520F1">
        <w:rPr>
          <w:rFonts w:ascii="Times New Roman" w:hAnsi="Times New Roman" w:cs="Times New Roman"/>
          <w:color w:val="000000"/>
        </w:rPr>
        <w:t>с</w:t>
      </w:r>
      <w:proofErr w:type="gramEnd"/>
      <w:r w:rsidR="008B7408" w:rsidRPr="00A520F1">
        <w:rPr>
          <w:rFonts w:ascii="Times New Roman" w:hAnsi="Times New Roman" w:cs="Times New Roman"/>
          <w:color w:val="000000"/>
        </w:rPr>
        <w:t>оциальн</w:t>
      </w:r>
      <w:r w:rsidR="00397AB4" w:rsidRPr="00A520F1">
        <w:rPr>
          <w:rFonts w:ascii="Times New Roman" w:hAnsi="Times New Roman" w:cs="Times New Roman"/>
          <w:color w:val="000000"/>
        </w:rPr>
        <w:t>ая</w:t>
      </w:r>
      <w:r w:rsidR="008B7408" w:rsidRPr="00A520F1">
        <w:rPr>
          <w:rFonts w:ascii="Times New Roman" w:hAnsi="Times New Roman" w:cs="Times New Roman"/>
        </w:rPr>
        <w:t>поддержк</w:t>
      </w:r>
      <w:r w:rsidR="00397AB4" w:rsidRPr="00A520F1">
        <w:rPr>
          <w:rFonts w:ascii="Times New Roman" w:hAnsi="Times New Roman" w:cs="Times New Roman"/>
        </w:rPr>
        <w:t>а</w:t>
      </w:r>
      <w:r w:rsidR="008B7408" w:rsidRPr="00A520F1">
        <w:rPr>
          <w:rFonts w:ascii="Times New Roman" w:hAnsi="Times New Roman" w:cs="Times New Roman"/>
        </w:rPr>
        <w:t xml:space="preserve">, </w:t>
      </w:r>
      <w:r w:rsidRPr="00A520F1">
        <w:rPr>
          <w:rFonts w:ascii="Times New Roman" w:hAnsi="Times New Roman" w:cs="Times New Roman"/>
        </w:rPr>
        <w:t xml:space="preserve">доступная среда для инвалидов и  других маломобильных групп граждан, содействие трудоустройства безработных граждан, поддержка отрасли культуры, осуществление капитального текущего ремонта учреждений, празднично-досуговые мероприятия для граждан проживающих на территории сельского поселения </w:t>
      </w:r>
      <w:r w:rsidR="00267216" w:rsidRPr="00A520F1">
        <w:rPr>
          <w:rFonts w:ascii="Times New Roman" w:hAnsi="Times New Roman" w:cs="Times New Roman"/>
        </w:rPr>
        <w:t>Ташелка</w:t>
      </w:r>
      <w:r w:rsidRPr="00A520F1">
        <w:rPr>
          <w:rFonts w:ascii="Times New Roman" w:hAnsi="Times New Roman" w:cs="Times New Roman"/>
        </w:rPr>
        <w:t>муниципального района Ставропо</w:t>
      </w:r>
      <w:r w:rsidR="00F27AF0" w:rsidRPr="00A520F1">
        <w:rPr>
          <w:rFonts w:ascii="Times New Roman" w:hAnsi="Times New Roman" w:cs="Times New Roman"/>
        </w:rPr>
        <w:t>льский Самарской области на 2023-2025</w:t>
      </w:r>
      <w:r w:rsidRPr="00A520F1">
        <w:rPr>
          <w:rFonts w:ascii="Times New Roman" w:hAnsi="Times New Roman" w:cs="Times New Roman"/>
        </w:rPr>
        <w:t xml:space="preserve"> годы»</w:t>
      </w:r>
    </w:p>
    <w:p w:rsidR="00B41682" w:rsidRDefault="00B41682" w:rsidP="00B41682">
      <w:pPr>
        <w:shd w:val="clear" w:color="auto" w:fill="FFFFFF"/>
        <w:tabs>
          <w:tab w:val="left" w:pos="1134"/>
        </w:tabs>
        <w:autoSpaceDE w:val="0"/>
        <w:spacing w:after="0"/>
        <w:ind w:firstLine="709"/>
        <w:jc w:val="center"/>
        <w:rPr>
          <w:rFonts w:ascii="Times New Roman" w:hAnsi="Times New Roman" w:cs="Times New Roman"/>
        </w:rPr>
      </w:pPr>
    </w:p>
    <w:p w:rsidR="00B41682" w:rsidRDefault="00B41682" w:rsidP="00B41682">
      <w:pPr>
        <w:shd w:val="clear" w:color="auto" w:fill="FFFFFF"/>
        <w:tabs>
          <w:tab w:val="left" w:pos="1134"/>
        </w:tabs>
        <w:autoSpaceDE w:val="0"/>
        <w:spacing w:after="0"/>
        <w:ind w:firstLine="709"/>
        <w:jc w:val="center"/>
        <w:rPr>
          <w:rFonts w:ascii="Times New Roman" w:hAnsi="Times New Roman" w:cs="Times New Roman"/>
          <w:b/>
          <w:bCs/>
        </w:rPr>
      </w:pPr>
      <w:r>
        <w:rPr>
          <w:rFonts w:ascii="Times New Roman" w:hAnsi="Times New Roman" w:cs="Times New Roman"/>
        </w:rPr>
        <w:t>(Далее – Подпрограмма)</w:t>
      </w:r>
    </w:p>
    <w:p w:rsidR="00B41682" w:rsidRDefault="00B41682" w:rsidP="00B41682">
      <w:pPr>
        <w:shd w:val="clear" w:color="auto" w:fill="FFFFFF"/>
        <w:autoSpaceDE w:val="0"/>
        <w:spacing w:after="0"/>
        <w:ind w:firstLine="709"/>
        <w:jc w:val="center"/>
        <w:rPr>
          <w:rFonts w:ascii="Times New Roman" w:hAnsi="Times New Roman" w:cs="Times New Roman"/>
          <w:b/>
          <w:bCs/>
        </w:rPr>
      </w:pPr>
    </w:p>
    <w:p w:rsidR="00B41682" w:rsidRDefault="00B41682" w:rsidP="00B41682">
      <w:pPr>
        <w:shd w:val="clear" w:color="auto" w:fill="FFFFFF"/>
        <w:autoSpaceDE w:val="0"/>
        <w:spacing w:after="0"/>
        <w:ind w:firstLine="709"/>
        <w:jc w:val="center"/>
        <w:rPr>
          <w:rFonts w:ascii="Times New Roman" w:hAnsi="Times New Roman" w:cs="Times New Roman"/>
          <w:b/>
          <w:bCs/>
        </w:rPr>
      </w:pPr>
    </w:p>
    <w:p w:rsidR="00B41682" w:rsidRDefault="00B41682" w:rsidP="00B41682">
      <w:pPr>
        <w:shd w:val="clear" w:color="auto" w:fill="FFFFFF"/>
        <w:autoSpaceDE w:val="0"/>
        <w:spacing w:after="0"/>
        <w:ind w:firstLine="709"/>
        <w:jc w:val="center"/>
        <w:rPr>
          <w:rFonts w:ascii="Times New Roman" w:hAnsi="Times New Roman" w:cs="Times New Roman"/>
          <w:b/>
          <w:bCs/>
        </w:rPr>
      </w:pPr>
    </w:p>
    <w:p w:rsidR="00B41682" w:rsidRDefault="00B41682" w:rsidP="00B41682">
      <w:pPr>
        <w:shd w:val="clear" w:color="auto" w:fill="FFFFFF"/>
        <w:autoSpaceDE w:val="0"/>
        <w:spacing w:after="0"/>
        <w:ind w:firstLine="709"/>
        <w:jc w:val="center"/>
        <w:rPr>
          <w:rFonts w:ascii="Times New Roman" w:hAnsi="Times New Roman" w:cs="Times New Roman"/>
          <w:b/>
          <w:bCs/>
        </w:rPr>
      </w:pPr>
    </w:p>
    <w:p w:rsidR="00B41682" w:rsidRDefault="00B41682" w:rsidP="00B41682">
      <w:pPr>
        <w:shd w:val="clear" w:color="auto" w:fill="FFFFFF"/>
        <w:autoSpaceDE w:val="0"/>
        <w:spacing w:after="0"/>
        <w:ind w:firstLine="709"/>
        <w:jc w:val="center"/>
        <w:rPr>
          <w:rFonts w:ascii="Times New Roman" w:hAnsi="Times New Roman" w:cs="Times New Roman"/>
          <w:b/>
          <w:bCs/>
        </w:rPr>
      </w:pPr>
    </w:p>
    <w:p w:rsidR="00B41682" w:rsidRDefault="00B41682" w:rsidP="00B41682">
      <w:pPr>
        <w:shd w:val="clear" w:color="auto" w:fill="FFFFFF"/>
        <w:autoSpaceDE w:val="0"/>
        <w:spacing w:after="0"/>
        <w:ind w:firstLine="709"/>
        <w:jc w:val="center"/>
        <w:rPr>
          <w:rFonts w:ascii="Times New Roman" w:hAnsi="Times New Roman" w:cs="Times New Roman"/>
          <w:b/>
          <w:bCs/>
        </w:rPr>
      </w:pPr>
    </w:p>
    <w:p w:rsidR="00B41682" w:rsidRDefault="00B41682" w:rsidP="00B41682">
      <w:pPr>
        <w:shd w:val="clear" w:color="auto" w:fill="FFFFFF"/>
        <w:autoSpaceDE w:val="0"/>
        <w:spacing w:after="0"/>
        <w:ind w:firstLine="709"/>
        <w:jc w:val="center"/>
        <w:rPr>
          <w:rFonts w:ascii="Times New Roman" w:hAnsi="Times New Roman" w:cs="Times New Roman"/>
          <w:b/>
          <w:bCs/>
        </w:rPr>
      </w:pPr>
    </w:p>
    <w:p w:rsidR="00B41682" w:rsidRDefault="00B41682" w:rsidP="00B41682">
      <w:pPr>
        <w:shd w:val="clear" w:color="auto" w:fill="FFFFFF"/>
        <w:autoSpaceDE w:val="0"/>
        <w:spacing w:after="0"/>
        <w:ind w:firstLine="709"/>
        <w:jc w:val="center"/>
        <w:rPr>
          <w:rFonts w:ascii="Times New Roman" w:hAnsi="Times New Roman" w:cs="Times New Roman"/>
          <w:b/>
          <w:bCs/>
        </w:rPr>
      </w:pPr>
    </w:p>
    <w:p w:rsidR="00B41682" w:rsidRDefault="00B41682" w:rsidP="00B41682">
      <w:pPr>
        <w:pStyle w:val="a3"/>
        <w:pageBreakBefore/>
        <w:shd w:val="clear" w:color="auto" w:fill="FFFFFF"/>
        <w:spacing w:before="360" w:line="276" w:lineRule="auto"/>
        <w:ind w:firstLine="709"/>
        <w:rPr>
          <w:b/>
          <w:bCs/>
          <w:sz w:val="22"/>
          <w:szCs w:val="22"/>
        </w:rPr>
      </w:pPr>
      <w:r>
        <w:rPr>
          <w:b/>
          <w:bCs/>
          <w:sz w:val="22"/>
          <w:szCs w:val="22"/>
        </w:rPr>
        <w:lastRenderedPageBreak/>
        <w:t>Паспорт Подпрограммы</w:t>
      </w:r>
    </w:p>
    <w:tbl>
      <w:tblPr>
        <w:tblW w:w="977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tblPr>
      <w:tblGrid>
        <w:gridCol w:w="2660"/>
        <w:gridCol w:w="7116"/>
      </w:tblGrid>
      <w:tr w:rsidR="00B41682" w:rsidRPr="001F76A5" w:rsidTr="00B41682">
        <w:trPr>
          <w:trHeight w:val="547"/>
        </w:trPr>
        <w:tc>
          <w:tcPr>
            <w:tcW w:w="2660" w:type="dxa"/>
            <w:vAlign w:val="center"/>
          </w:tcPr>
          <w:p w:rsidR="00B41682" w:rsidRPr="001F76A5" w:rsidRDefault="00B41682" w:rsidP="001541E7">
            <w:pPr>
              <w:pStyle w:val="a3"/>
              <w:shd w:val="clear" w:color="auto" w:fill="FFFFFF"/>
              <w:spacing w:line="276" w:lineRule="auto"/>
              <w:jc w:val="left"/>
              <w:rPr>
                <w:sz w:val="22"/>
                <w:szCs w:val="22"/>
              </w:rPr>
            </w:pPr>
            <w:r w:rsidRPr="001F76A5">
              <w:rPr>
                <w:sz w:val="22"/>
                <w:szCs w:val="22"/>
              </w:rPr>
              <w:t>Наименование Подпрограммы</w:t>
            </w:r>
          </w:p>
        </w:tc>
        <w:tc>
          <w:tcPr>
            <w:tcW w:w="7116" w:type="dxa"/>
            <w:vAlign w:val="center"/>
          </w:tcPr>
          <w:p w:rsidR="00B41682" w:rsidRPr="001F76A5" w:rsidRDefault="00B41682" w:rsidP="00F27AF0">
            <w:pPr>
              <w:shd w:val="clear" w:color="auto" w:fill="FFFFFF"/>
              <w:spacing w:after="0"/>
              <w:rPr>
                <w:rFonts w:ascii="Times New Roman" w:hAnsi="Times New Roman" w:cs="Times New Roman"/>
              </w:rPr>
            </w:pPr>
            <w:r w:rsidRPr="001F76A5">
              <w:rPr>
                <w:rFonts w:ascii="Times New Roman" w:hAnsi="Times New Roman" w:cs="Times New Roman"/>
              </w:rPr>
              <w:t xml:space="preserve">«Развитие </w:t>
            </w:r>
            <w:r w:rsidRPr="001F76A5">
              <w:rPr>
                <w:rFonts w:ascii="Times New Roman" w:hAnsi="Times New Roman" w:cs="Times New Roman"/>
                <w:color w:val="000000"/>
              </w:rPr>
              <w:t xml:space="preserve">социальной </w:t>
            </w:r>
            <w:r w:rsidRPr="00A520F1">
              <w:rPr>
                <w:rFonts w:ascii="Times New Roman" w:hAnsi="Times New Roman" w:cs="Times New Roman"/>
                <w:color w:val="000000"/>
              </w:rPr>
              <w:t>политики</w:t>
            </w:r>
            <w:proofErr w:type="gramStart"/>
            <w:r w:rsidRPr="00A520F1">
              <w:rPr>
                <w:rFonts w:ascii="Times New Roman" w:hAnsi="Times New Roman" w:cs="Times New Roman"/>
                <w:color w:val="000000"/>
              </w:rPr>
              <w:t>,</w:t>
            </w:r>
            <w:r w:rsidR="008B7408" w:rsidRPr="00A520F1">
              <w:rPr>
                <w:rFonts w:ascii="Times New Roman" w:hAnsi="Times New Roman" w:cs="Times New Roman"/>
                <w:color w:val="000000"/>
              </w:rPr>
              <w:t>с</w:t>
            </w:r>
            <w:proofErr w:type="gramEnd"/>
            <w:r w:rsidR="008B7408" w:rsidRPr="00A520F1">
              <w:rPr>
                <w:rFonts w:ascii="Times New Roman" w:hAnsi="Times New Roman" w:cs="Times New Roman"/>
                <w:color w:val="000000"/>
              </w:rPr>
              <w:t>оциальн</w:t>
            </w:r>
            <w:r w:rsidR="00397AB4" w:rsidRPr="00A520F1">
              <w:rPr>
                <w:rFonts w:ascii="Times New Roman" w:hAnsi="Times New Roman" w:cs="Times New Roman"/>
                <w:color w:val="000000"/>
              </w:rPr>
              <w:t>ая</w:t>
            </w:r>
            <w:r w:rsidR="008B7408" w:rsidRPr="00A520F1">
              <w:rPr>
                <w:rFonts w:ascii="Times New Roman" w:hAnsi="Times New Roman" w:cs="Times New Roman"/>
              </w:rPr>
              <w:t xml:space="preserve"> поддержк</w:t>
            </w:r>
            <w:r w:rsidR="00397AB4" w:rsidRPr="00A520F1">
              <w:rPr>
                <w:rFonts w:ascii="Times New Roman" w:hAnsi="Times New Roman" w:cs="Times New Roman"/>
              </w:rPr>
              <w:t>а</w:t>
            </w:r>
            <w:r w:rsidR="008B7408" w:rsidRPr="00A520F1">
              <w:rPr>
                <w:rFonts w:ascii="Times New Roman" w:hAnsi="Times New Roman" w:cs="Times New Roman"/>
              </w:rPr>
              <w:t xml:space="preserve">, </w:t>
            </w:r>
            <w:r w:rsidRPr="00A520F1">
              <w:rPr>
                <w:rFonts w:ascii="Times New Roman" w:hAnsi="Times New Roman" w:cs="Times New Roman"/>
              </w:rPr>
              <w:t xml:space="preserve">доступная среда для инвалидов и  других маломобильных групп граждан, содействие трудоустройства безработных граждан, поддержка отрасли культуры, осуществление капитального текущего ремонта учреждений, празднично-досуговые мероприятия для граждан проживающих на территории сельского поселения </w:t>
            </w:r>
            <w:r w:rsidR="00267216" w:rsidRPr="00A520F1">
              <w:rPr>
                <w:rFonts w:ascii="Times New Roman" w:hAnsi="Times New Roman" w:cs="Times New Roman"/>
              </w:rPr>
              <w:t>Ташелка</w:t>
            </w:r>
            <w:r w:rsidRPr="00A520F1">
              <w:rPr>
                <w:rFonts w:ascii="Times New Roman" w:hAnsi="Times New Roman" w:cs="Times New Roman"/>
              </w:rPr>
              <w:t>муниципального</w:t>
            </w:r>
            <w:r w:rsidRPr="001F76A5">
              <w:rPr>
                <w:rFonts w:ascii="Times New Roman" w:hAnsi="Times New Roman" w:cs="Times New Roman"/>
              </w:rPr>
              <w:t xml:space="preserve"> района Ставропольский Самарской области на 202</w:t>
            </w:r>
            <w:r w:rsidR="00F27AF0">
              <w:rPr>
                <w:rFonts w:ascii="Times New Roman" w:hAnsi="Times New Roman" w:cs="Times New Roman"/>
              </w:rPr>
              <w:t>3</w:t>
            </w:r>
            <w:r w:rsidRPr="001F76A5">
              <w:rPr>
                <w:rFonts w:ascii="Times New Roman" w:hAnsi="Times New Roman" w:cs="Times New Roman"/>
              </w:rPr>
              <w:t>-202</w:t>
            </w:r>
            <w:r w:rsidR="00F27AF0">
              <w:rPr>
                <w:rFonts w:ascii="Times New Roman" w:hAnsi="Times New Roman" w:cs="Times New Roman"/>
              </w:rPr>
              <w:t>5</w:t>
            </w:r>
            <w:r w:rsidRPr="001F76A5">
              <w:rPr>
                <w:rFonts w:ascii="Times New Roman" w:hAnsi="Times New Roman" w:cs="Times New Roman"/>
              </w:rPr>
              <w:t xml:space="preserve"> годы»</w:t>
            </w:r>
          </w:p>
        </w:tc>
      </w:tr>
      <w:tr w:rsidR="00B41682" w:rsidRPr="001F76A5" w:rsidTr="00B41682">
        <w:trPr>
          <w:trHeight w:val="547"/>
        </w:trPr>
        <w:tc>
          <w:tcPr>
            <w:tcW w:w="2660" w:type="dxa"/>
            <w:vAlign w:val="center"/>
          </w:tcPr>
          <w:p w:rsidR="00B41682" w:rsidRPr="001F76A5" w:rsidRDefault="00B41682" w:rsidP="001541E7">
            <w:pPr>
              <w:pStyle w:val="a9"/>
              <w:shd w:val="clear" w:color="auto" w:fill="FFFFFF"/>
              <w:spacing w:line="276" w:lineRule="auto"/>
              <w:rPr>
                <w:rFonts w:ascii="Times New Roman" w:hAnsi="Times New Roman"/>
                <w:b/>
              </w:rPr>
            </w:pPr>
            <w:r w:rsidRPr="001F76A5">
              <w:rPr>
                <w:rFonts w:ascii="Times New Roman" w:hAnsi="Times New Roman"/>
              </w:rPr>
              <w:t>Основание разработки Подпрограммы</w:t>
            </w:r>
          </w:p>
        </w:tc>
        <w:tc>
          <w:tcPr>
            <w:tcW w:w="7116" w:type="dxa"/>
            <w:vAlign w:val="center"/>
          </w:tcPr>
          <w:p w:rsidR="00B41682" w:rsidRPr="001F76A5" w:rsidRDefault="00B41682" w:rsidP="001541E7">
            <w:pPr>
              <w:shd w:val="clear" w:color="auto" w:fill="FFFFFF"/>
              <w:spacing w:after="0"/>
              <w:jc w:val="both"/>
              <w:rPr>
                <w:rFonts w:ascii="Times New Roman" w:hAnsi="Times New Roman" w:cs="Times New Roman"/>
              </w:rPr>
            </w:pPr>
            <w:r w:rsidRPr="001F76A5">
              <w:rPr>
                <w:rFonts w:ascii="Times New Roman" w:hAnsi="Times New Roman" w:cs="Times New Roman"/>
              </w:rPr>
              <w:t>Бюджетный кодекс Российской Федерации;</w:t>
            </w:r>
          </w:p>
          <w:p w:rsidR="00B41682" w:rsidRPr="001F76A5" w:rsidRDefault="00B41682" w:rsidP="001541E7">
            <w:pPr>
              <w:shd w:val="clear" w:color="auto" w:fill="FFFFFF"/>
              <w:spacing w:after="0"/>
              <w:jc w:val="both"/>
              <w:rPr>
                <w:rFonts w:ascii="Times New Roman" w:hAnsi="Times New Roman" w:cs="Times New Roman"/>
              </w:rPr>
            </w:pPr>
            <w:r w:rsidRPr="001F76A5">
              <w:rPr>
                <w:rFonts w:ascii="Times New Roman" w:hAnsi="Times New Roman" w:cs="Times New Roman"/>
              </w:rPr>
              <w:t xml:space="preserve">Федеральный </w:t>
            </w:r>
            <w:hyperlink r:id="rId7" w:history="1">
              <w:r w:rsidRPr="001F76A5">
                <w:rPr>
                  <w:rFonts w:ascii="Times New Roman" w:hAnsi="Times New Roman" w:cs="Times New Roman"/>
                </w:rPr>
                <w:t>закон</w:t>
              </w:r>
            </w:hyperlink>
            <w:r w:rsidRPr="001F76A5">
              <w:rPr>
                <w:rFonts w:ascii="Times New Roman" w:hAnsi="Times New Roman" w:cs="Times New Roman"/>
              </w:rPr>
              <w:t xml:space="preserve"> от 06.10.2003 №131-ФЗ "Об общих принципах организации местного самоуправления в Российской Федерации";</w:t>
            </w:r>
          </w:p>
          <w:p w:rsidR="00B41682" w:rsidRPr="001F76A5" w:rsidRDefault="00B41682" w:rsidP="001541E7">
            <w:pPr>
              <w:pStyle w:val="a9"/>
              <w:shd w:val="clear" w:color="auto" w:fill="FFFFFF"/>
              <w:spacing w:line="276" w:lineRule="auto"/>
              <w:jc w:val="both"/>
              <w:rPr>
                <w:rFonts w:ascii="Times New Roman" w:hAnsi="Times New Roman"/>
              </w:rPr>
            </w:pPr>
            <w:r w:rsidRPr="001F76A5">
              <w:rPr>
                <w:rFonts w:ascii="Times New Roman" w:hAnsi="Times New Roman"/>
              </w:rPr>
              <w:t>Закон Российской Федерации от 19.04.1991г. №1032-1 «О занятости населения в Российской Федерации»;  </w:t>
            </w:r>
          </w:p>
          <w:p w:rsidR="00B41682" w:rsidRPr="001F76A5" w:rsidRDefault="00B41682" w:rsidP="001541E7">
            <w:pPr>
              <w:pStyle w:val="a9"/>
              <w:shd w:val="clear" w:color="auto" w:fill="FFFFFF"/>
              <w:spacing w:line="276" w:lineRule="auto"/>
              <w:jc w:val="both"/>
              <w:rPr>
                <w:rFonts w:ascii="Times New Roman" w:hAnsi="Times New Roman"/>
              </w:rPr>
            </w:pPr>
            <w:r w:rsidRPr="001F76A5">
              <w:rPr>
                <w:rFonts w:ascii="Times New Roman" w:hAnsi="Times New Roman"/>
              </w:rPr>
              <w:t>Федеральный закон от 06.10.2003г. № 131-ФЗ «Об общих принципах организации местного самоуправления в Российской Федерации»;</w:t>
            </w:r>
          </w:p>
          <w:p w:rsidR="00B41682" w:rsidRPr="001F76A5" w:rsidRDefault="00B41682" w:rsidP="001541E7">
            <w:pPr>
              <w:pStyle w:val="a9"/>
              <w:shd w:val="clear" w:color="auto" w:fill="FFFFFF"/>
              <w:spacing w:line="276" w:lineRule="auto"/>
              <w:jc w:val="both"/>
              <w:rPr>
                <w:rFonts w:ascii="Times New Roman" w:hAnsi="Times New Roman"/>
              </w:rPr>
            </w:pPr>
            <w:r w:rsidRPr="001F76A5">
              <w:rPr>
                <w:rFonts w:ascii="Times New Roman" w:hAnsi="Times New Roman"/>
              </w:rPr>
              <w:t>Постановление Правительства Российской Федерации от 14.07.1997г. №875 «Об утверждении Положения об организации общественных работ».</w:t>
            </w:r>
          </w:p>
          <w:p w:rsidR="00B41682" w:rsidRPr="001F76A5" w:rsidRDefault="00B41682" w:rsidP="001541E7">
            <w:pPr>
              <w:pStyle w:val="a9"/>
              <w:shd w:val="clear" w:color="auto" w:fill="FFFFFF"/>
              <w:spacing w:line="276" w:lineRule="auto"/>
              <w:jc w:val="both"/>
              <w:rPr>
                <w:rFonts w:ascii="Times New Roman" w:hAnsi="Times New Roman"/>
                <w:color w:val="000000"/>
                <w:shd w:val="clear" w:color="auto" w:fill="FFFFFF"/>
              </w:rPr>
            </w:pPr>
            <w:r w:rsidRPr="001F76A5">
              <w:rPr>
                <w:rFonts w:ascii="Times New Roman" w:hAnsi="Times New Roman"/>
                <w:color w:val="000000"/>
                <w:shd w:val="clear" w:color="auto" w:fill="FFFFFF"/>
              </w:rPr>
              <w:t>Приказ Министерства культуры Российской Федерации от 02.06.2021 № 754 "Об утверждении Порядка осуществления образовательной деятельности образовательными организациями дополнительного образования детей со специальными наименованиями "детская школа искусств", "детская музыкальная школа", "детская хоровая школа", "детская художественная школа", "детская хореографическая школа", "детская театральная школа", "детская цирковая школа", "детская школа художественных ремесел";</w:t>
            </w:r>
          </w:p>
          <w:p w:rsidR="00B41682" w:rsidRPr="001F76A5" w:rsidRDefault="00B41682" w:rsidP="001541E7">
            <w:pPr>
              <w:pStyle w:val="a9"/>
              <w:shd w:val="clear" w:color="auto" w:fill="FFFFFF"/>
              <w:spacing w:line="276" w:lineRule="auto"/>
              <w:jc w:val="both"/>
              <w:rPr>
                <w:rFonts w:ascii="Times New Roman" w:hAnsi="Times New Roman"/>
              </w:rPr>
            </w:pPr>
            <w:r w:rsidRPr="001F76A5">
              <w:rPr>
                <w:rFonts w:ascii="Times New Roman" w:hAnsi="Times New Roman"/>
              </w:rPr>
              <w:t>Жилищный кодекс Российской Федерации от 29.12.2004 N 188-ФЗ (ред. от 28.06.2021) (с изм. и доп., вступ. в силу с 01.07.2021).</w:t>
            </w:r>
          </w:p>
        </w:tc>
      </w:tr>
      <w:tr w:rsidR="00B41682" w:rsidRPr="001F76A5" w:rsidTr="00B41682">
        <w:trPr>
          <w:trHeight w:val="602"/>
        </w:trPr>
        <w:tc>
          <w:tcPr>
            <w:tcW w:w="2660" w:type="dxa"/>
            <w:vAlign w:val="center"/>
          </w:tcPr>
          <w:p w:rsidR="00B41682" w:rsidRPr="001F76A5" w:rsidRDefault="00B41682" w:rsidP="001541E7">
            <w:pPr>
              <w:pStyle w:val="a3"/>
              <w:shd w:val="clear" w:color="auto" w:fill="FFFFFF"/>
              <w:spacing w:line="276" w:lineRule="auto"/>
              <w:jc w:val="left"/>
              <w:rPr>
                <w:sz w:val="22"/>
                <w:szCs w:val="22"/>
              </w:rPr>
            </w:pPr>
            <w:r w:rsidRPr="001F76A5">
              <w:rPr>
                <w:sz w:val="22"/>
                <w:szCs w:val="22"/>
              </w:rPr>
              <w:t>Ответственный исполнитель Подпрограммы</w:t>
            </w:r>
          </w:p>
        </w:tc>
        <w:tc>
          <w:tcPr>
            <w:tcW w:w="7116" w:type="dxa"/>
            <w:vAlign w:val="center"/>
          </w:tcPr>
          <w:p w:rsidR="00B41682" w:rsidRPr="001F76A5" w:rsidRDefault="00B41682" w:rsidP="001541E7">
            <w:pPr>
              <w:pStyle w:val="a3"/>
              <w:shd w:val="clear" w:color="auto" w:fill="FFFFFF"/>
              <w:spacing w:line="276" w:lineRule="auto"/>
              <w:jc w:val="left"/>
              <w:rPr>
                <w:sz w:val="22"/>
                <w:szCs w:val="22"/>
              </w:rPr>
            </w:pPr>
            <w:r w:rsidRPr="001F76A5">
              <w:rPr>
                <w:sz w:val="22"/>
                <w:szCs w:val="22"/>
              </w:rPr>
              <w:t xml:space="preserve">Администрация </w:t>
            </w:r>
            <w:r w:rsidRPr="00F27AF0">
              <w:rPr>
                <w:sz w:val="22"/>
                <w:szCs w:val="22"/>
              </w:rPr>
              <w:t xml:space="preserve">сельского </w:t>
            </w:r>
            <w:r w:rsidRPr="00A520F1">
              <w:rPr>
                <w:sz w:val="22"/>
                <w:szCs w:val="22"/>
              </w:rPr>
              <w:t xml:space="preserve">поселения </w:t>
            </w:r>
            <w:r w:rsidR="00267216" w:rsidRPr="00A520F1">
              <w:rPr>
                <w:sz w:val="22"/>
                <w:szCs w:val="22"/>
              </w:rPr>
              <w:t>Ташелка</w:t>
            </w:r>
            <w:r w:rsidRPr="00A520F1">
              <w:rPr>
                <w:sz w:val="22"/>
                <w:szCs w:val="22"/>
              </w:rPr>
              <w:t>муниципального</w:t>
            </w:r>
            <w:r w:rsidRPr="001F76A5">
              <w:rPr>
                <w:sz w:val="22"/>
                <w:szCs w:val="22"/>
              </w:rPr>
              <w:t xml:space="preserve"> района Ставропольский Самарской области</w:t>
            </w:r>
          </w:p>
        </w:tc>
      </w:tr>
      <w:tr w:rsidR="00B41682" w:rsidRPr="001F76A5" w:rsidTr="00B41682">
        <w:trPr>
          <w:trHeight w:val="602"/>
        </w:trPr>
        <w:tc>
          <w:tcPr>
            <w:tcW w:w="2660" w:type="dxa"/>
            <w:vAlign w:val="center"/>
          </w:tcPr>
          <w:p w:rsidR="00B41682" w:rsidRPr="001F76A5" w:rsidRDefault="00B41682" w:rsidP="001541E7">
            <w:pPr>
              <w:pStyle w:val="a3"/>
              <w:shd w:val="clear" w:color="auto" w:fill="FFFFFF"/>
              <w:spacing w:line="276" w:lineRule="auto"/>
              <w:jc w:val="left"/>
              <w:rPr>
                <w:sz w:val="22"/>
                <w:szCs w:val="22"/>
              </w:rPr>
            </w:pPr>
            <w:r w:rsidRPr="001F76A5">
              <w:rPr>
                <w:sz w:val="22"/>
                <w:szCs w:val="22"/>
              </w:rPr>
              <w:t>Мероприятия Подпрограммы</w:t>
            </w:r>
          </w:p>
        </w:tc>
        <w:tc>
          <w:tcPr>
            <w:tcW w:w="7116" w:type="dxa"/>
            <w:vAlign w:val="center"/>
          </w:tcPr>
          <w:p w:rsidR="00B41682" w:rsidRPr="000947A5" w:rsidRDefault="00B41682" w:rsidP="00B41682">
            <w:pPr>
              <w:pStyle w:val="a3"/>
              <w:numPr>
                <w:ilvl w:val="0"/>
                <w:numId w:val="2"/>
              </w:numPr>
              <w:shd w:val="clear" w:color="auto" w:fill="FFFFFF"/>
              <w:suppressAutoHyphens w:val="0"/>
              <w:spacing w:line="276" w:lineRule="auto"/>
              <w:ind w:left="0" w:firstLine="0"/>
              <w:jc w:val="both"/>
              <w:rPr>
                <w:color w:val="000000"/>
                <w:sz w:val="22"/>
                <w:szCs w:val="22"/>
              </w:rPr>
            </w:pPr>
            <w:r w:rsidRPr="000947A5">
              <w:rPr>
                <w:sz w:val="22"/>
                <w:szCs w:val="22"/>
              </w:rPr>
              <w:t xml:space="preserve">Развитие </w:t>
            </w:r>
            <w:r w:rsidRPr="000947A5">
              <w:rPr>
                <w:color w:val="000000"/>
                <w:sz w:val="22"/>
                <w:szCs w:val="22"/>
              </w:rPr>
              <w:t>социальной политики;</w:t>
            </w:r>
          </w:p>
          <w:p w:rsidR="00B41682" w:rsidRPr="000947A5" w:rsidRDefault="00B41682" w:rsidP="00B41682">
            <w:pPr>
              <w:pStyle w:val="a3"/>
              <w:numPr>
                <w:ilvl w:val="0"/>
                <w:numId w:val="2"/>
              </w:numPr>
              <w:shd w:val="clear" w:color="auto" w:fill="FFFFFF"/>
              <w:suppressAutoHyphens w:val="0"/>
              <w:spacing w:line="276" w:lineRule="auto"/>
              <w:ind w:left="0" w:firstLine="0"/>
              <w:jc w:val="both"/>
              <w:rPr>
                <w:sz w:val="22"/>
                <w:szCs w:val="22"/>
              </w:rPr>
            </w:pPr>
            <w:r w:rsidRPr="000947A5">
              <w:rPr>
                <w:sz w:val="22"/>
                <w:szCs w:val="22"/>
              </w:rPr>
              <w:t>Доступная среда для инвалидов и других маломобильных групп граждан;</w:t>
            </w:r>
          </w:p>
          <w:p w:rsidR="00B41682" w:rsidRPr="000947A5" w:rsidRDefault="00B41682" w:rsidP="00B41682">
            <w:pPr>
              <w:pStyle w:val="a3"/>
              <w:numPr>
                <w:ilvl w:val="0"/>
                <w:numId w:val="2"/>
              </w:numPr>
              <w:shd w:val="clear" w:color="auto" w:fill="FFFFFF"/>
              <w:suppressAutoHyphens w:val="0"/>
              <w:spacing w:line="276" w:lineRule="auto"/>
              <w:ind w:left="0" w:firstLine="0"/>
              <w:jc w:val="both"/>
              <w:rPr>
                <w:sz w:val="22"/>
                <w:szCs w:val="22"/>
              </w:rPr>
            </w:pPr>
            <w:r w:rsidRPr="000947A5">
              <w:rPr>
                <w:sz w:val="22"/>
                <w:szCs w:val="22"/>
              </w:rPr>
              <w:t>Содействие трудоустройства безработных граждан;</w:t>
            </w:r>
          </w:p>
          <w:p w:rsidR="00B41682" w:rsidRPr="000947A5" w:rsidRDefault="00B41682" w:rsidP="00B41682">
            <w:pPr>
              <w:pStyle w:val="a3"/>
              <w:numPr>
                <w:ilvl w:val="0"/>
                <w:numId w:val="2"/>
              </w:numPr>
              <w:shd w:val="clear" w:color="auto" w:fill="FFFFFF"/>
              <w:suppressAutoHyphens w:val="0"/>
              <w:spacing w:line="276" w:lineRule="auto"/>
              <w:ind w:left="0" w:firstLine="0"/>
              <w:jc w:val="both"/>
              <w:rPr>
                <w:sz w:val="22"/>
                <w:szCs w:val="22"/>
              </w:rPr>
            </w:pPr>
            <w:r w:rsidRPr="000947A5">
              <w:rPr>
                <w:sz w:val="22"/>
                <w:szCs w:val="22"/>
              </w:rPr>
              <w:t>Празднично-досуговые мероприятия.</w:t>
            </w:r>
          </w:p>
          <w:p w:rsidR="00B41682" w:rsidRPr="000947A5" w:rsidRDefault="00B41682" w:rsidP="00B41682">
            <w:pPr>
              <w:pStyle w:val="a3"/>
              <w:numPr>
                <w:ilvl w:val="0"/>
                <w:numId w:val="2"/>
              </w:numPr>
              <w:shd w:val="clear" w:color="auto" w:fill="FFFFFF"/>
              <w:suppressAutoHyphens w:val="0"/>
              <w:spacing w:line="276" w:lineRule="auto"/>
              <w:ind w:left="0" w:firstLine="0"/>
              <w:jc w:val="both"/>
              <w:rPr>
                <w:sz w:val="22"/>
                <w:szCs w:val="22"/>
              </w:rPr>
            </w:pPr>
            <w:r w:rsidRPr="000947A5">
              <w:rPr>
                <w:sz w:val="22"/>
                <w:szCs w:val="22"/>
              </w:rPr>
              <w:t>Поддержка отрасли культуры</w:t>
            </w:r>
          </w:p>
          <w:p w:rsidR="00B41682" w:rsidRPr="000947A5" w:rsidRDefault="00B41682" w:rsidP="00B41682">
            <w:pPr>
              <w:pStyle w:val="a3"/>
              <w:numPr>
                <w:ilvl w:val="0"/>
                <w:numId w:val="2"/>
              </w:numPr>
              <w:shd w:val="clear" w:color="auto" w:fill="FFFFFF"/>
              <w:suppressAutoHyphens w:val="0"/>
              <w:spacing w:line="276" w:lineRule="auto"/>
              <w:ind w:left="0" w:firstLine="0"/>
              <w:jc w:val="both"/>
              <w:rPr>
                <w:sz w:val="22"/>
                <w:szCs w:val="22"/>
              </w:rPr>
            </w:pPr>
            <w:r w:rsidRPr="000947A5">
              <w:rPr>
                <w:sz w:val="22"/>
                <w:szCs w:val="22"/>
              </w:rPr>
              <w:t>Осуществление капитального текущего ремонта учреждений культурно- досугового типа</w:t>
            </w:r>
          </w:p>
          <w:p w:rsidR="00EA2AF8" w:rsidRPr="000947A5" w:rsidRDefault="00EA2AF8" w:rsidP="008B7408">
            <w:pPr>
              <w:pStyle w:val="a4"/>
              <w:numPr>
                <w:ilvl w:val="0"/>
                <w:numId w:val="2"/>
              </w:numPr>
              <w:ind w:hanging="686"/>
            </w:pPr>
            <w:r w:rsidRPr="000947A5">
              <w:rPr>
                <w:color w:val="000000"/>
              </w:rPr>
              <w:t xml:space="preserve">Социальная поддержка и социальная помощь гражданам, </w:t>
            </w:r>
            <w:r w:rsidR="000947A5" w:rsidRPr="000947A5">
              <w:rPr>
                <w:color w:val="000000"/>
              </w:rPr>
              <w:t xml:space="preserve">а также компенсация расходов по оплате социальных выплат жителям сельского поселения с снеготаянием, </w:t>
            </w:r>
            <w:r w:rsidRPr="000947A5">
              <w:rPr>
                <w:color w:val="000000"/>
              </w:rPr>
              <w:t>проживающим на территории сельского поселения</w:t>
            </w:r>
          </w:p>
        </w:tc>
      </w:tr>
      <w:tr w:rsidR="00B41682" w:rsidRPr="001F76A5" w:rsidTr="00B41682">
        <w:trPr>
          <w:trHeight w:val="1069"/>
        </w:trPr>
        <w:tc>
          <w:tcPr>
            <w:tcW w:w="2660" w:type="dxa"/>
            <w:vAlign w:val="center"/>
          </w:tcPr>
          <w:p w:rsidR="00B41682" w:rsidRPr="001F76A5" w:rsidRDefault="00B41682" w:rsidP="001541E7">
            <w:pPr>
              <w:pStyle w:val="a3"/>
              <w:shd w:val="clear" w:color="auto" w:fill="FFFFFF"/>
              <w:spacing w:line="276" w:lineRule="auto"/>
              <w:jc w:val="left"/>
              <w:rPr>
                <w:sz w:val="22"/>
                <w:szCs w:val="22"/>
              </w:rPr>
            </w:pPr>
            <w:r w:rsidRPr="001F76A5">
              <w:rPr>
                <w:sz w:val="22"/>
                <w:szCs w:val="22"/>
              </w:rPr>
              <w:t>Цели Подпрограммы</w:t>
            </w:r>
          </w:p>
        </w:tc>
        <w:tc>
          <w:tcPr>
            <w:tcW w:w="7116" w:type="dxa"/>
            <w:vAlign w:val="center"/>
          </w:tcPr>
          <w:p w:rsidR="00B41682" w:rsidRPr="001F76A5" w:rsidRDefault="00B41682" w:rsidP="00B41682">
            <w:pPr>
              <w:numPr>
                <w:ilvl w:val="0"/>
                <w:numId w:val="3"/>
              </w:numPr>
              <w:shd w:val="clear" w:color="auto" w:fill="FFFFFF"/>
              <w:suppressAutoHyphens w:val="0"/>
              <w:spacing w:after="0"/>
              <w:ind w:left="0" w:firstLine="0"/>
              <w:jc w:val="both"/>
              <w:rPr>
                <w:rFonts w:ascii="Times New Roman" w:hAnsi="Times New Roman" w:cs="Times New Roman"/>
              </w:rPr>
            </w:pPr>
            <w:r w:rsidRPr="001F76A5">
              <w:rPr>
                <w:rFonts w:ascii="Times New Roman" w:hAnsi="Times New Roman" w:cs="Times New Roman"/>
              </w:rPr>
              <w:t xml:space="preserve">Повышение качества жизни отдельных категорий граждан среди  населения сельского </w:t>
            </w:r>
            <w:r w:rsidRPr="00A520F1">
              <w:rPr>
                <w:rFonts w:ascii="Times New Roman" w:hAnsi="Times New Roman" w:cs="Times New Roman"/>
              </w:rPr>
              <w:t xml:space="preserve">поселения </w:t>
            </w:r>
            <w:r w:rsidR="00267216" w:rsidRPr="00A520F1">
              <w:rPr>
                <w:rFonts w:ascii="Times New Roman" w:hAnsi="Times New Roman" w:cs="Times New Roman"/>
              </w:rPr>
              <w:t>Ташелка</w:t>
            </w:r>
            <w:r w:rsidRPr="00A520F1">
              <w:rPr>
                <w:rFonts w:ascii="Times New Roman" w:hAnsi="Times New Roman" w:cs="Times New Roman"/>
              </w:rPr>
              <w:t>муниципального района Ставропольский Самарской области;</w:t>
            </w:r>
          </w:p>
          <w:p w:rsidR="00B41682" w:rsidRPr="00A520F1" w:rsidRDefault="00B41682" w:rsidP="00B41682">
            <w:pPr>
              <w:numPr>
                <w:ilvl w:val="0"/>
                <w:numId w:val="3"/>
              </w:numPr>
              <w:shd w:val="clear" w:color="auto" w:fill="FFFFFF"/>
              <w:suppressAutoHyphens w:val="0"/>
              <w:spacing w:after="0"/>
              <w:ind w:left="0" w:firstLine="0"/>
              <w:jc w:val="both"/>
              <w:rPr>
                <w:rFonts w:ascii="Times New Roman" w:hAnsi="Times New Roman" w:cs="Times New Roman"/>
              </w:rPr>
            </w:pPr>
            <w:r w:rsidRPr="001F76A5">
              <w:rPr>
                <w:rFonts w:ascii="Times New Roman" w:hAnsi="Times New Roman" w:cs="Times New Roman"/>
              </w:rPr>
              <w:t xml:space="preserve">Создание благополучного общества и развитой социальной сферы; Обеспечение беспрепятственного доступа к приоритетным объектам и услугам в приоритетных сферах жизнедеятельности инвалидов и других маломобильных групп граждан, проживающих в сельском </w:t>
            </w:r>
            <w:r w:rsidRPr="00A520F1">
              <w:rPr>
                <w:rFonts w:ascii="Times New Roman" w:hAnsi="Times New Roman" w:cs="Times New Roman"/>
              </w:rPr>
              <w:t xml:space="preserve">поселении </w:t>
            </w:r>
            <w:r w:rsidR="00267216" w:rsidRPr="00A520F1">
              <w:rPr>
                <w:rFonts w:ascii="Times New Roman" w:hAnsi="Times New Roman" w:cs="Times New Roman"/>
              </w:rPr>
              <w:t>Ташелка</w:t>
            </w:r>
            <w:r w:rsidRPr="00A520F1">
              <w:rPr>
                <w:rFonts w:ascii="Times New Roman" w:hAnsi="Times New Roman" w:cs="Times New Roman"/>
              </w:rPr>
              <w:t>муниципального района Ставропольский Самарской области;</w:t>
            </w:r>
          </w:p>
          <w:p w:rsidR="00B41682" w:rsidRPr="00A520F1" w:rsidRDefault="00B41682" w:rsidP="00B41682">
            <w:pPr>
              <w:numPr>
                <w:ilvl w:val="0"/>
                <w:numId w:val="3"/>
              </w:numPr>
              <w:shd w:val="clear" w:color="auto" w:fill="FFFFFF"/>
              <w:suppressAutoHyphens w:val="0"/>
              <w:spacing w:after="0"/>
              <w:ind w:left="0" w:firstLine="0"/>
              <w:jc w:val="both"/>
              <w:rPr>
                <w:rFonts w:ascii="Times New Roman" w:hAnsi="Times New Roman" w:cs="Times New Roman"/>
              </w:rPr>
            </w:pPr>
            <w:r w:rsidRPr="00A520F1">
              <w:rPr>
                <w:rFonts w:ascii="Times New Roman" w:hAnsi="Times New Roman" w:cs="Times New Roman"/>
              </w:rPr>
              <w:lastRenderedPageBreak/>
              <w:t xml:space="preserve">Содействие эффективной занятости населения сельского поселения </w:t>
            </w:r>
            <w:r w:rsidR="00267216" w:rsidRPr="00A520F1">
              <w:rPr>
                <w:rFonts w:ascii="Times New Roman" w:hAnsi="Times New Roman" w:cs="Times New Roman"/>
              </w:rPr>
              <w:t>Ташелка</w:t>
            </w:r>
            <w:r w:rsidRPr="00A520F1">
              <w:rPr>
                <w:rFonts w:ascii="Times New Roman" w:hAnsi="Times New Roman" w:cs="Times New Roman"/>
              </w:rPr>
              <w:t>муниципального района Ставропольский Самарской области;</w:t>
            </w:r>
          </w:p>
          <w:p w:rsidR="00B41682" w:rsidRPr="00A520F1" w:rsidRDefault="00B41682" w:rsidP="00B41682">
            <w:pPr>
              <w:numPr>
                <w:ilvl w:val="0"/>
                <w:numId w:val="3"/>
              </w:numPr>
              <w:shd w:val="clear" w:color="auto" w:fill="FFFFFF"/>
              <w:suppressAutoHyphens w:val="0"/>
              <w:spacing w:after="0"/>
              <w:ind w:left="0" w:firstLine="0"/>
              <w:jc w:val="both"/>
              <w:rPr>
                <w:rFonts w:ascii="Times New Roman" w:hAnsi="Times New Roman" w:cs="Times New Roman"/>
              </w:rPr>
            </w:pPr>
            <w:r w:rsidRPr="00A520F1">
              <w:rPr>
                <w:rFonts w:ascii="Times New Roman" w:hAnsi="Times New Roman" w:cs="Times New Roman"/>
              </w:rPr>
              <w:t>Улучшение качества жизни граждан, проживающих, работающих на территории поселения, посредством формирования празднично-досуговой культуры, сохранение и развитие местных традиций и обрядов.</w:t>
            </w:r>
          </w:p>
          <w:p w:rsidR="00B41682" w:rsidRPr="001F76A5" w:rsidRDefault="008B7408" w:rsidP="001541E7">
            <w:pPr>
              <w:pStyle w:val="a8"/>
              <w:shd w:val="clear" w:color="auto" w:fill="FFFFFF"/>
              <w:spacing w:before="0" w:after="0"/>
              <w:textAlignment w:val="baseline"/>
              <w:rPr>
                <w:rFonts w:eastAsia="Times New Roman"/>
                <w:sz w:val="22"/>
                <w:szCs w:val="22"/>
                <w:shd w:val="clear" w:color="auto" w:fill="FFFFFF"/>
              </w:rPr>
            </w:pPr>
            <w:r w:rsidRPr="00A520F1">
              <w:rPr>
                <w:color w:val="010101"/>
                <w:sz w:val="22"/>
                <w:szCs w:val="22"/>
              </w:rPr>
              <w:t>5</w:t>
            </w:r>
            <w:r w:rsidR="00B41682" w:rsidRPr="00A520F1">
              <w:rPr>
                <w:color w:val="010101"/>
                <w:sz w:val="22"/>
                <w:szCs w:val="22"/>
              </w:rPr>
              <w:t xml:space="preserve">.        </w:t>
            </w:r>
            <w:r w:rsidR="00B41682" w:rsidRPr="00A520F1">
              <w:rPr>
                <w:rFonts w:eastAsia="Times New Roman"/>
                <w:sz w:val="22"/>
                <w:szCs w:val="22"/>
                <w:shd w:val="clear" w:color="auto" w:fill="FFFFFF"/>
              </w:rPr>
              <w:t>Сформировать позитивные</w:t>
            </w:r>
            <w:r w:rsidR="00B41682" w:rsidRPr="001F76A5">
              <w:rPr>
                <w:rFonts w:eastAsia="Times New Roman"/>
                <w:sz w:val="22"/>
                <w:szCs w:val="22"/>
                <w:shd w:val="clear" w:color="auto" w:fill="FFFFFF"/>
              </w:rPr>
              <w:t xml:space="preserve"> изменения уровня культурного образования населения страны, сделать доступным освоение детьми не только традиционного, но и современного творческого инструментария в целях дальнейшего саморазвития личности, а также обеспечить условия для активного воздействия выпускниками системы на социокультурную общественную жизнь с помощью обретенных творческих навыков.</w:t>
            </w:r>
          </w:p>
          <w:p w:rsidR="00EA2AF8" w:rsidRDefault="008B7408" w:rsidP="00EA2AF8">
            <w:pPr>
              <w:shd w:val="clear" w:color="auto" w:fill="FFFFFF"/>
              <w:spacing w:line="240" w:lineRule="auto"/>
              <w:textAlignment w:val="baseline"/>
              <w:rPr>
                <w:rFonts w:ascii="Times New Roman" w:hAnsi="Times New Roman" w:cs="Times New Roman"/>
                <w:shd w:val="clear" w:color="auto" w:fill="FFFFFF"/>
              </w:rPr>
            </w:pPr>
            <w:r>
              <w:rPr>
                <w:rFonts w:ascii="Times New Roman" w:hAnsi="Times New Roman" w:cs="Times New Roman"/>
              </w:rPr>
              <w:t>7</w:t>
            </w:r>
            <w:r w:rsidR="00B41682" w:rsidRPr="001F76A5">
              <w:rPr>
                <w:rFonts w:ascii="Times New Roman" w:hAnsi="Times New Roman" w:cs="Times New Roman"/>
              </w:rPr>
              <w:t>. С</w:t>
            </w:r>
            <w:r w:rsidR="00B41682" w:rsidRPr="001F76A5">
              <w:rPr>
                <w:rFonts w:ascii="Times New Roman" w:hAnsi="Times New Roman" w:cs="Times New Roman"/>
                <w:shd w:val="clear" w:color="auto" w:fill="FFFFFF"/>
              </w:rPr>
              <w:t>оздание креативных условий для сохранения и развития культурного потенциала, творческой самореализации и удовлетворения культурных потребностей жителей сельского населения.</w:t>
            </w:r>
          </w:p>
          <w:p w:rsidR="00EA2AF8" w:rsidRPr="001F76A5" w:rsidRDefault="008B7408" w:rsidP="00EA2AF8">
            <w:pPr>
              <w:shd w:val="clear" w:color="auto" w:fill="FFFFFF"/>
              <w:spacing w:line="240" w:lineRule="auto"/>
              <w:textAlignment w:val="baseline"/>
              <w:rPr>
                <w:rFonts w:ascii="Times New Roman" w:hAnsi="Times New Roman" w:cs="Times New Roman"/>
                <w:shd w:val="clear" w:color="auto" w:fill="FFFFFF"/>
              </w:rPr>
            </w:pPr>
            <w:r>
              <w:rPr>
                <w:rFonts w:ascii="Times New Roman" w:hAnsi="Times New Roman" w:cs="Times New Roman"/>
                <w:shd w:val="clear" w:color="auto" w:fill="FFFFFF"/>
              </w:rPr>
              <w:t>8</w:t>
            </w:r>
            <w:r w:rsidR="00EA2AF8" w:rsidRPr="00E1353F">
              <w:rPr>
                <w:rFonts w:ascii="Times New Roman" w:hAnsi="Times New Roman" w:cs="Times New Roman"/>
                <w:shd w:val="clear" w:color="auto" w:fill="FFFFFF"/>
              </w:rPr>
              <w:t>. Оказание материальной помощи гражданам РФ, проживающим на территории сельского поселения</w:t>
            </w:r>
          </w:p>
        </w:tc>
      </w:tr>
      <w:tr w:rsidR="00B41682" w:rsidRPr="001F76A5" w:rsidTr="00B41682">
        <w:trPr>
          <w:trHeight w:val="1069"/>
        </w:trPr>
        <w:tc>
          <w:tcPr>
            <w:tcW w:w="2660" w:type="dxa"/>
            <w:vAlign w:val="center"/>
          </w:tcPr>
          <w:p w:rsidR="00B41682" w:rsidRPr="001F76A5" w:rsidRDefault="00B41682" w:rsidP="001541E7">
            <w:pPr>
              <w:pStyle w:val="a3"/>
              <w:shd w:val="clear" w:color="auto" w:fill="FFFFFF"/>
              <w:spacing w:line="276" w:lineRule="auto"/>
              <w:jc w:val="left"/>
              <w:rPr>
                <w:sz w:val="22"/>
                <w:szCs w:val="22"/>
              </w:rPr>
            </w:pPr>
            <w:r w:rsidRPr="001F76A5">
              <w:rPr>
                <w:sz w:val="22"/>
                <w:szCs w:val="22"/>
              </w:rPr>
              <w:lastRenderedPageBreak/>
              <w:t>Задачи Подпрограммы</w:t>
            </w:r>
          </w:p>
        </w:tc>
        <w:tc>
          <w:tcPr>
            <w:tcW w:w="7116" w:type="dxa"/>
            <w:vAlign w:val="center"/>
          </w:tcPr>
          <w:p w:rsidR="00B41682" w:rsidRPr="00A520F1" w:rsidRDefault="00B41682" w:rsidP="00B41682">
            <w:pPr>
              <w:numPr>
                <w:ilvl w:val="0"/>
                <w:numId w:val="4"/>
              </w:numPr>
              <w:shd w:val="clear" w:color="auto" w:fill="FFFFFF"/>
              <w:suppressAutoHyphens w:val="0"/>
              <w:spacing w:after="0"/>
              <w:ind w:left="0" w:firstLine="0"/>
              <w:jc w:val="both"/>
              <w:rPr>
                <w:rFonts w:ascii="Times New Roman" w:hAnsi="Times New Roman" w:cs="Times New Roman"/>
              </w:rPr>
            </w:pPr>
            <w:r w:rsidRPr="00A520F1">
              <w:rPr>
                <w:rFonts w:ascii="Times New Roman" w:hAnsi="Times New Roman" w:cs="Times New Roman"/>
              </w:rPr>
              <w:t xml:space="preserve">Исполнение обязательств поселения по оказанию мер социальной поддержки отдельным </w:t>
            </w:r>
            <w:r w:rsidRPr="00A520F1">
              <w:rPr>
                <w:rFonts w:ascii="Times New Roman" w:hAnsi="Times New Roman" w:cs="Times New Roman"/>
                <w:spacing w:val="-4"/>
              </w:rPr>
              <w:t>категориям граждан</w:t>
            </w:r>
          </w:p>
          <w:p w:rsidR="00B41682" w:rsidRPr="00A520F1" w:rsidRDefault="00B41682" w:rsidP="00B41682">
            <w:pPr>
              <w:numPr>
                <w:ilvl w:val="0"/>
                <w:numId w:val="4"/>
              </w:numPr>
              <w:shd w:val="clear" w:color="auto" w:fill="FFFFFF"/>
              <w:suppressAutoHyphens w:val="0"/>
              <w:spacing w:after="0"/>
              <w:ind w:left="0" w:firstLine="0"/>
              <w:jc w:val="both"/>
              <w:rPr>
                <w:rFonts w:ascii="Times New Roman" w:hAnsi="Times New Roman" w:cs="Times New Roman"/>
              </w:rPr>
            </w:pPr>
            <w:r w:rsidRPr="00A520F1">
              <w:rPr>
                <w:rFonts w:ascii="Times New Roman" w:hAnsi="Times New Roman" w:cs="Times New Roman"/>
              </w:rPr>
              <w:t>Формирование условий для беспрепятственного доступа к объектам и услугам в приоритетных сферах жизнедеятельности инвалидов и других маломобильных групп граждан; Совершенствование механизма предоставления услуг в сфере реабилитации с целью интеграции инвалидов в общество;</w:t>
            </w:r>
          </w:p>
          <w:p w:rsidR="00B41682" w:rsidRPr="00A520F1" w:rsidRDefault="00B41682" w:rsidP="00B41682">
            <w:pPr>
              <w:numPr>
                <w:ilvl w:val="0"/>
                <w:numId w:val="4"/>
              </w:numPr>
              <w:shd w:val="clear" w:color="auto" w:fill="FFFFFF"/>
              <w:suppressAutoHyphens w:val="0"/>
              <w:spacing w:after="0"/>
              <w:ind w:left="0" w:firstLine="0"/>
              <w:jc w:val="both"/>
              <w:rPr>
                <w:rFonts w:ascii="Times New Roman" w:hAnsi="Times New Roman" w:cs="Times New Roman"/>
              </w:rPr>
            </w:pPr>
            <w:r w:rsidRPr="00A520F1">
              <w:rPr>
                <w:rFonts w:ascii="Times New Roman" w:hAnsi="Times New Roman" w:cs="Times New Roman"/>
              </w:rPr>
              <w:t>Организация общественных работ для безработных граждан с целью оказания им социальной поддержки, носящих временный и сезонный характер; Содействие временной занятости безработных граждан, испытывающих трудности в поиске работы с целью сохранения у них мотивации к труду; Содействие временной занятости несовершеннолетних граждан в возрасте от 14 до 18 лет в свободное от учебы время, с целью приобретения трудовых навыков, профилактики безнадзорности и правонарушений;</w:t>
            </w:r>
          </w:p>
          <w:p w:rsidR="00B41682" w:rsidRPr="00A520F1" w:rsidRDefault="00B41682" w:rsidP="00B41682">
            <w:pPr>
              <w:numPr>
                <w:ilvl w:val="0"/>
                <w:numId w:val="4"/>
              </w:numPr>
              <w:shd w:val="clear" w:color="auto" w:fill="FFFFFF"/>
              <w:suppressAutoHyphens w:val="0"/>
              <w:spacing w:after="0"/>
              <w:ind w:left="0" w:firstLine="0"/>
              <w:jc w:val="both"/>
              <w:rPr>
                <w:rFonts w:ascii="Times New Roman" w:hAnsi="Times New Roman" w:cs="Times New Roman"/>
              </w:rPr>
            </w:pPr>
            <w:r w:rsidRPr="00A520F1">
              <w:rPr>
                <w:rFonts w:ascii="Times New Roman" w:hAnsi="Times New Roman" w:cs="Times New Roman"/>
              </w:rPr>
              <w:t>Привлечение общественных организаций, объединяющих различные социальные группы населения, к решению проблем и задач социальной адаптации населения, организация досуга населения, основанная на принципах духовного и нравственного воспитания.</w:t>
            </w:r>
          </w:p>
          <w:p w:rsidR="00B41682" w:rsidRPr="00A520F1" w:rsidRDefault="00B41682" w:rsidP="001541E7">
            <w:pPr>
              <w:shd w:val="clear" w:color="auto" w:fill="FFFFFF"/>
              <w:suppressAutoHyphens w:val="0"/>
              <w:spacing w:after="0" w:line="240" w:lineRule="auto"/>
              <w:textAlignment w:val="baseline"/>
              <w:rPr>
                <w:rFonts w:ascii="Times New Roman" w:hAnsi="Times New Roman" w:cs="Times New Roman"/>
                <w:color w:val="010101"/>
              </w:rPr>
            </w:pPr>
            <w:r w:rsidRPr="00A520F1">
              <w:rPr>
                <w:rFonts w:ascii="Times New Roman" w:hAnsi="Times New Roman" w:cs="Times New Roman"/>
                <w:color w:val="010101"/>
              </w:rPr>
              <w:t>5.          Воспитание у детей любви к искусству;</w:t>
            </w:r>
          </w:p>
          <w:p w:rsidR="00B41682" w:rsidRPr="00A520F1" w:rsidRDefault="00B41682" w:rsidP="001541E7">
            <w:pPr>
              <w:shd w:val="clear" w:color="auto" w:fill="FFFFFF"/>
              <w:suppressAutoHyphens w:val="0"/>
              <w:spacing w:after="0" w:line="240" w:lineRule="auto"/>
              <w:textAlignment w:val="baseline"/>
              <w:rPr>
                <w:rFonts w:ascii="Times New Roman" w:hAnsi="Times New Roman" w:cs="Times New Roman"/>
                <w:color w:val="010101"/>
              </w:rPr>
            </w:pPr>
            <w:r w:rsidRPr="00A520F1">
              <w:rPr>
                <w:rFonts w:ascii="Times New Roman" w:hAnsi="Times New Roman" w:cs="Times New Roman"/>
              </w:rPr>
              <w:t xml:space="preserve">6.          </w:t>
            </w:r>
            <w:r w:rsidRPr="00A520F1">
              <w:rPr>
                <w:rFonts w:ascii="Times New Roman" w:hAnsi="Times New Roman" w:cs="Times New Roman"/>
                <w:color w:val="010101"/>
              </w:rPr>
              <w:t>Раскрытие творческого потенциала детей и подростков;</w:t>
            </w:r>
          </w:p>
          <w:p w:rsidR="00B41682" w:rsidRPr="00A520F1" w:rsidRDefault="00B41682" w:rsidP="001541E7">
            <w:pPr>
              <w:shd w:val="clear" w:color="auto" w:fill="FFFFFF"/>
              <w:suppressAutoHyphens w:val="0"/>
              <w:spacing w:after="0" w:line="240" w:lineRule="auto"/>
              <w:textAlignment w:val="baseline"/>
              <w:rPr>
                <w:rFonts w:ascii="Times New Roman" w:hAnsi="Times New Roman" w:cs="Times New Roman"/>
                <w:color w:val="010101"/>
              </w:rPr>
            </w:pPr>
            <w:r w:rsidRPr="00A520F1">
              <w:rPr>
                <w:rFonts w:ascii="Times New Roman" w:hAnsi="Times New Roman" w:cs="Times New Roman"/>
              </w:rPr>
              <w:t xml:space="preserve">7.          </w:t>
            </w:r>
            <w:r w:rsidRPr="00A520F1">
              <w:rPr>
                <w:rFonts w:ascii="Times New Roman" w:hAnsi="Times New Roman" w:cs="Times New Roman"/>
                <w:color w:val="010101"/>
              </w:rPr>
              <w:t>Воспитание и развитие у обучающихся личностных качеств, позволяющих уважать и принимать духовные и культурные ценности разных народов;</w:t>
            </w:r>
          </w:p>
          <w:p w:rsidR="00B41682" w:rsidRPr="00A520F1" w:rsidRDefault="00B41682" w:rsidP="001541E7">
            <w:pPr>
              <w:shd w:val="clear" w:color="auto" w:fill="FFFFFF"/>
              <w:spacing w:after="0"/>
              <w:textAlignment w:val="baseline"/>
              <w:rPr>
                <w:rFonts w:ascii="Times New Roman" w:hAnsi="Times New Roman" w:cs="Times New Roman"/>
              </w:rPr>
            </w:pPr>
            <w:r w:rsidRPr="00A520F1">
              <w:rPr>
                <w:rFonts w:ascii="Times New Roman" w:hAnsi="Times New Roman" w:cs="Times New Roman"/>
                <w:shd w:val="clear" w:color="auto" w:fill="FFFFFF"/>
              </w:rPr>
              <w:t xml:space="preserve"> 8.         Обеспечение возможности доступа к культурным ценностям и участия в культурной жизни жителям сельского поселения  </w:t>
            </w:r>
            <w:r w:rsidR="00267216" w:rsidRPr="00A520F1">
              <w:rPr>
                <w:rFonts w:ascii="Times New Roman" w:hAnsi="Times New Roman" w:cs="Times New Roman"/>
              </w:rPr>
              <w:t>Ташелка</w:t>
            </w:r>
            <w:r w:rsidR="000E29C5" w:rsidRPr="00A520F1">
              <w:rPr>
                <w:rFonts w:ascii="Times New Roman" w:hAnsi="Times New Roman" w:cs="Times New Roman"/>
              </w:rPr>
              <w:t>.</w:t>
            </w:r>
          </w:p>
        </w:tc>
      </w:tr>
      <w:tr w:rsidR="00B41682" w:rsidRPr="001F76A5" w:rsidTr="00B41682">
        <w:trPr>
          <w:trHeight w:val="676"/>
        </w:trPr>
        <w:tc>
          <w:tcPr>
            <w:tcW w:w="2660" w:type="dxa"/>
            <w:vAlign w:val="center"/>
          </w:tcPr>
          <w:p w:rsidR="00B41682" w:rsidRPr="001F76A5" w:rsidRDefault="00B41682" w:rsidP="001541E7">
            <w:pPr>
              <w:pStyle w:val="a3"/>
              <w:shd w:val="clear" w:color="auto" w:fill="FFFFFF"/>
              <w:spacing w:line="276" w:lineRule="auto"/>
              <w:jc w:val="left"/>
              <w:rPr>
                <w:sz w:val="22"/>
                <w:szCs w:val="22"/>
              </w:rPr>
            </w:pPr>
            <w:r w:rsidRPr="001F76A5">
              <w:rPr>
                <w:sz w:val="22"/>
                <w:szCs w:val="22"/>
              </w:rPr>
              <w:t>Сроки реализации Подпрограммы</w:t>
            </w:r>
          </w:p>
        </w:tc>
        <w:tc>
          <w:tcPr>
            <w:tcW w:w="7116" w:type="dxa"/>
            <w:vAlign w:val="center"/>
          </w:tcPr>
          <w:p w:rsidR="00B41682" w:rsidRPr="00A520F1" w:rsidRDefault="00B41682" w:rsidP="001A6E37">
            <w:pPr>
              <w:pStyle w:val="a3"/>
              <w:shd w:val="clear" w:color="auto" w:fill="FFFFFF"/>
              <w:spacing w:line="276" w:lineRule="auto"/>
              <w:jc w:val="left"/>
              <w:rPr>
                <w:sz w:val="22"/>
                <w:szCs w:val="22"/>
              </w:rPr>
            </w:pPr>
            <w:r w:rsidRPr="00A520F1">
              <w:rPr>
                <w:sz w:val="22"/>
                <w:szCs w:val="22"/>
              </w:rPr>
              <w:t>202</w:t>
            </w:r>
            <w:r w:rsidR="001A6E37" w:rsidRPr="00A520F1">
              <w:rPr>
                <w:sz w:val="22"/>
                <w:szCs w:val="22"/>
              </w:rPr>
              <w:t>3 –</w:t>
            </w:r>
            <w:r w:rsidRPr="00A520F1">
              <w:rPr>
                <w:sz w:val="22"/>
                <w:szCs w:val="22"/>
              </w:rPr>
              <w:t xml:space="preserve"> 202</w:t>
            </w:r>
            <w:r w:rsidR="001A6E37" w:rsidRPr="00A520F1">
              <w:rPr>
                <w:sz w:val="22"/>
                <w:szCs w:val="22"/>
              </w:rPr>
              <w:t xml:space="preserve">5 </w:t>
            </w:r>
            <w:r w:rsidRPr="00A520F1">
              <w:rPr>
                <w:sz w:val="22"/>
                <w:szCs w:val="22"/>
              </w:rPr>
              <w:t>годы</w:t>
            </w:r>
          </w:p>
        </w:tc>
      </w:tr>
      <w:tr w:rsidR="00B41682" w:rsidRPr="001F76A5" w:rsidTr="00B41682">
        <w:trPr>
          <w:trHeight w:val="271"/>
        </w:trPr>
        <w:tc>
          <w:tcPr>
            <w:tcW w:w="2660" w:type="dxa"/>
            <w:vAlign w:val="center"/>
          </w:tcPr>
          <w:p w:rsidR="00B41682" w:rsidRPr="00A520F1" w:rsidRDefault="00B41682" w:rsidP="001541E7">
            <w:pPr>
              <w:pStyle w:val="a3"/>
              <w:shd w:val="clear" w:color="auto" w:fill="FFFFFF"/>
              <w:spacing w:line="276" w:lineRule="auto"/>
              <w:jc w:val="left"/>
              <w:rPr>
                <w:sz w:val="22"/>
                <w:szCs w:val="22"/>
              </w:rPr>
            </w:pPr>
            <w:r w:rsidRPr="00A520F1">
              <w:rPr>
                <w:sz w:val="22"/>
                <w:szCs w:val="22"/>
              </w:rPr>
              <w:t>Источники и объемы финансирования Подпрограммы</w:t>
            </w:r>
          </w:p>
        </w:tc>
        <w:tc>
          <w:tcPr>
            <w:tcW w:w="7116" w:type="dxa"/>
            <w:vAlign w:val="center"/>
          </w:tcPr>
          <w:p w:rsidR="00B41682" w:rsidRPr="00A520F1" w:rsidRDefault="00B41682" w:rsidP="001541E7">
            <w:pPr>
              <w:shd w:val="clear" w:color="auto" w:fill="FFFFFF"/>
              <w:spacing w:after="0"/>
              <w:jc w:val="both"/>
              <w:rPr>
                <w:rFonts w:ascii="Times New Roman" w:hAnsi="Times New Roman" w:cs="Times New Roman"/>
              </w:rPr>
            </w:pPr>
            <w:r w:rsidRPr="00A520F1">
              <w:rPr>
                <w:rFonts w:ascii="Times New Roman" w:hAnsi="Times New Roman" w:cs="Times New Roman"/>
              </w:rPr>
              <w:t xml:space="preserve">Финансирование мероприятий может осуществляться за счет денежных средств федерального, областного и бюджета сельского поселения </w:t>
            </w:r>
            <w:r w:rsidR="00267216" w:rsidRPr="00A520F1">
              <w:rPr>
                <w:rFonts w:ascii="Times New Roman" w:hAnsi="Times New Roman" w:cs="Times New Roman"/>
              </w:rPr>
              <w:t>Ташелка</w:t>
            </w:r>
            <w:r w:rsidRPr="00A520F1">
              <w:rPr>
                <w:rFonts w:ascii="Times New Roman" w:hAnsi="Times New Roman" w:cs="Times New Roman"/>
              </w:rPr>
              <w:t>муниципального района Ставропольский Самарской области. Мероприятия Подпрограммы и объемы их финансирования подлежат корректировке:</w:t>
            </w:r>
          </w:p>
          <w:p w:rsidR="00B41682" w:rsidRPr="00A520F1" w:rsidRDefault="00B41682" w:rsidP="001541E7">
            <w:pPr>
              <w:shd w:val="clear" w:color="auto" w:fill="FFFFFF"/>
              <w:spacing w:after="0"/>
              <w:jc w:val="both"/>
              <w:rPr>
                <w:rFonts w:ascii="Times New Roman" w:hAnsi="Times New Roman" w:cs="Times New Roman"/>
              </w:rPr>
            </w:pPr>
            <w:r w:rsidRPr="00A520F1">
              <w:rPr>
                <w:rFonts w:ascii="Times New Roman" w:hAnsi="Times New Roman" w:cs="Times New Roman"/>
              </w:rPr>
              <w:t xml:space="preserve">Общий объем финансирования Подпрограммы составляет                                         </w:t>
            </w:r>
            <w:r w:rsidR="00A520F1" w:rsidRPr="00A520F1">
              <w:rPr>
                <w:rFonts w:ascii="Times New Roman" w:hAnsi="Times New Roman" w:cs="Times New Roman"/>
              </w:rPr>
              <w:t>6 724 764</w:t>
            </w:r>
            <w:r w:rsidR="001A6E37" w:rsidRPr="00A520F1">
              <w:rPr>
                <w:rFonts w:ascii="Times New Roman" w:hAnsi="Times New Roman" w:cs="Times New Roman"/>
              </w:rPr>
              <w:t xml:space="preserve"> руб. </w:t>
            </w:r>
            <w:r w:rsidR="00A520F1" w:rsidRPr="00A520F1">
              <w:rPr>
                <w:rFonts w:ascii="Times New Roman" w:hAnsi="Times New Roman" w:cs="Times New Roman"/>
              </w:rPr>
              <w:t>70</w:t>
            </w:r>
            <w:r w:rsidRPr="00A520F1">
              <w:rPr>
                <w:rFonts w:ascii="Times New Roman" w:hAnsi="Times New Roman" w:cs="Times New Roman"/>
              </w:rPr>
              <w:t xml:space="preserve"> коп., в том числе по годам:</w:t>
            </w:r>
          </w:p>
          <w:p w:rsidR="00B41682" w:rsidRPr="00A520F1" w:rsidRDefault="00B41682" w:rsidP="001541E7">
            <w:pPr>
              <w:shd w:val="clear" w:color="auto" w:fill="FFFFFF"/>
              <w:spacing w:after="0"/>
              <w:jc w:val="both"/>
              <w:rPr>
                <w:rFonts w:ascii="Times New Roman" w:hAnsi="Times New Roman" w:cs="Times New Roman"/>
              </w:rPr>
            </w:pPr>
            <w:r w:rsidRPr="00A520F1">
              <w:rPr>
                <w:rFonts w:ascii="Times New Roman" w:hAnsi="Times New Roman" w:cs="Times New Roman"/>
              </w:rPr>
              <w:lastRenderedPageBreak/>
              <w:t>202</w:t>
            </w:r>
            <w:r w:rsidR="001A6E37" w:rsidRPr="00A520F1">
              <w:rPr>
                <w:rFonts w:ascii="Times New Roman" w:hAnsi="Times New Roman" w:cs="Times New Roman"/>
              </w:rPr>
              <w:t>3</w:t>
            </w:r>
            <w:r w:rsidRPr="00A520F1">
              <w:rPr>
                <w:rFonts w:ascii="Times New Roman" w:hAnsi="Times New Roman" w:cs="Times New Roman"/>
              </w:rPr>
              <w:t xml:space="preserve"> год –</w:t>
            </w:r>
            <w:r w:rsidR="001A6E37" w:rsidRPr="00A520F1">
              <w:rPr>
                <w:rFonts w:ascii="Times New Roman" w:hAnsi="Times New Roman" w:cs="Times New Roman"/>
              </w:rPr>
              <w:t>2</w:t>
            </w:r>
            <w:r w:rsidR="00A520F1" w:rsidRPr="00A520F1">
              <w:rPr>
                <w:rFonts w:ascii="Times New Roman" w:hAnsi="Times New Roman" w:cs="Times New Roman"/>
              </w:rPr>
              <w:t> 586 016</w:t>
            </w:r>
            <w:r w:rsidR="001A6E37" w:rsidRPr="00A520F1">
              <w:rPr>
                <w:rFonts w:ascii="Times New Roman" w:hAnsi="Times New Roman" w:cs="Times New Roman"/>
              </w:rPr>
              <w:t xml:space="preserve"> руб. </w:t>
            </w:r>
            <w:r w:rsidR="00A520F1" w:rsidRPr="00A520F1">
              <w:rPr>
                <w:rFonts w:ascii="Times New Roman" w:hAnsi="Times New Roman" w:cs="Times New Roman"/>
              </w:rPr>
              <w:t>22</w:t>
            </w:r>
            <w:r w:rsidRPr="00A520F1">
              <w:rPr>
                <w:rFonts w:ascii="Times New Roman" w:hAnsi="Times New Roman" w:cs="Times New Roman"/>
              </w:rPr>
              <w:t xml:space="preserve"> коп;</w:t>
            </w:r>
          </w:p>
          <w:p w:rsidR="00B41682" w:rsidRPr="00A520F1" w:rsidRDefault="00B41682" w:rsidP="001541E7">
            <w:pPr>
              <w:shd w:val="clear" w:color="auto" w:fill="FFFFFF"/>
              <w:spacing w:after="0"/>
              <w:jc w:val="both"/>
              <w:rPr>
                <w:rFonts w:ascii="Times New Roman" w:hAnsi="Times New Roman" w:cs="Times New Roman"/>
              </w:rPr>
            </w:pPr>
            <w:r w:rsidRPr="00A520F1">
              <w:rPr>
                <w:rFonts w:ascii="Times New Roman" w:hAnsi="Times New Roman" w:cs="Times New Roman"/>
              </w:rPr>
              <w:t>202</w:t>
            </w:r>
            <w:r w:rsidR="001A6E37" w:rsidRPr="00A520F1">
              <w:rPr>
                <w:rFonts w:ascii="Times New Roman" w:hAnsi="Times New Roman" w:cs="Times New Roman"/>
              </w:rPr>
              <w:t>4 год –</w:t>
            </w:r>
            <w:r w:rsidR="00A520F1" w:rsidRPr="00A520F1">
              <w:rPr>
                <w:rFonts w:ascii="Times New Roman" w:hAnsi="Times New Roman" w:cs="Times New Roman"/>
              </w:rPr>
              <w:t>2 087 560</w:t>
            </w:r>
            <w:r w:rsidRPr="00A520F1">
              <w:rPr>
                <w:rFonts w:ascii="Times New Roman" w:hAnsi="Times New Roman" w:cs="Times New Roman"/>
              </w:rPr>
              <w:t xml:space="preserve">руб. </w:t>
            </w:r>
            <w:r w:rsidR="00A520F1" w:rsidRPr="00A520F1">
              <w:rPr>
                <w:rFonts w:ascii="Times New Roman" w:hAnsi="Times New Roman" w:cs="Times New Roman"/>
              </w:rPr>
              <w:t>26</w:t>
            </w:r>
            <w:r w:rsidRPr="00A520F1">
              <w:rPr>
                <w:rFonts w:ascii="Times New Roman" w:hAnsi="Times New Roman" w:cs="Times New Roman"/>
              </w:rPr>
              <w:t xml:space="preserve"> коп.;</w:t>
            </w:r>
          </w:p>
          <w:p w:rsidR="00B41682" w:rsidRPr="00A520F1" w:rsidRDefault="00B41682" w:rsidP="001A6E37">
            <w:pPr>
              <w:shd w:val="clear" w:color="auto" w:fill="FFFFFF"/>
              <w:spacing w:after="0"/>
              <w:jc w:val="both"/>
              <w:rPr>
                <w:rFonts w:ascii="Times New Roman" w:hAnsi="Times New Roman" w:cs="Times New Roman"/>
              </w:rPr>
            </w:pPr>
            <w:r w:rsidRPr="00A520F1">
              <w:rPr>
                <w:rFonts w:ascii="Times New Roman" w:hAnsi="Times New Roman" w:cs="Times New Roman"/>
              </w:rPr>
              <w:t>202</w:t>
            </w:r>
            <w:r w:rsidR="001A6E37" w:rsidRPr="00A520F1">
              <w:rPr>
                <w:rFonts w:ascii="Times New Roman" w:hAnsi="Times New Roman" w:cs="Times New Roman"/>
              </w:rPr>
              <w:t>5 год –</w:t>
            </w:r>
            <w:r w:rsidR="00A520F1" w:rsidRPr="00A520F1">
              <w:rPr>
                <w:rFonts w:ascii="Times New Roman" w:hAnsi="Times New Roman" w:cs="Times New Roman"/>
              </w:rPr>
              <w:t>2 051 188</w:t>
            </w:r>
            <w:r w:rsidRPr="00A520F1">
              <w:rPr>
                <w:rFonts w:ascii="Times New Roman" w:hAnsi="Times New Roman" w:cs="Times New Roman"/>
              </w:rPr>
              <w:t xml:space="preserve">руб. </w:t>
            </w:r>
            <w:r w:rsidR="00A520F1" w:rsidRPr="00A520F1">
              <w:rPr>
                <w:rFonts w:ascii="Times New Roman" w:hAnsi="Times New Roman" w:cs="Times New Roman"/>
              </w:rPr>
              <w:t>22</w:t>
            </w:r>
            <w:r w:rsidRPr="00A520F1">
              <w:rPr>
                <w:rFonts w:ascii="Times New Roman" w:hAnsi="Times New Roman" w:cs="Times New Roman"/>
              </w:rPr>
              <w:t xml:space="preserve"> коп.</w:t>
            </w:r>
          </w:p>
        </w:tc>
      </w:tr>
      <w:tr w:rsidR="00B41682" w:rsidRPr="001F76A5" w:rsidTr="00B41682">
        <w:trPr>
          <w:trHeight w:val="1134"/>
        </w:trPr>
        <w:tc>
          <w:tcPr>
            <w:tcW w:w="2660" w:type="dxa"/>
            <w:vAlign w:val="center"/>
          </w:tcPr>
          <w:p w:rsidR="00B41682" w:rsidRPr="001F76A5" w:rsidRDefault="00B41682" w:rsidP="001541E7">
            <w:pPr>
              <w:shd w:val="clear" w:color="auto" w:fill="FFFFFF"/>
              <w:spacing w:after="0"/>
              <w:rPr>
                <w:rFonts w:ascii="Times New Roman" w:hAnsi="Times New Roman" w:cs="Times New Roman"/>
              </w:rPr>
            </w:pPr>
            <w:r w:rsidRPr="001F76A5">
              <w:rPr>
                <w:rFonts w:ascii="Times New Roman" w:hAnsi="Times New Roman" w:cs="Times New Roman"/>
              </w:rPr>
              <w:lastRenderedPageBreak/>
              <w:t>Ожидаемые результаты реализации программы</w:t>
            </w:r>
          </w:p>
        </w:tc>
        <w:tc>
          <w:tcPr>
            <w:tcW w:w="7116" w:type="dxa"/>
            <w:vAlign w:val="center"/>
          </w:tcPr>
          <w:p w:rsidR="00B41682" w:rsidRPr="00A520F1" w:rsidRDefault="00B41682" w:rsidP="00B41682">
            <w:pPr>
              <w:numPr>
                <w:ilvl w:val="0"/>
                <w:numId w:val="5"/>
              </w:numPr>
              <w:shd w:val="clear" w:color="auto" w:fill="FFFFFF"/>
              <w:suppressAutoHyphens w:val="0"/>
              <w:spacing w:after="0"/>
              <w:ind w:left="0" w:firstLine="0"/>
              <w:jc w:val="both"/>
              <w:rPr>
                <w:rFonts w:ascii="Times New Roman" w:hAnsi="Times New Roman" w:cs="Times New Roman"/>
              </w:rPr>
            </w:pPr>
            <w:r w:rsidRPr="00E1353F">
              <w:rPr>
                <w:rFonts w:ascii="Times New Roman" w:hAnsi="Times New Roman" w:cs="Times New Roman"/>
              </w:rPr>
              <w:t xml:space="preserve">Улучшение качества жизни отдельных категорий граждан среди населения сельского </w:t>
            </w:r>
            <w:r w:rsidRPr="00A520F1">
              <w:rPr>
                <w:rFonts w:ascii="Times New Roman" w:hAnsi="Times New Roman" w:cs="Times New Roman"/>
              </w:rPr>
              <w:t xml:space="preserve">поселения </w:t>
            </w:r>
            <w:r w:rsidR="00267216" w:rsidRPr="00A520F1">
              <w:rPr>
                <w:rFonts w:ascii="Times New Roman" w:hAnsi="Times New Roman" w:cs="Times New Roman"/>
              </w:rPr>
              <w:t>Ташелка</w:t>
            </w:r>
            <w:r w:rsidRPr="00A520F1">
              <w:rPr>
                <w:rFonts w:ascii="Times New Roman" w:hAnsi="Times New Roman" w:cs="Times New Roman"/>
              </w:rPr>
              <w:t xml:space="preserve">муниципального района Ставропольский Самарской области путем предоставления своевременно и в полном объеме мер социальной поддержки. </w:t>
            </w:r>
            <w:r w:rsidRPr="00A520F1">
              <w:rPr>
                <w:rFonts w:ascii="Times New Roman" w:hAnsi="Times New Roman" w:cs="Times New Roman"/>
                <w:color w:val="000000"/>
              </w:rPr>
              <w:t>Увеличение</w:t>
            </w:r>
            <w:r w:rsidRPr="00A520F1">
              <w:rPr>
                <w:rFonts w:ascii="Times New Roman" w:hAnsi="Times New Roman" w:cs="Times New Roman"/>
              </w:rPr>
              <w:t xml:space="preserve"> доли населения, принявшего участие в общественно и социально значимых мероприятиях.</w:t>
            </w:r>
          </w:p>
          <w:p w:rsidR="00B41682" w:rsidRPr="00A520F1" w:rsidRDefault="00B41682" w:rsidP="00B41682">
            <w:pPr>
              <w:numPr>
                <w:ilvl w:val="0"/>
                <w:numId w:val="5"/>
              </w:numPr>
              <w:shd w:val="clear" w:color="auto" w:fill="FFFFFF"/>
              <w:suppressAutoHyphens w:val="0"/>
              <w:spacing w:after="0"/>
              <w:ind w:left="0" w:firstLine="0"/>
              <w:jc w:val="both"/>
              <w:rPr>
                <w:rFonts w:ascii="Times New Roman" w:hAnsi="Times New Roman" w:cs="Times New Roman"/>
              </w:rPr>
            </w:pPr>
            <w:r w:rsidRPr="00A520F1">
              <w:rPr>
                <w:rFonts w:ascii="Times New Roman" w:hAnsi="Times New Roman" w:cs="Times New Roman"/>
              </w:rPr>
              <w:t>Увеличение количества инвалидов, положительно оценивающих отношение населения к проблемам инвалидов</w:t>
            </w:r>
          </w:p>
          <w:p w:rsidR="00B41682" w:rsidRPr="00A520F1" w:rsidRDefault="00B41682" w:rsidP="00B41682">
            <w:pPr>
              <w:numPr>
                <w:ilvl w:val="0"/>
                <w:numId w:val="5"/>
              </w:numPr>
              <w:shd w:val="clear" w:color="auto" w:fill="FFFFFF"/>
              <w:suppressAutoHyphens w:val="0"/>
              <w:spacing w:after="0"/>
              <w:ind w:left="0" w:firstLine="0"/>
              <w:jc w:val="both"/>
              <w:rPr>
                <w:rFonts w:ascii="Times New Roman" w:hAnsi="Times New Roman" w:cs="Times New Roman"/>
              </w:rPr>
            </w:pPr>
            <w:r w:rsidRPr="00A520F1">
              <w:rPr>
                <w:rFonts w:ascii="Times New Roman" w:hAnsi="Times New Roman" w:cs="Times New Roman"/>
              </w:rPr>
              <w:t>Реализация Подпрограммы позволит:</w:t>
            </w:r>
          </w:p>
          <w:p w:rsidR="00B41682" w:rsidRPr="00A520F1" w:rsidRDefault="00B41682" w:rsidP="001541E7">
            <w:pPr>
              <w:shd w:val="clear" w:color="auto" w:fill="FFFFFF"/>
              <w:spacing w:after="0"/>
              <w:jc w:val="both"/>
              <w:rPr>
                <w:rFonts w:ascii="Times New Roman" w:hAnsi="Times New Roman" w:cs="Times New Roman"/>
              </w:rPr>
            </w:pPr>
            <w:r w:rsidRPr="00A520F1">
              <w:rPr>
                <w:rFonts w:ascii="Times New Roman" w:hAnsi="Times New Roman" w:cs="Times New Roman"/>
              </w:rPr>
              <w:t>- создать временные рабочие места для трудоустройства;</w:t>
            </w:r>
          </w:p>
          <w:p w:rsidR="00B41682" w:rsidRPr="00A520F1" w:rsidRDefault="00B41682" w:rsidP="001541E7">
            <w:pPr>
              <w:shd w:val="clear" w:color="auto" w:fill="FFFFFF"/>
              <w:spacing w:after="0"/>
              <w:jc w:val="both"/>
              <w:rPr>
                <w:rFonts w:ascii="Times New Roman" w:hAnsi="Times New Roman" w:cs="Times New Roman"/>
              </w:rPr>
            </w:pPr>
            <w:r w:rsidRPr="00A520F1">
              <w:rPr>
                <w:rFonts w:ascii="Times New Roman" w:hAnsi="Times New Roman" w:cs="Times New Roman"/>
              </w:rPr>
              <w:t>- снизить уровень регистрируемой безработицы;</w:t>
            </w:r>
          </w:p>
          <w:p w:rsidR="00B41682" w:rsidRPr="00E1353F" w:rsidRDefault="00B41682" w:rsidP="00B41682">
            <w:pPr>
              <w:numPr>
                <w:ilvl w:val="0"/>
                <w:numId w:val="5"/>
              </w:numPr>
              <w:shd w:val="clear" w:color="auto" w:fill="FFFFFF"/>
              <w:suppressAutoHyphens w:val="0"/>
              <w:spacing w:after="0"/>
              <w:ind w:left="0" w:firstLine="0"/>
              <w:jc w:val="both"/>
              <w:rPr>
                <w:rFonts w:ascii="Times New Roman" w:hAnsi="Times New Roman" w:cs="Times New Roman"/>
              </w:rPr>
            </w:pPr>
            <w:r w:rsidRPr="00A520F1">
              <w:rPr>
                <w:rFonts w:ascii="Times New Roman" w:hAnsi="Times New Roman" w:cs="Times New Roman"/>
              </w:rPr>
              <w:t xml:space="preserve">Увеличение числа жителей, участвующих в культурно- массовых мероприятиях поселения, повышение доверия населения к органам местного самоуправления, расширение кругозора различных слоев населения сельского поселения </w:t>
            </w:r>
            <w:r w:rsidR="00267216" w:rsidRPr="00A520F1">
              <w:rPr>
                <w:rFonts w:ascii="Times New Roman" w:hAnsi="Times New Roman" w:cs="Times New Roman"/>
              </w:rPr>
              <w:t>Ташелка</w:t>
            </w:r>
            <w:r w:rsidRPr="00E1353F">
              <w:rPr>
                <w:rFonts w:ascii="Times New Roman" w:hAnsi="Times New Roman" w:cs="Times New Roman"/>
              </w:rPr>
              <w:t>муниципального района Ставропольский Самарской области.</w:t>
            </w:r>
          </w:p>
          <w:p w:rsidR="00B41682" w:rsidRPr="00E1353F" w:rsidRDefault="00B41682" w:rsidP="00B41682">
            <w:pPr>
              <w:numPr>
                <w:ilvl w:val="0"/>
                <w:numId w:val="5"/>
              </w:numPr>
              <w:shd w:val="clear" w:color="auto" w:fill="FFFFFF"/>
              <w:suppressAutoHyphens w:val="0"/>
              <w:spacing w:after="0"/>
              <w:ind w:left="0" w:firstLine="0"/>
              <w:jc w:val="both"/>
              <w:rPr>
                <w:rFonts w:ascii="Times New Roman" w:hAnsi="Times New Roman" w:cs="Times New Roman"/>
              </w:rPr>
            </w:pPr>
            <w:r w:rsidRPr="00E1353F">
              <w:rPr>
                <w:rFonts w:ascii="Times New Roman" w:hAnsi="Times New Roman" w:cs="Times New Roman"/>
              </w:rPr>
              <w:t>Повышение стратегической роли культуры, сохранение исторического наследия, развитие культурной среды.</w:t>
            </w:r>
          </w:p>
          <w:p w:rsidR="00B41682" w:rsidRPr="00E1353F" w:rsidRDefault="00B41682" w:rsidP="00B41682">
            <w:pPr>
              <w:numPr>
                <w:ilvl w:val="0"/>
                <w:numId w:val="5"/>
              </w:numPr>
              <w:shd w:val="clear" w:color="auto" w:fill="FFFFFF"/>
              <w:suppressAutoHyphens w:val="0"/>
              <w:spacing w:after="0"/>
              <w:ind w:left="0" w:firstLine="0"/>
              <w:jc w:val="both"/>
              <w:rPr>
                <w:rFonts w:ascii="Times New Roman" w:hAnsi="Times New Roman" w:cs="Times New Roman"/>
              </w:rPr>
            </w:pPr>
            <w:r w:rsidRPr="00E1353F">
              <w:rPr>
                <w:rFonts w:ascii="Times New Roman" w:hAnsi="Times New Roman" w:cs="Times New Roman"/>
              </w:rPr>
              <w:t>Улучшение личностного развития;</w:t>
            </w:r>
          </w:p>
          <w:p w:rsidR="00B360F0" w:rsidRPr="00E1353F" w:rsidRDefault="00B360F0" w:rsidP="00B41682">
            <w:pPr>
              <w:numPr>
                <w:ilvl w:val="0"/>
                <w:numId w:val="5"/>
              </w:numPr>
              <w:shd w:val="clear" w:color="auto" w:fill="FFFFFF"/>
              <w:suppressAutoHyphens w:val="0"/>
              <w:spacing w:after="0"/>
              <w:ind w:left="0" w:firstLine="0"/>
              <w:jc w:val="both"/>
              <w:rPr>
                <w:rFonts w:ascii="Times New Roman" w:hAnsi="Times New Roman" w:cs="Times New Roman"/>
              </w:rPr>
            </w:pPr>
            <w:r w:rsidRPr="00E1353F">
              <w:rPr>
                <w:rFonts w:ascii="Times New Roman" w:hAnsi="Times New Roman" w:cs="Times New Roman"/>
                <w:shd w:val="clear" w:color="auto" w:fill="FFFFFF"/>
              </w:rPr>
              <w:t xml:space="preserve">Оказание материальной помощи </w:t>
            </w:r>
            <w:r w:rsidR="001A6E37">
              <w:rPr>
                <w:rFonts w:ascii="Times New Roman" w:hAnsi="Times New Roman" w:cs="Times New Roman"/>
                <w:shd w:val="clear" w:color="auto" w:fill="FFFFFF"/>
              </w:rPr>
              <w:t>гражданам</w:t>
            </w:r>
            <w:r w:rsidRPr="00E1353F">
              <w:rPr>
                <w:rFonts w:ascii="Times New Roman" w:hAnsi="Times New Roman" w:cs="Times New Roman"/>
                <w:shd w:val="clear" w:color="auto" w:fill="FFFFFF"/>
              </w:rPr>
              <w:t>, проживающим на территории сельского поселения</w:t>
            </w:r>
          </w:p>
        </w:tc>
      </w:tr>
      <w:tr w:rsidR="00B41682" w:rsidRPr="001F76A5" w:rsidTr="00B41682">
        <w:trPr>
          <w:trHeight w:val="864"/>
        </w:trPr>
        <w:tc>
          <w:tcPr>
            <w:tcW w:w="2660" w:type="dxa"/>
            <w:vAlign w:val="center"/>
          </w:tcPr>
          <w:p w:rsidR="00B41682" w:rsidRPr="001F76A5" w:rsidRDefault="00B41682" w:rsidP="001541E7">
            <w:pPr>
              <w:pStyle w:val="ConsPlusNonformat"/>
              <w:widowControl/>
              <w:shd w:val="clear" w:color="auto" w:fill="FFFFFF"/>
              <w:spacing w:line="276" w:lineRule="auto"/>
              <w:jc w:val="both"/>
              <w:rPr>
                <w:rFonts w:ascii="Times New Roman" w:hAnsi="Times New Roman" w:cs="Times New Roman"/>
                <w:sz w:val="22"/>
                <w:szCs w:val="22"/>
              </w:rPr>
            </w:pPr>
            <w:r w:rsidRPr="001F76A5">
              <w:rPr>
                <w:rFonts w:ascii="Times New Roman" w:hAnsi="Times New Roman" w:cs="Times New Roman"/>
                <w:sz w:val="22"/>
                <w:szCs w:val="22"/>
              </w:rPr>
              <w:t>Организация контроля</w:t>
            </w:r>
          </w:p>
        </w:tc>
        <w:tc>
          <w:tcPr>
            <w:tcW w:w="7116" w:type="dxa"/>
            <w:vAlign w:val="center"/>
          </w:tcPr>
          <w:p w:rsidR="00B41682" w:rsidRPr="001F76A5" w:rsidRDefault="00B41682" w:rsidP="001541E7">
            <w:pPr>
              <w:pStyle w:val="ConsPlusNonformat"/>
              <w:widowControl/>
              <w:shd w:val="clear" w:color="auto" w:fill="FFFFFF"/>
              <w:spacing w:line="276" w:lineRule="auto"/>
              <w:jc w:val="both"/>
              <w:rPr>
                <w:rFonts w:ascii="Times New Roman" w:hAnsi="Times New Roman" w:cs="Times New Roman"/>
                <w:sz w:val="22"/>
                <w:szCs w:val="22"/>
              </w:rPr>
            </w:pPr>
            <w:r w:rsidRPr="001A6E37">
              <w:rPr>
                <w:rFonts w:ascii="Times New Roman" w:hAnsi="Times New Roman" w:cs="Times New Roman"/>
                <w:sz w:val="22"/>
                <w:szCs w:val="22"/>
              </w:rPr>
              <w:t xml:space="preserve">Контроль за исполнением Подпрограммы осуществляет глава сельского </w:t>
            </w:r>
            <w:r w:rsidRPr="000947A5">
              <w:rPr>
                <w:rFonts w:ascii="Times New Roman" w:hAnsi="Times New Roman" w:cs="Times New Roman"/>
                <w:sz w:val="22"/>
                <w:szCs w:val="22"/>
              </w:rPr>
              <w:t xml:space="preserve">поселения </w:t>
            </w:r>
            <w:r w:rsidR="00267216" w:rsidRPr="000947A5">
              <w:rPr>
                <w:rFonts w:ascii="Times New Roman" w:hAnsi="Times New Roman" w:cs="Times New Roman"/>
                <w:sz w:val="22"/>
                <w:szCs w:val="22"/>
              </w:rPr>
              <w:t>Ташелка</w:t>
            </w:r>
            <w:r w:rsidRPr="000947A5">
              <w:rPr>
                <w:rFonts w:ascii="Times New Roman" w:hAnsi="Times New Roman" w:cs="Times New Roman"/>
                <w:sz w:val="22"/>
                <w:szCs w:val="22"/>
              </w:rPr>
              <w:t>муниципального</w:t>
            </w:r>
            <w:r w:rsidRPr="001F76A5">
              <w:rPr>
                <w:rFonts w:ascii="Times New Roman" w:hAnsi="Times New Roman" w:cs="Times New Roman"/>
                <w:sz w:val="22"/>
                <w:szCs w:val="22"/>
              </w:rPr>
              <w:t xml:space="preserve"> района Ставропольский Самарской области</w:t>
            </w:r>
          </w:p>
        </w:tc>
      </w:tr>
    </w:tbl>
    <w:p w:rsidR="00B41682" w:rsidRPr="001F76A5" w:rsidRDefault="00B41682" w:rsidP="00B41682">
      <w:pPr>
        <w:pStyle w:val="a3"/>
        <w:widowControl/>
        <w:shd w:val="clear" w:color="auto" w:fill="FFFFFF"/>
        <w:spacing w:line="276" w:lineRule="auto"/>
        <w:ind w:firstLine="709"/>
        <w:jc w:val="both"/>
        <w:rPr>
          <w:sz w:val="22"/>
          <w:szCs w:val="22"/>
        </w:rPr>
      </w:pPr>
    </w:p>
    <w:p w:rsidR="00B41682" w:rsidRPr="001F76A5" w:rsidRDefault="00B41682" w:rsidP="00B41682">
      <w:pPr>
        <w:numPr>
          <w:ilvl w:val="0"/>
          <w:numId w:val="1"/>
        </w:numPr>
        <w:shd w:val="clear" w:color="auto" w:fill="FFFFFF"/>
        <w:suppressAutoHyphens w:val="0"/>
        <w:spacing w:after="0"/>
        <w:ind w:left="0" w:firstLine="709"/>
        <w:jc w:val="center"/>
        <w:rPr>
          <w:rFonts w:ascii="Times New Roman" w:hAnsi="Times New Roman" w:cs="Times New Roman"/>
          <w:color w:val="000000"/>
        </w:rPr>
      </w:pPr>
      <w:r w:rsidRPr="001F76A5">
        <w:rPr>
          <w:rFonts w:ascii="Times New Roman" w:hAnsi="Times New Roman" w:cs="Times New Roman"/>
          <w:b/>
          <w:bCs/>
          <w:color w:val="000000"/>
        </w:rPr>
        <w:t>Общая характеристика сферы реализации Подпрограммы</w:t>
      </w:r>
    </w:p>
    <w:p w:rsidR="00B41682" w:rsidRPr="001F76A5" w:rsidRDefault="00B41682" w:rsidP="00B41682">
      <w:pPr>
        <w:shd w:val="clear" w:color="auto" w:fill="FFFFFF"/>
        <w:spacing w:after="0"/>
        <w:ind w:firstLine="709"/>
        <w:rPr>
          <w:rFonts w:ascii="Times New Roman" w:hAnsi="Times New Roman" w:cs="Times New Roman"/>
          <w:color w:val="000000"/>
        </w:rPr>
      </w:pPr>
    </w:p>
    <w:p w:rsidR="00B41682" w:rsidRPr="001F76A5" w:rsidRDefault="00B41682" w:rsidP="00B41682">
      <w:pPr>
        <w:pStyle w:val="ConsPlusNormal"/>
        <w:shd w:val="clear" w:color="auto" w:fill="FFFFFF"/>
        <w:spacing w:line="276" w:lineRule="auto"/>
        <w:ind w:firstLine="709"/>
        <w:jc w:val="both"/>
        <w:rPr>
          <w:rFonts w:ascii="Times New Roman" w:hAnsi="Times New Roman" w:cs="Times New Roman"/>
          <w:sz w:val="22"/>
          <w:szCs w:val="22"/>
        </w:rPr>
      </w:pPr>
      <w:r w:rsidRPr="001F76A5">
        <w:rPr>
          <w:rFonts w:ascii="Times New Roman" w:hAnsi="Times New Roman" w:cs="Times New Roman"/>
          <w:sz w:val="22"/>
          <w:szCs w:val="22"/>
        </w:rPr>
        <w:t xml:space="preserve">Подпрограмма в сфере социальная политика направлена на </w:t>
      </w:r>
      <w:r w:rsidRPr="001F76A5">
        <w:rPr>
          <w:rFonts w:ascii="Times New Roman" w:hAnsi="Times New Roman" w:cs="Times New Roman"/>
          <w:color w:val="000000"/>
          <w:sz w:val="22"/>
          <w:szCs w:val="22"/>
        </w:rPr>
        <w:t>э</w:t>
      </w:r>
      <w:r w:rsidRPr="001F76A5">
        <w:rPr>
          <w:rFonts w:ascii="Times New Roman" w:hAnsi="Times New Roman" w:cs="Times New Roman"/>
          <w:sz w:val="22"/>
          <w:szCs w:val="22"/>
        </w:rPr>
        <w:t>ффективное функционирование системы социальной поддержки и социального обслуживания населения и предоставление мер социальной поддержки, социальных гарантий в доступной форме с учетом адресного подхода, а также предоставление социальных услуг в соответствии с установленными стандартами.</w:t>
      </w:r>
    </w:p>
    <w:p w:rsidR="00B41682" w:rsidRPr="001F76A5" w:rsidRDefault="00B41682" w:rsidP="00B41682">
      <w:pPr>
        <w:shd w:val="clear" w:color="auto" w:fill="FFFFFF"/>
        <w:autoSpaceDE w:val="0"/>
        <w:autoSpaceDN w:val="0"/>
        <w:adjustRightInd w:val="0"/>
        <w:spacing w:after="0"/>
        <w:ind w:firstLine="709"/>
        <w:jc w:val="both"/>
        <w:rPr>
          <w:rFonts w:ascii="Times New Roman" w:hAnsi="Times New Roman" w:cs="Times New Roman"/>
        </w:rPr>
      </w:pPr>
      <w:r w:rsidRPr="001F76A5">
        <w:rPr>
          <w:rFonts w:ascii="Times New Roman" w:hAnsi="Times New Roman" w:cs="Times New Roman"/>
        </w:rPr>
        <w:t xml:space="preserve">Одной из </w:t>
      </w:r>
      <w:r w:rsidRPr="000947A5">
        <w:rPr>
          <w:rFonts w:ascii="Times New Roman" w:hAnsi="Times New Roman" w:cs="Times New Roman"/>
        </w:rPr>
        <w:t xml:space="preserve">особенностей современной социально-демографической ситуации на территории сельского поселения </w:t>
      </w:r>
      <w:r w:rsidR="00267216" w:rsidRPr="000947A5">
        <w:rPr>
          <w:rFonts w:ascii="Times New Roman" w:hAnsi="Times New Roman" w:cs="Times New Roman"/>
        </w:rPr>
        <w:t>Ташелка</w:t>
      </w:r>
      <w:r w:rsidRPr="000947A5">
        <w:rPr>
          <w:rFonts w:ascii="Times New Roman" w:hAnsi="Times New Roman" w:cs="Times New Roman"/>
        </w:rPr>
        <w:t>муниципального района Ставропольский Самарской области является не снижающаяся численность</w:t>
      </w:r>
      <w:r w:rsidRPr="001F76A5">
        <w:rPr>
          <w:rFonts w:ascii="Times New Roman" w:hAnsi="Times New Roman" w:cs="Times New Roman"/>
        </w:rPr>
        <w:t xml:space="preserve"> семей и одиноко проживающих граждан трудоспособного возраста, неполных семей, а также семей, в которых один из ее членов является инвалидом, среднемесячный совокупный доход которых ниже величины прожиточного минимума, установленного для этой категории граждан.</w:t>
      </w:r>
    </w:p>
    <w:p w:rsidR="00B41682" w:rsidRPr="001F76A5" w:rsidRDefault="00B41682" w:rsidP="00B41682">
      <w:pPr>
        <w:shd w:val="clear" w:color="auto" w:fill="FFFFFF"/>
        <w:autoSpaceDE w:val="0"/>
        <w:autoSpaceDN w:val="0"/>
        <w:adjustRightInd w:val="0"/>
        <w:spacing w:after="0"/>
        <w:ind w:firstLine="709"/>
        <w:jc w:val="both"/>
        <w:rPr>
          <w:rFonts w:ascii="Times New Roman" w:hAnsi="Times New Roman" w:cs="Times New Roman"/>
        </w:rPr>
      </w:pPr>
      <w:r w:rsidRPr="001F76A5">
        <w:rPr>
          <w:rFonts w:ascii="Times New Roman" w:hAnsi="Times New Roman" w:cs="Times New Roman"/>
        </w:rPr>
        <w:t>Бедность как социально-экономическое явление, при котором отдельные группы населения испытывают трудности с удовлетворением своих первоочередных потребностей, остается одной из характерных черт социально-экономического положения отдельных категорий граждан.</w:t>
      </w:r>
    </w:p>
    <w:p w:rsidR="00B41682" w:rsidRPr="001F76A5" w:rsidRDefault="00B41682" w:rsidP="00B41682">
      <w:pPr>
        <w:shd w:val="clear" w:color="auto" w:fill="FFFFFF"/>
        <w:autoSpaceDE w:val="0"/>
        <w:autoSpaceDN w:val="0"/>
        <w:adjustRightInd w:val="0"/>
        <w:spacing w:after="0"/>
        <w:ind w:firstLine="709"/>
        <w:jc w:val="both"/>
        <w:rPr>
          <w:rFonts w:ascii="Times New Roman" w:hAnsi="Times New Roman" w:cs="Times New Roman"/>
        </w:rPr>
      </w:pPr>
      <w:r w:rsidRPr="001F76A5">
        <w:rPr>
          <w:rFonts w:ascii="Times New Roman" w:hAnsi="Times New Roman" w:cs="Times New Roman"/>
        </w:rPr>
        <w:t>Меры дополнительной социальной поддержки в определенной степени позволили снизить социальную напряженность среди малообеспеченных категорий граждан.</w:t>
      </w:r>
    </w:p>
    <w:p w:rsidR="00B41682" w:rsidRDefault="00B41682" w:rsidP="00B41682">
      <w:pPr>
        <w:shd w:val="clear" w:color="auto" w:fill="FFFFFF"/>
        <w:autoSpaceDE w:val="0"/>
        <w:autoSpaceDN w:val="0"/>
        <w:adjustRightInd w:val="0"/>
        <w:spacing w:after="0"/>
        <w:ind w:firstLine="709"/>
        <w:jc w:val="both"/>
        <w:rPr>
          <w:rFonts w:ascii="Times New Roman" w:hAnsi="Times New Roman" w:cs="Times New Roman"/>
        </w:rPr>
      </w:pPr>
      <w:r w:rsidRPr="001F76A5">
        <w:rPr>
          <w:rFonts w:ascii="Times New Roman" w:hAnsi="Times New Roman" w:cs="Times New Roman"/>
        </w:rPr>
        <w:t xml:space="preserve">Указанные обстоятельства и не снижающаяся востребованность в дополнительной социальной помощи отдельным категориям граждан обуславливают необходимость принятия муниципальной программы, направленной на организацию и предоставление дополнительных мер социальной поддержки отдельным категориям граждан сельского поселения </w:t>
      </w:r>
      <w:r w:rsidR="00267216" w:rsidRPr="000947A5">
        <w:rPr>
          <w:rFonts w:ascii="Times New Roman" w:hAnsi="Times New Roman" w:cs="Times New Roman"/>
        </w:rPr>
        <w:t>Ташелка</w:t>
      </w:r>
      <w:r w:rsidRPr="000947A5">
        <w:rPr>
          <w:rFonts w:ascii="Times New Roman" w:hAnsi="Times New Roman" w:cs="Times New Roman"/>
        </w:rPr>
        <w:t>муниципального района Ставропольский Самарской области на 202</w:t>
      </w:r>
      <w:r w:rsidR="000E29C5" w:rsidRPr="000947A5">
        <w:rPr>
          <w:rFonts w:ascii="Times New Roman" w:hAnsi="Times New Roman" w:cs="Times New Roman"/>
        </w:rPr>
        <w:t>3</w:t>
      </w:r>
      <w:r w:rsidRPr="000947A5">
        <w:rPr>
          <w:rFonts w:ascii="Times New Roman" w:hAnsi="Times New Roman" w:cs="Times New Roman"/>
        </w:rPr>
        <w:t>-</w:t>
      </w:r>
      <w:r w:rsidR="000E29C5" w:rsidRPr="000947A5">
        <w:rPr>
          <w:rFonts w:ascii="Times New Roman" w:hAnsi="Times New Roman" w:cs="Times New Roman"/>
        </w:rPr>
        <w:t>2025</w:t>
      </w:r>
      <w:r w:rsidRPr="000947A5">
        <w:rPr>
          <w:rFonts w:ascii="Times New Roman" w:hAnsi="Times New Roman" w:cs="Times New Roman"/>
        </w:rPr>
        <w:t xml:space="preserve"> годы.</w:t>
      </w:r>
    </w:p>
    <w:p w:rsidR="008B7408" w:rsidRPr="000947A5" w:rsidRDefault="00D711AF" w:rsidP="00B41682">
      <w:pPr>
        <w:shd w:val="clear" w:color="auto" w:fill="FFFFFF"/>
        <w:autoSpaceDE w:val="0"/>
        <w:autoSpaceDN w:val="0"/>
        <w:adjustRightInd w:val="0"/>
        <w:spacing w:after="0"/>
        <w:ind w:firstLine="709"/>
        <w:jc w:val="both"/>
        <w:rPr>
          <w:rFonts w:ascii="Times New Roman" w:hAnsi="Times New Roman" w:cs="Times New Roman"/>
        </w:rPr>
      </w:pPr>
      <w:r w:rsidRPr="000947A5">
        <w:rPr>
          <w:rFonts w:ascii="Times New Roman" w:hAnsi="Times New Roman" w:cs="Times New Roman"/>
        </w:rPr>
        <w:t>К основным направлениям социальной политики относятся:</w:t>
      </w:r>
    </w:p>
    <w:p w:rsidR="00D711AF" w:rsidRPr="000947A5" w:rsidRDefault="00D711AF" w:rsidP="00B41682">
      <w:pPr>
        <w:shd w:val="clear" w:color="auto" w:fill="FFFFFF"/>
        <w:autoSpaceDE w:val="0"/>
        <w:autoSpaceDN w:val="0"/>
        <w:adjustRightInd w:val="0"/>
        <w:spacing w:after="0"/>
        <w:ind w:firstLine="709"/>
        <w:jc w:val="both"/>
        <w:rPr>
          <w:rFonts w:ascii="Times New Roman" w:hAnsi="Times New Roman" w:cs="Times New Roman"/>
        </w:rPr>
      </w:pPr>
      <w:r w:rsidRPr="000947A5">
        <w:rPr>
          <w:rFonts w:ascii="Times New Roman" w:hAnsi="Times New Roman" w:cs="Times New Roman"/>
        </w:rPr>
        <w:lastRenderedPageBreak/>
        <w:t>реабилитация инвалидов, снижение уровня бедности населения, укрепление системы социальной защиты семьи, создание благоприятных условий для жизнедеятельности людей, находящихся в трудной жизненной ситуации.</w:t>
      </w:r>
    </w:p>
    <w:p w:rsidR="00D711AF" w:rsidRPr="001F76A5" w:rsidRDefault="00D711AF" w:rsidP="00B41682">
      <w:pPr>
        <w:shd w:val="clear" w:color="auto" w:fill="FFFFFF"/>
        <w:autoSpaceDE w:val="0"/>
        <w:autoSpaceDN w:val="0"/>
        <w:adjustRightInd w:val="0"/>
        <w:spacing w:after="0"/>
        <w:ind w:firstLine="709"/>
        <w:jc w:val="both"/>
        <w:rPr>
          <w:rFonts w:ascii="Times New Roman" w:hAnsi="Times New Roman" w:cs="Times New Roman"/>
        </w:rPr>
      </w:pPr>
      <w:r w:rsidRPr="000947A5">
        <w:rPr>
          <w:rFonts w:ascii="Times New Roman" w:hAnsi="Times New Roman" w:cs="Times New Roman"/>
        </w:rPr>
        <w:t>Анализ обращений граждан, нуждающихся в социальной поддержке, показывает, что причинами, которые приводят людей к трудным жизненным условиям, являются: низкий уровень доходов работающих членов семьи, отсутствие или потеря работы, утрата трудоспособности, отсутствие постоянного дохода, одиночество, длительная болезнь, утрата жилья в связи с пожаром иными чрезвычайными ситуациями</w:t>
      </w:r>
      <w:r w:rsidR="000947A5" w:rsidRPr="000947A5">
        <w:rPr>
          <w:rFonts w:ascii="Times New Roman" w:hAnsi="Times New Roman" w:cs="Times New Roman"/>
        </w:rPr>
        <w:t>, компенсация расходов жителям сельского поселения в связи со снеготаянием</w:t>
      </w:r>
      <w:r w:rsidRPr="000947A5">
        <w:rPr>
          <w:rFonts w:ascii="Times New Roman" w:hAnsi="Times New Roman" w:cs="Times New Roman"/>
        </w:rPr>
        <w:t xml:space="preserve"> и др.</w:t>
      </w:r>
    </w:p>
    <w:p w:rsidR="00B41682" w:rsidRPr="001F76A5" w:rsidRDefault="00B41682" w:rsidP="00B41682">
      <w:pPr>
        <w:shd w:val="clear" w:color="auto" w:fill="FFFFFF"/>
        <w:spacing w:after="0"/>
        <w:ind w:firstLine="709"/>
        <w:jc w:val="both"/>
        <w:rPr>
          <w:rFonts w:ascii="Times New Roman" w:hAnsi="Times New Roman" w:cs="Times New Roman"/>
          <w:color w:val="000000"/>
        </w:rPr>
      </w:pPr>
      <w:r w:rsidRPr="001F76A5">
        <w:rPr>
          <w:rFonts w:ascii="Times New Roman" w:hAnsi="Times New Roman" w:cs="Times New Roman"/>
          <w:color w:val="000000"/>
        </w:rPr>
        <w:t xml:space="preserve">Подпрограмма в сфере </w:t>
      </w:r>
      <w:r w:rsidRPr="001F76A5">
        <w:rPr>
          <w:rFonts w:ascii="Times New Roman" w:hAnsi="Times New Roman" w:cs="Times New Roman"/>
        </w:rPr>
        <w:t>доступная среда для инвалидов и других маломобильных групп граждан</w:t>
      </w:r>
      <w:r w:rsidRPr="001F76A5">
        <w:rPr>
          <w:rFonts w:ascii="Times New Roman" w:hAnsi="Times New Roman" w:cs="Times New Roman"/>
          <w:color w:val="000000"/>
        </w:rPr>
        <w:t xml:space="preserve"> определяет основные направления улучшения условий жизни лиц с ограниченными возможностями на основе повышения доступности и качества услуг, гарантированных государством.</w:t>
      </w:r>
    </w:p>
    <w:p w:rsidR="00B41682" w:rsidRPr="001F76A5" w:rsidRDefault="00B41682" w:rsidP="00B41682">
      <w:pPr>
        <w:shd w:val="clear" w:color="auto" w:fill="FFFFFF"/>
        <w:spacing w:after="0"/>
        <w:ind w:firstLine="709"/>
        <w:jc w:val="both"/>
        <w:rPr>
          <w:rFonts w:ascii="Times New Roman" w:hAnsi="Times New Roman" w:cs="Times New Roman"/>
          <w:color w:val="000000"/>
        </w:rPr>
      </w:pPr>
      <w:r w:rsidRPr="001F76A5">
        <w:rPr>
          <w:rFonts w:ascii="Times New Roman" w:hAnsi="Times New Roman" w:cs="Times New Roman"/>
          <w:color w:val="000000"/>
        </w:rPr>
        <w:t>В 2008 году Российская Федерация подписала и в 2012 году ратифицировала Конвенцию о правах инвалидов от 13.12.2006 (далее – Конвенция), что является показателем готовности страны к формированию условий, направленных на соблюдение международных стандартов экономических, социальных, юридических и других прав инвалидов.</w:t>
      </w:r>
    </w:p>
    <w:p w:rsidR="00B41682" w:rsidRPr="001F76A5" w:rsidRDefault="00B41682" w:rsidP="00B41682">
      <w:pPr>
        <w:shd w:val="clear" w:color="auto" w:fill="FFFFFF"/>
        <w:spacing w:after="0"/>
        <w:ind w:firstLine="709"/>
        <w:jc w:val="both"/>
        <w:rPr>
          <w:rFonts w:ascii="Times New Roman" w:hAnsi="Times New Roman" w:cs="Times New Roman"/>
          <w:color w:val="000000"/>
        </w:rPr>
      </w:pPr>
      <w:r w:rsidRPr="001F76A5">
        <w:rPr>
          <w:rFonts w:ascii="Times New Roman" w:hAnsi="Times New Roman" w:cs="Times New Roman"/>
          <w:color w:val="000000"/>
        </w:rPr>
        <w:t>Подписание Конвенции фактически утвердило принципы, на которых должна строиться политика государства в отношении инвалидов.</w:t>
      </w:r>
    </w:p>
    <w:p w:rsidR="00B41682" w:rsidRPr="001F76A5" w:rsidRDefault="00B41682" w:rsidP="00B41682">
      <w:pPr>
        <w:shd w:val="clear" w:color="auto" w:fill="FFFFFF"/>
        <w:spacing w:after="0"/>
        <w:ind w:firstLine="709"/>
        <w:jc w:val="both"/>
        <w:rPr>
          <w:rFonts w:ascii="Times New Roman" w:hAnsi="Times New Roman" w:cs="Times New Roman"/>
          <w:color w:val="000000"/>
        </w:rPr>
      </w:pPr>
      <w:r w:rsidRPr="001F76A5">
        <w:rPr>
          <w:rFonts w:ascii="Times New Roman" w:hAnsi="Times New Roman" w:cs="Times New Roman"/>
          <w:color w:val="000000"/>
        </w:rPr>
        <w:t>Согласно Конвенции, государства-участники должны принимать надлежащие меры для обеспечения инвалидам наравне с другими гражданами доступа к физическому окружению (здания и сооружения, окружающие человека в повседневной жизни), транспорту, информации и связи, а также другим объектам и услугам, открытым или предоставляемым для населения. Эти меры, которые включают выявление и устранение препятствий и барьеров, мешающих доступности, должны распространяться, в частности:</w:t>
      </w:r>
    </w:p>
    <w:p w:rsidR="00B41682" w:rsidRPr="001F76A5" w:rsidRDefault="00B41682" w:rsidP="00B41682">
      <w:pPr>
        <w:shd w:val="clear" w:color="auto" w:fill="FFFFFF"/>
        <w:spacing w:after="0"/>
        <w:ind w:firstLine="709"/>
        <w:jc w:val="both"/>
        <w:rPr>
          <w:rFonts w:ascii="Times New Roman" w:hAnsi="Times New Roman" w:cs="Times New Roman"/>
          <w:color w:val="000000"/>
        </w:rPr>
      </w:pPr>
      <w:r w:rsidRPr="001F76A5">
        <w:rPr>
          <w:rFonts w:ascii="Times New Roman" w:hAnsi="Times New Roman" w:cs="Times New Roman"/>
          <w:color w:val="000000"/>
        </w:rPr>
        <w:t>на здания, дороги, транспорт и другие объекты, включая школы, жилые дома, медицинские учреждения;</w:t>
      </w:r>
    </w:p>
    <w:p w:rsidR="00B41682" w:rsidRPr="001F76A5" w:rsidRDefault="00B41682" w:rsidP="00B41682">
      <w:pPr>
        <w:shd w:val="clear" w:color="auto" w:fill="FFFFFF"/>
        <w:spacing w:after="0"/>
        <w:ind w:firstLine="709"/>
        <w:jc w:val="both"/>
        <w:rPr>
          <w:rFonts w:ascii="Times New Roman" w:hAnsi="Times New Roman" w:cs="Times New Roman"/>
          <w:color w:val="000000"/>
        </w:rPr>
      </w:pPr>
      <w:r w:rsidRPr="001F76A5">
        <w:rPr>
          <w:rFonts w:ascii="Times New Roman" w:hAnsi="Times New Roman" w:cs="Times New Roman"/>
          <w:color w:val="000000"/>
        </w:rPr>
        <w:t>на информационные, коммуникационные и другие службы, включая электронные и экстренные службы.</w:t>
      </w:r>
    </w:p>
    <w:p w:rsidR="00B41682" w:rsidRPr="001F76A5" w:rsidRDefault="00B41682" w:rsidP="00B41682">
      <w:pPr>
        <w:shd w:val="clear" w:color="auto" w:fill="FFFFFF"/>
        <w:spacing w:after="0"/>
        <w:ind w:firstLine="709"/>
        <w:jc w:val="both"/>
        <w:rPr>
          <w:rFonts w:ascii="Times New Roman" w:hAnsi="Times New Roman" w:cs="Times New Roman"/>
          <w:color w:val="000000"/>
        </w:rPr>
      </w:pPr>
      <w:r w:rsidRPr="001F76A5">
        <w:rPr>
          <w:rFonts w:ascii="Times New Roman" w:hAnsi="Times New Roman" w:cs="Times New Roman"/>
          <w:color w:val="000000"/>
        </w:rPr>
        <w:t>Сложившаяся на сегодня инфраструктура не приспособлена для жизнедеятельности инвалидов и других маломобильных групп населения. В настоящее время строительство современных объектов в основном выполняется с соблюдением норм доступности. Однако данная проблема актуальна в старом фонде: жилые дома, поликлиники, больницы, учебные заведения, а также в сфере транспортного обслуживания, в учреждениях культуры.</w:t>
      </w:r>
    </w:p>
    <w:p w:rsidR="00B41682" w:rsidRPr="001F76A5" w:rsidRDefault="00B41682" w:rsidP="00B41682">
      <w:pPr>
        <w:shd w:val="clear" w:color="auto" w:fill="FFFFFF"/>
        <w:spacing w:after="0"/>
        <w:ind w:firstLine="709"/>
        <w:jc w:val="both"/>
        <w:rPr>
          <w:rFonts w:ascii="Times New Roman" w:hAnsi="Times New Roman" w:cs="Times New Roman"/>
          <w:color w:val="000000"/>
        </w:rPr>
      </w:pPr>
      <w:r w:rsidRPr="001F76A5">
        <w:rPr>
          <w:rFonts w:ascii="Times New Roman" w:hAnsi="Times New Roman" w:cs="Times New Roman"/>
          <w:color w:val="000000"/>
        </w:rPr>
        <w:t>Работа в этом направлении долгое время не осуществлялась, и поэтому создание доступности этих объектов требует поэтапного решения, комплексного подхода и значительных финансовых вложений.</w:t>
      </w:r>
    </w:p>
    <w:p w:rsidR="00B41682" w:rsidRPr="001F76A5" w:rsidRDefault="00B41682" w:rsidP="00B41682">
      <w:pPr>
        <w:shd w:val="clear" w:color="auto" w:fill="FFFFFF"/>
        <w:spacing w:after="0"/>
        <w:ind w:firstLine="709"/>
        <w:jc w:val="both"/>
        <w:rPr>
          <w:rFonts w:ascii="Times New Roman" w:hAnsi="Times New Roman" w:cs="Times New Roman"/>
          <w:color w:val="000000"/>
        </w:rPr>
      </w:pPr>
      <w:r w:rsidRPr="001F76A5">
        <w:rPr>
          <w:rFonts w:ascii="Times New Roman" w:hAnsi="Times New Roman" w:cs="Times New Roman"/>
          <w:color w:val="000000"/>
        </w:rPr>
        <w:t>При реализации мероприятий Подпрограммы будут созданы условия для социальной интеграции инвалидов в общественную жизнь, а также у них появятся возможности качественно улучшить свою жизнь.</w:t>
      </w:r>
    </w:p>
    <w:p w:rsidR="00B41682" w:rsidRPr="001F76A5" w:rsidRDefault="00B41682" w:rsidP="00B41682">
      <w:pPr>
        <w:shd w:val="clear" w:color="auto" w:fill="FFFFFF"/>
        <w:spacing w:after="0"/>
        <w:ind w:firstLine="709"/>
        <w:jc w:val="both"/>
        <w:rPr>
          <w:rFonts w:ascii="Times New Roman" w:hAnsi="Times New Roman" w:cs="Times New Roman"/>
          <w:color w:val="000000"/>
        </w:rPr>
      </w:pPr>
      <w:r w:rsidRPr="001F76A5">
        <w:rPr>
          <w:rFonts w:ascii="Times New Roman" w:hAnsi="Times New Roman" w:cs="Times New Roman"/>
          <w:color w:val="000000"/>
        </w:rPr>
        <w:t xml:space="preserve">Реализация мероприятий, направленных на формирование доступной для инвалидов среды жизнедеятельности на территории города, </w:t>
      </w:r>
      <w:r w:rsidRPr="000947A5">
        <w:rPr>
          <w:rFonts w:ascii="Times New Roman" w:hAnsi="Times New Roman" w:cs="Times New Roman"/>
          <w:color w:val="000000"/>
        </w:rPr>
        <w:t>позволит к 202</w:t>
      </w:r>
      <w:r w:rsidR="00684D72" w:rsidRPr="000947A5">
        <w:rPr>
          <w:rFonts w:ascii="Times New Roman" w:hAnsi="Times New Roman" w:cs="Times New Roman"/>
          <w:color w:val="000000"/>
        </w:rPr>
        <w:t>5</w:t>
      </w:r>
      <w:r w:rsidRPr="000947A5">
        <w:rPr>
          <w:rFonts w:ascii="Times New Roman" w:hAnsi="Times New Roman" w:cs="Times New Roman"/>
          <w:color w:val="000000"/>
        </w:rPr>
        <w:t xml:space="preserve"> году</w:t>
      </w:r>
      <w:r w:rsidRPr="001F76A5">
        <w:rPr>
          <w:rFonts w:ascii="Times New Roman" w:hAnsi="Times New Roman" w:cs="Times New Roman"/>
          <w:color w:val="000000"/>
        </w:rPr>
        <w:t xml:space="preserve"> добиться позитивного изменения ситуации, связанной с доступной средой для инвалидов.</w:t>
      </w:r>
    </w:p>
    <w:p w:rsidR="00B41682" w:rsidRPr="001F76A5" w:rsidRDefault="00B41682" w:rsidP="00B41682">
      <w:pPr>
        <w:shd w:val="clear" w:color="auto" w:fill="FFFFFF"/>
        <w:spacing w:after="0"/>
        <w:ind w:firstLine="709"/>
        <w:jc w:val="both"/>
        <w:rPr>
          <w:rFonts w:ascii="Times New Roman" w:hAnsi="Times New Roman" w:cs="Times New Roman"/>
          <w:color w:val="000000"/>
        </w:rPr>
      </w:pPr>
      <w:r w:rsidRPr="001F76A5">
        <w:rPr>
          <w:rFonts w:ascii="Times New Roman" w:hAnsi="Times New Roman" w:cs="Times New Roman"/>
          <w:color w:val="000000"/>
        </w:rPr>
        <w:t>Прогноз развития рассматриваемой сферы социально-экономического развития выполнен исходя из наиболее актуальных факторов, оказывающих прямое или косвенное негативное влияние на современное состояние доступности среды для инвалидов и других маломобильных групп граждан.</w:t>
      </w:r>
    </w:p>
    <w:p w:rsidR="00B41682" w:rsidRPr="001F76A5" w:rsidRDefault="00B41682" w:rsidP="00B41682">
      <w:pPr>
        <w:shd w:val="clear" w:color="auto" w:fill="FFFFFF"/>
        <w:spacing w:after="0"/>
        <w:ind w:firstLine="709"/>
        <w:jc w:val="both"/>
        <w:rPr>
          <w:rFonts w:ascii="Times New Roman" w:hAnsi="Times New Roman" w:cs="Times New Roman"/>
          <w:color w:val="000000"/>
        </w:rPr>
      </w:pPr>
      <w:r w:rsidRPr="001F76A5">
        <w:rPr>
          <w:rFonts w:ascii="Times New Roman" w:hAnsi="Times New Roman" w:cs="Times New Roman"/>
          <w:color w:val="000000"/>
        </w:rPr>
        <w:t>Характер Подпрограммы порождает ряд следующих рисков при ее реализации, управление которыми входит в систему управления программой:</w:t>
      </w:r>
    </w:p>
    <w:p w:rsidR="00B41682" w:rsidRPr="001F76A5" w:rsidRDefault="00B41682" w:rsidP="00B41682">
      <w:pPr>
        <w:shd w:val="clear" w:color="auto" w:fill="FFFFFF"/>
        <w:spacing w:after="0"/>
        <w:ind w:firstLine="709"/>
        <w:jc w:val="both"/>
        <w:rPr>
          <w:rFonts w:ascii="Times New Roman" w:hAnsi="Times New Roman" w:cs="Times New Roman"/>
          <w:color w:val="000000"/>
        </w:rPr>
      </w:pPr>
      <w:r w:rsidRPr="001F76A5">
        <w:rPr>
          <w:rFonts w:ascii="Times New Roman" w:hAnsi="Times New Roman" w:cs="Times New Roman"/>
          <w:color w:val="000000"/>
        </w:rPr>
        <w:t>отсутствие ожидаемых конечных результатов программы, обеспечивающих повышение качества жизни инвалидов и других маломобильных групп граждан;</w:t>
      </w:r>
    </w:p>
    <w:p w:rsidR="00B41682" w:rsidRPr="001F76A5" w:rsidRDefault="00B41682" w:rsidP="00B41682">
      <w:pPr>
        <w:shd w:val="clear" w:color="auto" w:fill="FFFFFF"/>
        <w:spacing w:after="0"/>
        <w:ind w:firstLine="709"/>
        <w:jc w:val="both"/>
        <w:rPr>
          <w:rFonts w:ascii="Times New Roman" w:hAnsi="Times New Roman" w:cs="Times New Roman"/>
          <w:color w:val="000000"/>
        </w:rPr>
      </w:pPr>
      <w:r w:rsidRPr="001F76A5">
        <w:rPr>
          <w:rFonts w:ascii="Times New Roman" w:hAnsi="Times New Roman" w:cs="Times New Roman"/>
          <w:color w:val="000000"/>
        </w:rPr>
        <w:t>несогласованность действий при реализации мероприятий в рамках Подпрограммы.</w:t>
      </w:r>
    </w:p>
    <w:p w:rsidR="00B41682" w:rsidRDefault="00B41682" w:rsidP="00B41682">
      <w:pPr>
        <w:shd w:val="clear" w:color="auto" w:fill="FFFFFF"/>
        <w:spacing w:after="0"/>
        <w:ind w:firstLine="709"/>
        <w:jc w:val="both"/>
        <w:rPr>
          <w:rFonts w:ascii="Times New Roman" w:hAnsi="Times New Roman" w:cs="Times New Roman"/>
          <w:color w:val="000000"/>
        </w:rPr>
      </w:pPr>
      <w:r w:rsidRPr="001F76A5">
        <w:rPr>
          <w:rFonts w:ascii="Times New Roman" w:hAnsi="Times New Roman" w:cs="Times New Roman"/>
          <w:color w:val="000000"/>
        </w:rPr>
        <w:t>Формирование и использование современной системы контроля на всех стадиях реализации Подпрограммы являются неотъемлемой составляющей механизма ее реализации.</w:t>
      </w:r>
    </w:p>
    <w:p w:rsidR="00B360F0" w:rsidRDefault="00B360F0" w:rsidP="00B41682">
      <w:pPr>
        <w:shd w:val="clear" w:color="auto" w:fill="FFFFFF"/>
        <w:spacing w:after="0"/>
        <w:ind w:firstLine="709"/>
        <w:jc w:val="both"/>
        <w:rPr>
          <w:rFonts w:ascii="Times New Roman" w:hAnsi="Times New Roman" w:cs="Times New Roman"/>
          <w:color w:val="000000"/>
        </w:rPr>
      </w:pPr>
    </w:p>
    <w:p w:rsidR="00B360F0" w:rsidRPr="001F76A5" w:rsidRDefault="00277EB1" w:rsidP="00B41682">
      <w:pPr>
        <w:shd w:val="clear" w:color="auto" w:fill="FFFFFF"/>
        <w:spacing w:after="0"/>
        <w:ind w:firstLine="709"/>
        <w:jc w:val="both"/>
        <w:rPr>
          <w:rFonts w:ascii="Times New Roman" w:hAnsi="Times New Roman" w:cs="Times New Roman"/>
          <w:color w:val="000000"/>
        </w:rPr>
      </w:pPr>
      <w:r w:rsidRPr="00397AB4">
        <w:rPr>
          <w:rFonts w:ascii="Times New Roman" w:hAnsi="Times New Roman" w:cs="Times New Roman"/>
          <w:color w:val="000000"/>
        </w:rPr>
        <w:t>Подпрограмм</w:t>
      </w:r>
      <w:r w:rsidR="001D67F4" w:rsidRPr="00397AB4">
        <w:rPr>
          <w:rFonts w:ascii="Times New Roman" w:hAnsi="Times New Roman" w:cs="Times New Roman"/>
          <w:color w:val="000000"/>
        </w:rPr>
        <w:t xml:space="preserve">ой предусмотрены меры социальной поддержки и социальной помощи </w:t>
      </w:r>
      <w:r w:rsidR="00E009EF" w:rsidRPr="00397AB4">
        <w:rPr>
          <w:rFonts w:ascii="Times New Roman" w:hAnsi="Times New Roman" w:cs="Times New Roman"/>
          <w:color w:val="000000"/>
        </w:rPr>
        <w:t>населению в связи с природными катаклизмами.</w:t>
      </w:r>
      <w:r w:rsidR="001D67F4" w:rsidRPr="00397AB4">
        <w:rPr>
          <w:rFonts w:ascii="Times New Roman" w:hAnsi="Times New Roman" w:cs="Times New Roman"/>
          <w:color w:val="000000"/>
        </w:rPr>
        <w:t xml:space="preserve"> О</w:t>
      </w:r>
      <w:r w:rsidRPr="00397AB4">
        <w:rPr>
          <w:rFonts w:ascii="Times New Roman" w:hAnsi="Times New Roman" w:cs="Times New Roman"/>
          <w:color w:val="000000"/>
        </w:rPr>
        <w:t>предел</w:t>
      </w:r>
      <w:r w:rsidR="001D67F4" w:rsidRPr="00397AB4">
        <w:rPr>
          <w:rFonts w:ascii="Times New Roman" w:hAnsi="Times New Roman" w:cs="Times New Roman"/>
          <w:color w:val="000000"/>
        </w:rPr>
        <w:t>ен</w:t>
      </w:r>
      <w:r w:rsidRPr="00397AB4">
        <w:rPr>
          <w:rFonts w:ascii="Times New Roman" w:hAnsi="Times New Roman" w:cs="Times New Roman"/>
          <w:color w:val="000000"/>
        </w:rPr>
        <w:t xml:space="preserve"> порядок</w:t>
      </w:r>
      <w:r w:rsidR="00B360F0" w:rsidRPr="00397AB4">
        <w:rPr>
          <w:rFonts w:ascii="Times New Roman" w:hAnsi="Times New Roman" w:cs="Times New Roman"/>
          <w:color w:val="000000"/>
        </w:rPr>
        <w:t xml:space="preserve"> оказания единовременной </w:t>
      </w:r>
      <w:r w:rsidRPr="00397AB4">
        <w:rPr>
          <w:rFonts w:ascii="Times New Roman" w:hAnsi="Times New Roman" w:cs="Times New Roman"/>
          <w:color w:val="000000"/>
        </w:rPr>
        <w:t xml:space="preserve"> материальной помощи гражданам Российской Федерации, проживающим на территории сельского </w:t>
      </w:r>
      <w:r w:rsidRPr="000947A5">
        <w:rPr>
          <w:rFonts w:ascii="Times New Roman" w:hAnsi="Times New Roman" w:cs="Times New Roman"/>
          <w:color w:val="000000"/>
        </w:rPr>
        <w:t xml:space="preserve">поселения </w:t>
      </w:r>
      <w:r w:rsidR="00267216" w:rsidRPr="000947A5">
        <w:rPr>
          <w:rFonts w:ascii="Times New Roman" w:hAnsi="Times New Roman" w:cs="Times New Roman"/>
        </w:rPr>
        <w:t>Ташелка</w:t>
      </w:r>
      <w:r w:rsidRPr="00397AB4">
        <w:rPr>
          <w:rFonts w:ascii="Times New Roman" w:hAnsi="Times New Roman" w:cs="Times New Roman"/>
          <w:color w:val="000000"/>
        </w:rPr>
        <w:t>муниципального района Ставропольский Самарской области в связи с обильным снеготаяние</w:t>
      </w:r>
      <w:r w:rsidR="00DC2C66" w:rsidRPr="00397AB4">
        <w:rPr>
          <w:rFonts w:ascii="Times New Roman" w:hAnsi="Times New Roman" w:cs="Times New Roman"/>
          <w:color w:val="000000"/>
        </w:rPr>
        <w:t>м и пропуском паводковых вод. Материальная помощь оказывается собственникам жилых помещений, зарегистрированных в установленном порядке в Федеральной службе государственной регистрации, кадастра и картографии</w:t>
      </w:r>
      <w:r w:rsidR="00D121B5" w:rsidRPr="00397AB4">
        <w:rPr>
          <w:rFonts w:ascii="Times New Roman" w:hAnsi="Times New Roman" w:cs="Times New Roman"/>
          <w:color w:val="000000"/>
        </w:rPr>
        <w:t>.</w:t>
      </w:r>
    </w:p>
    <w:p w:rsidR="00B41682" w:rsidRPr="001F76A5" w:rsidRDefault="00B41682" w:rsidP="00B41682">
      <w:pPr>
        <w:shd w:val="clear" w:color="auto" w:fill="FFFFFF"/>
        <w:spacing w:after="0"/>
        <w:ind w:firstLine="709"/>
        <w:jc w:val="both"/>
        <w:rPr>
          <w:rFonts w:ascii="Times New Roman" w:hAnsi="Times New Roman" w:cs="Times New Roman"/>
        </w:rPr>
      </w:pPr>
      <w:r w:rsidRPr="001F76A5">
        <w:rPr>
          <w:rFonts w:ascii="Times New Roman" w:hAnsi="Times New Roman" w:cs="Times New Roman"/>
        </w:rPr>
        <w:t>Подпрограмма в сфере содействия трудоустройства безработных граждан разработана в соответствии с Законом Российской Федерации «О занятости населения в Российской Федерации» на основе анализа сложившейся ситуации на рынке труда района.</w:t>
      </w:r>
    </w:p>
    <w:p w:rsidR="00B41682" w:rsidRPr="001F76A5" w:rsidRDefault="00B41682" w:rsidP="00B41682">
      <w:pPr>
        <w:shd w:val="clear" w:color="auto" w:fill="FFFFFF"/>
        <w:spacing w:after="0"/>
        <w:ind w:firstLine="709"/>
        <w:jc w:val="both"/>
        <w:rPr>
          <w:rFonts w:ascii="Times New Roman" w:hAnsi="Times New Roman" w:cs="Times New Roman"/>
        </w:rPr>
      </w:pPr>
      <w:r w:rsidRPr="001F76A5">
        <w:rPr>
          <w:rFonts w:ascii="Times New Roman" w:hAnsi="Times New Roman" w:cs="Times New Roman"/>
        </w:rPr>
        <w:t>Несмотря на снижение официально зарегистрированных безработных, до сегодняшнего дня на рынке труда до конца не устранены следующие проблемы:</w:t>
      </w:r>
    </w:p>
    <w:p w:rsidR="00B41682" w:rsidRPr="001F76A5" w:rsidRDefault="00B41682" w:rsidP="00B41682">
      <w:pPr>
        <w:numPr>
          <w:ilvl w:val="0"/>
          <w:numId w:val="9"/>
        </w:numPr>
        <w:shd w:val="clear" w:color="auto" w:fill="FFFFFF"/>
        <w:suppressAutoHyphens w:val="0"/>
        <w:spacing w:after="0"/>
        <w:ind w:left="0" w:firstLine="709"/>
        <w:jc w:val="both"/>
        <w:rPr>
          <w:rFonts w:ascii="Times New Roman" w:hAnsi="Times New Roman" w:cs="Times New Roman"/>
        </w:rPr>
      </w:pPr>
      <w:r w:rsidRPr="001F76A5">
        <w:rPr>
          <w:rFonts w:ascii="Times New Roman" w:hAnsi="Times New Roman" w:cs="Times New Roman"/>
        </w:rPr>
        <w:t>дисбаланс спроса и предложения на рынке труда в профессиональном разрезе;</w:t>
      </w:r>
    </w:p>
    <w:p w:rsidR="00B41682" w:rsidRPr="001F76A5" w:rsidRDefault="00B41682" w:rsidP="00B41682">
      <w:pPr>
        <w:numPr>
          <w:ilvl w:val="0"/>
          <w:numId w:val="9"/>
        </w:numPr>
        <w:shd w:val="clear" w:color="auto" w:fill="FFFFFF"/>
        <w:suppressAutoHyphens w:val="0"/>
        <w:spacing w:after="0"/>
        <w:ind w:left="0" w:firstLine="709"/>
        <w:jc w:val="both"/>
        <w:rPr>
          <w:rFonts w:ascii="Times New Roman" w:hAnsi="Times New Roman" w:cs="Times New Roman"/>
        </w:rPr>
      </w:pPr>
      <w:r w:rsidRPr="001F76A5">
        <w:rPr>
          <w:rFonts w:ascii="Times New Roman" w:hAnsi="Times New Roman" w:cs="Times New Roman"/>
        </w:rPr>
        <w:t>высокий уровень сельской безработицы;</w:t>
      </w:r>
    </w:p>
    <w:p w:rsidR="00B41682" w:rsidRPr="001F76A5" w:rsidRDefault="00B41682" w:rsidP="00B41682">
      <w:pPr>
        <w:numPr>
          <w:ilvl w:val="0"/>
          <w:numId w:val="9"/>
        </w:numPr>
        <w:shd w:val="clear" w:color="auto" w:fill="FFFFFF"/>
        <w:suppressAutoHyphens w:val="0"/>
        <w:spacing w:after="0"/>
        <w:ind w:left="0" w:firstLine="709"/>
        <w:jc w:val="both"/>
        <w:rPr>
          <w:rFonts w:ascii="Times New Roman" w:hAnsi="Times New Roman" w:cs="Times New Roman"/>
        </w:rPr>
      </w:pPr>
      <w:r w:rsidRPr="001F76A5">
        <w:rPr>
          <w:rFonts w:ascii="Times New Roman" w:hAnsi="Times New Roman" w:cs="Times New Roman"/>
        </w:rPr>
        <w:t>увеличение доли инвалидов;</w:t>
      </w:r>
    </w:p>
    <w:p w:rsidR="00B41682" w:rsidRPr="001F76A5" w:rsidRDefault="00B41682" w:rsidP="00B41682">
      <w:pPr>
        <w:numPr>
          <w:ilvl w:val="0"/>
          <w:numId w:val="9"/>
        </w:numPr>
        <w:shd w:val="clear" w:color="auto" w:fill="FFFFFF"/>
        <w:suppressAutoHyphens w:val="0"/>
        <w:spacing w:after="0"/>
        <w:ind w:left="0" w:firstLine="709"/>
        <w:jc w:val="both"/>
        <w:rPr>
          <w:rFonts w:ascii="Times New Roman" w:hAnsi="Times New Roman" w:cs="Times New Roman"/>
        </w:rPr>
      </w:pPr>
      <w:r w:rsidRPr="001F76A5">
        <w:rPr>
          <w:rFonts w:ascii="Times New Roman" w:hAnsi="Times New Roman" w:cs="Times New Roman"/>
        </w:rPr>
        <w:t xml:space="preserve">сохранение низкой конкурентоспособности на рынке труда; </w:t>
      </w:r>
    </w:p>
    <w:p w:rsidR="00B41682" w:rsidRPr="000947A5" w:rsidRDefault="00B41682" w:rsidP="00B41682">
      <w:pPr>
        <w:numPr>
          <w:ilvl w:val="0"/>
          <w:numId w:val="9"/>
        </w:numPr>
        <w:shd w:val="clear" w:color="auto" w:fill="FFFFFF"/>
        <w:suppressAutoHyphens w:val="0"/>
        <w:spacing w:after="0"/>
        <w:ind w:left="0" w:firstLine="709"/>
        <w:jc w:val="both"/>
        <w:rPr>
          <w:rFonts w:ascii="Times New Roman" w:hAnsi="Times New Roman" w:cs="Times New Roman"/>
        </w:rPr>
      </w:pPr>
      <w:r w:rsidRPr="001F76A5">
        <w:rPr>
          <w:rFonts w:ascii="Times New Roman" w:hAnsi="Times New Roman" w:cs="Times New Roman"/>
        </w:rPr>
        <w:t xml:space="preserve">низкая конкурентоспособность на рынке труда молодежи без опыта работы, женщин, имеющих малолетних детей, инвалидов, граждан имеющих длительный перерыв в </w:t>
      </w:r>
      <w:r w:rsidRPr="000947A5">
        <w:rPr>
          <w:rFonts w:ascii="Times New Roman" w:hAnsi="Times New Roman" w:cs="Times New Roman"/>
        </w:rPr>
        <w:t>работе, граждан предпенсионного возраста;</w:t>
      </w:r>
    </w:p>
    <w:p w:rsidR="00B41682" w:rsidRPr="000947A5" w:rsidRDefault="00B41682" w:rsidP="00B41682">
      <w:pPr>
        <w:numPr>
          <w:ilvl w:val="0"/>
          <w:numId w:val="9"/>
        </w:numPr>
        <w:shd w:val="clear" w:color="auto" w:fill="FFFFFF"/>
        <w:suppressAutoHyphens w:val="0"/>
        <w:spacing w:after="0"/>
        <w:ind w:left="0" w:firstLine="709"/>
        <w:jc w:val="both"/>
        <w:rPr>
          <w:rFonts w:ascii="Times New Roman" w:hAnsi="Times New Roman" w:cs="Times New Roman"/>
        </w:rPr>
      </w:pPr>
      <w:r w:rsidRPr="000947A5">
        <w:rPr>
          <w:rFonts w:ascii="Times New Roman" w:hAnsi="Times New Roman" w:cs="Times New Roman"/>
        </w:rPr>
        <w:t>низкая заработная плата.</w:t>
      </w:r>
    </w:p>
    <w:p w:rsidR="00B41682" w:rsidRPr="000947A5" w:rsidRDefault="00B41682" w:rsidP="00B41682">
      <w:pPr>
        <w:shd w:val="clear" w:color="auto" w:fill="FFFFFF"/>
        <w:spacing w:after="0"/>
        <w:ind w:firstLine="709"/>
        <w:jc w:val="both"/>
        <w:rPr>
          <w:rFonts w:ascii="Times New Roman" w:hAnsi="Times New Roman" w:cs="Times New Roman"/>
        </w:rPr>
      </w:pPr>
      <w:r w:rsidRPr="000947A5">
        <w:rPr>
          <w:rFonts w:ascii="Times New Roman" w:hAnsi="Times New Roman" w:cs="Times New Roman"/>
        </w:rPr>
        <w:t xml:space="preserve">Подпрограмма определяет порядок и условия участия администрации сельского поселения </w:t>
      </w:r>
      <w:r w:rsidR="00267216" w:rsidRPr="000947A5">
        <w:rPr>
          <w:rFonts w:ascii="Times New Roman" w:hAnsi="Times New Roman" w:cs="Times New Roman"/>
        </w:rPr>
        <w:t>Ташелка</w:t>
      </w:r>
      <w:r w:rsidRPr="000947A5">
        <w:rPr>
          <w:rFonts w:ascii="Times New Roman" w:hAnsi="Times New Roman" w:cs="Times New Roman"/>
        </w:rPr>
        <w:t xml:space="preserve">муниципального района Ставропольский Самарской области в организации и финансировании оплачиваемых общественных работ безработных граждан, временного трудоустройства безработных граждан, испытывающих трудности в поиске работы, несовершеннолетних граждан в возрасте от 14 до 18 лет в свободное от учебы время. Указанные виды работ организуются администрацией сельского поселения </w:t>
      </w:r>
      <w:r w:rsidR="00267216" w:rsidRPr="000947A5">
        <w:rPr>
          <w:rFonts w:ascii="Times New Roman" w:hAnsi="Times New Roman" w:cs="Times New Roman"/>
        </w:rPr>
        <w:t>Ташелка</w:t>
      </w:r>
      <w:r w:rsidRPr="000947A5">
        <w:rPr>
          <w:rFonts w:ascii="Times New Roman" w:hAnsi="Times New Roman" w:cs="Times New Roman"/>
        </w:rPr>
        <w:t>муниципального района Ставропольский Самарской области.</w:t>
      </w:r>
    </w:p>
    <w:p w:rsidR="00B41682" w:rsidRPr="000947A5" w:rsidRDefault="00B41682" w:rsidP="00B41682">
      <w:pPr>
        <w:shd w:val="clear" w:color="auto" w:fill="FFFFFF"/>
        <w:spacing w:after="0"/>
        <w:ind w:firstLine="709"/>
        <w:jc w:val="both"/>
        <w:rPr>
          <w:rFonts w:ascii="Times New Roman" w:hAnsi="Times New Roman" w:cs="Times New Roman"/>
        </w:rPr>
      </w:pPr>
      <w:r w:rsidRPr="000947A5">
        <w:rPr>
          <w:rFonts w:ascii="Times New Roman" w:hAnsi="Times New Roman" w:cs="Times New Roman"/>
        </w:rPr>
        <w:t>Мероприятия Подпрограммы предусматривают обеспечение равных возможностей всех граждан на труд, содействие занятости слабозащищенных категорий населения через организацию временных и общественных работ.</w:t>
      </w:r>
    </w:p>
    <w:p w:rsidR="00B41682" w:rsidRPr="001F76A5" w:rsidRDefault="00B41682" w:rsidP="00B41682">
      <w:pPr>
        <w:shd w:val="clear" w:color="auto" w:fill="FFFFFF"/>
        <w:spacing w:after="0"/>
        <w:ind w:firstLine="709"/>
        <w:jc w:val="both"/>
        <w:rPr>
          <w:rFonts w:ascii="Times New Roman" w:hAnsi="Times New Roman" w:cs="Times New Roman"/>
        </w:rPr>
      </w:pPr>
      <w:r w:rsidRPr="000947A5">
        <w:rPr>
          <w:rFonts w:ascii="Times New Roman" w:hAnsi="Times New Roman" w:cs="Times New Roman"/>
        </w:rPr>
        <w:t>Временные работы для безработных граждан призваны обеспечивать:</w:t>
      </w:r>
    </w:p>
    <w:p w:rsidR="00B41682" w:rsidRPr="000947A5" w:rsidRDefault="00B41682" w:rsidP="00B41682">
      <w:pPr>
        <w:numPr>
          <w:ilvl w:val="0"/>
          <w:numId w:val="10"/>
        </w:numPr>
        <w:shd w:val="clear" w:color="auto" w:fill="FFFFFF"/>
        <w:suppressAutoHyphens w:val="0"/>
        <w:spacing w:after="0"/>
        <w:ind w:left="0" w:firstLine="709"/>
        <w:jc w:val="both"/>
        <w:rPr>
          <w:rFonts w:ascii="Times New Roman" w:hAnsi="Times New Roman" w:cs="Times New Roman"/>
        </w:rPr>
      </w:pPr>
      <w:r w:rsidRPr="001F76A5">
        <w:rPr>
          <w:rFonts w:ascii="Times New Roman" w:hAnsi="Times New Roman" w:cs="Times New Roman"/>
        </w:rPr>
        <w:t xml:space="preserve">удовлетворение потребности </w:t>
      </w:r>
      <w:r w:rsidRPr="000947A5">
        <w:rPr>
          <w:rFonts w:ascii="Times New Roman" w:hAnsi="Times New Roman" w:cs="Times New Roman"/>
        </w:rPr>
        <w:t xml:space="preserve">администрации сельского поселения </w:t>
      </w:r>
      <w:r w:rsidR="00267216" w:rsidRPr="000947A5">
        <w:rPr>
          <w:rFonts w:ascii="Times New Roman" w:hAnsi="Times New Roman" w:cs="Times New Roman"/>
        </w:rPr>
        <w:t>Ташелка</w:t>
      </w:r>
      <w:r w:rsidRPr="000947A5">
        <w:rPr>
          <w:rFonts w:ascii="Times New Roman" w:hAnsi="Times New Roman" w:cs="Times New Roman"/>
        </w:rPr>
        <w:t xml:space="preserve">муниципального района Ставропольский Самарской области в выполнение работ, носящих временный характер;  </w:t>
      </w:r>
    </w:p>
    <w:p w:rsidR="00B41682" w:rsidRPr="000947A5" w:rsidRDefault="00B41682" w:rsidP="00B41682">
      <w:pPr>
        <w:numPr>
          <w:ilvl w:val="0"/>
          <w:numId w:val="10"/>
        </w:numPr>
        <w:shd w:val="clear" w:color="auto" w:fill="FFFFFF"/>
        <w:suppressAutoHyphens w:val="0"/>
        <w:spacing w:after="0"/>
        <w:ind w:left="0" w:firstLine="709"/>
        <w:jc w:val="both"/>
        <w:rPr>
          <w:rFonts w:ascii="Times New Roman" w:hAnsi="Times New Roman" w:cs="Times New Roman"/>
        </w:rPr>
      </w:pPr>
      <w:r w:rsidRPr="000947A5">
        <w:rPr>
          <w:rFonts w:ascii="Times New Roman" w:hAnsi="Times New Roman" w:cs="Times New Roman"/>
        </w:rPr>
        <w:t>предоставление гражданам социальной поддержки в виде временного заработка (дохода) и материальной поддержки;</w:t>
      </w:r>
    </w:p>
    <w:p w:rsidR="00B41682" w:rsidRPr="000947A5" w:rsidRDefault="00B41682" w:rsidP="00B41682">
      <w:pPr>
        <w:numPr>
          <w:ilvl w:val="0"/>
          <w:numId w:val="10"/>
        </w:numPr>
        <w:shd w:val="clear" w:color="auto" w:fill="FFFFFF"/>
        <w:suppressAutoHyphens w:val="0"/>
        <w:spacing w:after="0"/>
        <w:ind w:left="0" w:firstLine="709"/>
        <w:jc w:val="both"/>
        <w:rPr>
          <w:rFonts w:ascii="Times New Roman" w:hAnsi="Times New Roman" w:cs="Times New Roman"/>
        </w:rPr>
      </w:pPr>
      <w:r w:rsidRPr="000947A5">
        <w:rPr>
          <w:rFonts w:ascii="Times New Roman" w:hAnsi="Times New Roman" w:cs="Times New Roman"/>
        </w:rPr>
        <w:t>сохранение мотивации к труду лиц, имеющих перерыв в работе.</w:t>
      </w:r>
    </w:p>
    <w:p w:rsidR="00B41682" w:rsidRPr="001F76A5" w:rsidRDefault="00B41682" w:rsidP="00B41682">
      <w:pPr>
        <w:shd w:val="clear" w:color="auto" w:fill="FFFFFF"/>
        <w:spacing w:after="0"/>
        <w:ind w:firstLine="709"/>
        <w:jc w:val="both"/>
        <w:rPr>
          <w:rFonts w:ascii="Times New Roman" w:hAnsi="Times New Roman" w:cs="Times New Roman"/>
        </w:rPr>
      </w:pPr>
      <w:r w:rsidRPr="000947A5">
        <w:rPr>
          <w:rFonts w:ascii="Times New Roman" w:hAnsi="Times New Roman" w:cs="Times New Roman"/>
        </w:rPr>
        <w:t>Временное трудоустройство несовершеннолетних граждан в возрасте</w:t>
      </w:r>
      <w:r w:rsidRPr="001F76A5">
        <w:rPr>
          <w:rFonts w:ascii="Times New Roman" w:hAnsi="Times New Roman" w:cs="Times New Roman"/>
        </w:rPr>
        <w:t xml:space="preserve"> от 14 до 18 лет в свободное от учебы время носит социально-значимый характер, помогает снизить уровень преступности среди несовершеннолетних, приобщить их к труду, получить первые профессиональные навыки еще со школьной скамьи, поддержать материально.</w:t>
      </w:r>
    </w:p>
    <w:p w:rsidR="00B41682" w:rsidRPr="000947A5" w:rsidRDefault="00B41682" w:rsidP="00B41682">
      <w:pPr>
        <w:shd w:val="clear" w:color="auto" w:fill="FFFFFF"/>
        <w:spacing w:after="0"/>
        <w:ind w:firstLine="709"/>
        <w:jc w:val="both"/>
        <w:rPr>
          <w:rFonts w:ascii="Times New Roman" w:hAnsi="Times New Roman" w:cs="Times New Roman"/>
        </w:rPr>
      </w:pPr>
      <w:r w:rsidRPr="001F76A5">
        <w:rPr>
          <w:rFonts w:ascii="Times New Roman" w:hAnsi="Times New Roman" w:cs="Times New Roman"/>
        </w:rPr>
        <w:t xml:space="preserve">В целях поддержания временной занятости несовершеннолетних и безработных граждан </w:t>
      </w:r>
      <w:r w:rsidRPr="000947A5">
        <w:rPr>
          <w:rFonts w:ascii="Times New Roman" w:hAnsi="Times New Roman" w:cs="Times New Roman"/>
        </w:rPr>
        <w:t>необходимы целенаправленные мероприятия, что позволит концентрировать административные и финансовые ресурсы для достижения конечных результатов.</w:t>
      </w:r>
    </w:p>
    <w:p w:rsidR="00B41682" w:rsidRPr="000947A5" w:rsidRDefault="00B41682" w:rsidP="00B41682">
      <w:pPr>
        <w:shd w:val="clear" w:color="auto" w:fill="FFFFFF"/>
        <w:spacing w:after="0"/>
        <w:jc w:val="both"/>
        <w:rPr>
          <w:rFonts w:ascii="Times New Roman" w:hAnsi="Times New Roman" w:cs="Times New Roman"/>
        </w:rPr>
      </w:pPr>
      <w:r w:rsidRPr="000947A5">
        <w:rPr>
          <w:rFonts w:ascii="Times New Roman" w:hAnsi="Times New Roman" w:cs="Times New Roman"/>
        </w:rPr>
        <w:t xml:space="preserve">Подпрограмма в сфере празднично-досуговые мероприятия определяет, в соответствии с Федеральным законом от 06.10.2003 года № 131-ФЗ "Об общих принципах организации местного самоуправления в Российской Федерации", что одной из функций администрации сельского поселения </w:t>
      </w:r>
      <w:r w:rsidR="00267216" w:rsidRPr="000947A5">
        <w:rPr>
          <w:rFonts w:ascii="Times New Roman" w:hAnsi="Times New Roman" w:cs="Times New Roman"/>
        </w:rPr>
        <w:t>Ташелка</w:t>
      </w:r>
      <w:r w:rsidRPr="000947A5">
        <w:rPr>
          <w:rFonts w:ascii="Times New Roman" w:hAnsi="Times New Roman" w:cs="Times New Roman"/>
        </w:rPr>
        <w:t>муниципального района ставропольский Самарской области является создание условий для организации досуга жителей, обеспечение населения услугами организаций культуры.</w:t>
      </w:r>
    </w:p>
    <w:p w:rsidR="00B41682" w:rsidRPr="000947A5" w:rsidRDefault="00B41682" w:rsidP="00B41682">
      <w:pPr>
        <w:shd w:val="clear" w:color="auto" w:fill="FFFFFF"/>
        <w:spacing w:after="0"/>
        <w:ind w:firstLine="709"/>
        <w:jc w:val="both"/>
        <w:rPr>
          <w:rFonts w:ascii="Times New Roman" w:hAnsi="Times New Roman" w:cs="Times New Roman"/>
        </w:rPr>
      </w:pPr>
      <w:r w:rsidRPr="000947A5">
        <w:rPr>
          <w:rFonts w:ascii="Times New Roman" w:hAnsi="Times New Roman" w:cs="Times New Roman"/>
        </w:rPr>
        <w:t xml:space="preserve">Культурно-массовые мероприятия проводятся администрацией сельского поселения </w:t>
      </w:r>
      <w:r w:rsidR="00267216" w:rsidRPr="000947A5">
        <w:rPr>
          <w:rFonts w:ascii="Times New Roman" w:hAnsi="Times New Roman" w:cs="Times New Roman"/>
        </w:rPr>
        <w:t>Ташелка</w:t>
      </w:r>
      <w:r w:rsidRPr="000947A5">
        <w:rPr>
          <w:rFonts w:ascii="Times New Roman" w:hAnsi="Times New Roman" w:cs="Times New Roman"/>
        </w:rPr>
        <w:t>муниципального района Ставропольский Самарской области. Для участия в культурно-</w:t>
      </w:r>
      <w:r w:rsidRPr="000947A5">
        <w:rPr>
          <w:rFonts w:ascii="Times New Roman" w:hAnsi="Times New Roman" w:cs="Times New Roman"/>
        </w:rPr>
        <w:lastRenderedPageBreak/>
        <w:t xml:space="preserve">массовых мероприятиях приглашаются творческие коллективы, исполнители и народные умельцы сельского поселения </w:t>
      </w:r>
      <w:r w:rsidR="00267216" w:rsidRPr="000947A5">
        <w:rPr>
          <w:rFonts w:ascii="Times New Roman" w:hAnsi="Times New Roman" w:cs="Times New Roman"/>
        </w:rPr>
        <w:t>Ташелка</w:t>
      </w:r>
      <w:r w:rsidRPr="000947A5">
        <w:rPr>
          <w:rFonts w:ascii="Times New Roman" w:hAnsi="Times New Roman" w:cs="Times New Roman"/>
        </w:rPr>
        <w:t xml:space="preserve">муниципального района Ставропольский Самарской области. </w:t>
      </w:r>
    </w:p>
    <w:p w:rsidR="00B41682" w:rsidRPr="000947A5" w:rsidRDefault="00B41682" w:rsidP="00B41682">
      <w:pPr>
        <w:shd w:val="clear" w:color="auto" w:fill="FFFFFF"/>
        <w:spacing w:after="0"/>
        <w:ind w:firstLine="709"/>
        <w:jc w:val="both"/>
        <w:rPr>
          <w:rFonts w:ascii="Times New Roman" w:hAnsi="Times New Roman" w:cs="Times New Roman"/>
        </w:rPr>
      </w:pPr>
    </w:p>
    <w:p w:rsidR="00B41682" w:rsidRPr="000947A5" w:rsidRDefault="00B41682" w:rsidP="00B41682">
      <w:pPr>
        <w:numPr>
          <w:ilvl w:val="0"/>
          <w:numId w:val="1"/>
        </w:numPr>
        <w:shd w:val="clear" w:color="auto" w:fill="FFFFFF"/>
        <w:suppressAutoHyphens w:val="0"/>
        <w:spacing w:after="0"/>
        <w:ind w:left="0" w:firstLine="709"/>
        <w:jc w:val="center"/>
        <w:rPr>
          <w:rFonts w:ascii="Times New Roman" w:hAnsi="Times New Roman" w:cs="Times New Roman"/>
          <w:b/>
          <w:color w:val="000000"/>
        </w:rPr>
      </w:pPr>
      <w:r w:rsidRPr="000947A5">
        <w:rPr>
          <w:rFonts w:ascii="Times New Roman" w:hAnsi="Times New Roman" w:cs="Times New Roman"/>
          <w:b/>
          <w:color w:val="000000"/>
        </w:rPr>
        <w:t>Цели и задачи</w:t>
      </w:r>
      <w:r w:rsidRPr="000947A5">
        <w:rPr>
          <w:rFonts w:ascii="Times New Roman" w:hAnsi="Times New Roman" w:cs="Times New Roman"/>
          <w:b/>
          <w:bCs/>
          <w:color w:val="000000"/>
        </w:rPr>
        <w:t xml:space="preserve"> Подпрограммы, сроки и механизмы ее реализации</w:t>
      </w:r>
    </w:p>
    <w:p w:rsidR="00B41682" w:rsidRPr="000947A5" w:rsidRDefault="00B41682" w:rsidP="00B41682">
      <w:pPr>
        <w:shd w:val="clear" w:color="auto" w:fill="FFFFFF"/>
        <w:spacing w:after="0"/>
        <w:ind w:firstLine="709"/>
        <w:jc w:val="both"/>
        <w:rPr>
          <w:rFonts w:ascii="Times New Roman" w:hAnsi="Times New Roman" w:cs="Times New Roman"/>
          <w:b/>
          <w:bCs/>
          <w:color w:val="000000"/>
        </w:rPr>
      </w:pPr>
    </w:p>
    <w:p w:rsidR="00B41682" w:rsidRPr="000947A5" w:rsidRDefault="00B41682" w:rsidP="00B41682">
      <w:pPr>
        <w:shd w:val="clear" w:color="auto" w:fill="FFFFFF"/>
        <w:spacing w:after="0"/>
        <w:ind w:firstLine="709"/>
        <w:jc w:val="both"/>
        <w:rPr>
          <w:rFonts w:ascii="Times New Roman" w:hAnsi="Times New Roman" w:cs="Times New Roman"/>
          <w:color w:val="000000"/>
        </w:rPr>
      </w:pPr>
      <w:r w:rsidRPr="000947A5">
        <w:rPr>
          <w:rFonts w:ascii="Times New Roman" w:hAnsi="Times New Roman" w:cs="Times New Roman"/>
          <w:color w:val="000000"/>
        </w:rPr>
        <w:t>Целями Подпрограммы являются:</w:t>
      </w:r>
    </w:p>
    <w:p w:rsidR="00B41682" w:rsidRPr="000947A5" w:rsidRDefault="00B41682" w:rsidP="00B41682">
      <w:pPr>
        <w:numPr>
          <w:ilvl w:val="0"/>
          <w:numId w:val="6"/>
        </w:numPr>
        <w:shd w:val="clear" w:color="auto" w:fill="FFFFFF"/>
        <w:suppressAutoHyphens w:val="0"/>
        <w:spacing w:after="0"/>
        <w:ind w:left="0" w:firstLine="709"/>
        <w:jc w:val="both"/>
        <w:rPr>
          <w:rFonts w:ascii="Times New Roman" w:hAnsi="Times New Roman" w:cs="Times New Roman"/>
        </w:rPr>
      </w:pPr>
      <w:r w:rsidRPr="000947A5">
        <w:rPr>
          <w:rFonts w:ascii="Times New Roman" w:hAnsi="Times New Roman" w:cs="Times New Roman"/>
        </w:rPr>
        <w:t xml:space="preserve">Повышение качества жизни отдельных категорий граждан среди населения сельского поселения </w:t>
      </w:r>
      <w:r w:rsidR="00267216" w:rsidRPr="000947A5">
        <w:rPr>
          <w:rFonts w:ascii="Times New Roman" w:hAnsi="Times New Roman" w:cs="Times New Roman"/>
        </w:rPr>
        <w:t>Ташелка</w:t>
      </w:r>
      <w:r w:rsidRPr="000947A5">
        <w:rPr>
          <w:rFonts w:ascii="Times New Roman" w:hAnsi="Times New Roman" w:cs="Times New Roman"/>
        </w:rPr>
        <w:t>муниципального района Ставропольский Самарской области;</w:t>
      </w:r>
    </w:p>
    <w:p w:rsidR="00B41682" w:rsidRPr="000947A5" w:rsidRDefault="00B41682" w:rsidP="00B41682">
      <w:pPr>
        <w:numPr>
          <w:ilvl w:val="0"/>
          <w:numId w:val="6"/>
        </w:numPr>
        <w:shd w:val="clear" w:color="auto" w:fill="FFFFFF"/>
        <w:suppressAutoHyphens w:val="0"/>
        <w:spacing w:after="0"/>
        <w:ind w:left="0" w:firstLine="709"/>
        <w:jc w:val="both"/>
        <w:rPr>
          <w:rFonts w:ascii="Times New Roman" w:hAnsi="Times New Roman" w:cs="Times New Roman"/>
        </w:rPr>
      </w:pPr>
      <w:r w:rsidRPr="000947A5">
        <w:rPr>
          <w:rFonts w:ascii="Times New Roman" w:hAnsi="Times New Roman" w:cs="Times New Roman"/>
        </w:rPr>
        <w:t xml:space="preserve">Создание благополучного общества и развитой социальной сферы; Обеспечение беспрепятственного доступа к приоритетным объектам и услугам в приоритетных сферах жизнедеятельности инвалидов и других маломобильных групп граждан, проживающих в сельском поселении </w:t>
      </w:r>
      <w:r w:rsidR="00267216" w:rsidRPr="000947A5">
        <w:rPr>
          <w:rFonts w:ascii="Times New Roman" w:hAnsi="Times New Roman" w:cs="Times New Roman"/>
        </w:rPr>
        <w:t>Ташелка</w:t>
      </w:r>
      <w:r w:rsidRPr="000947A5">
        <w:rPr>
          <w:rFonts w:ascii="Times New Roman" w:hAnsi="Times New Roman" w:cs="Times New Roman"/>
        </w:rPr>
        <w:t>муниципального района ставропольский Самарской области;</w:t>
      </w:r>
    </w:p>
    <w:p w:rsidR="00B41682" w:rsidRPr="000947A5" w:rsidRDefault="00B41682" w:rsidP="00B41682">
      <w:pPr>
        <w:numPr>
          <w:ilvl w:val="0"/>
          <w:numId w:val="6"/>
        </w:numPr>
        <w:shd w:val="clear" w:color="auto" w:fill="FFFFFF"/>
        <w:suppressAutoHyphens w:val="0"/>
        <w:spacing w:after="0"/>
        <w:ind w:left="0" w:firstLine="709"/>
        <w:jc w:val="both"/>
        <w:rPr>
          <w:rFonts w:ascii="Times New Roman" w:hAnsi="Times New Roman" w:cs="Times New Roman"/>
        </w:rPr>
      </w:pPr>
      <w:r w:rsidRPr="000947A5">
        <w:rPr>
          <w:rFonts w:ascii="Times New Roman" w:hAnsi="Times New Roman" w:cs="Times New Roman"/>
        </w:rPr>
        <w:t xml:space="preserve">Содействие эффективной занятости населения сельского поселения </w:t>
      </w:r>
      <w:r w:rsidR="00267216" w:rsidRPr="000947A5">
        <w:rPr>
          <w:rFonts w:ascii="Times New Roman" w:hAnsi="Times New Roman" w:cs="Times New Roman"/>
        </w:rPr>
        <w:t>Ташелка</w:t>
      </w:r>
      <w:r w:rsidRPr="000947A5">
        <w:rPr>
          <w:rFonts w:ascii="Times New Roman" w:hAnsi="Times New Roman" w:cs="Times New Roman"/>
        </w:rPr>
        <w:t xml:space="preserve"> муниципального района Ставропольский Самарской области;</w:t>
      </w:r>
    </w:p>
    <w:p w:rsidR="00B41682" w:rsidRPr="000947A5" w:rsidRDefault="00B41682" w:rsidP="00B41682">
      <w:pPr>
        <w:numPr>
          <w:ilvl w:val="0"/>
          <w:numId w:val="6"/>
        </w:numPr>
        <w:shd w:val="clear" w:color="auto" w:fill="FFFFFF"/>
        <w:suppressAutoHyphens w:val="0"/>
        <w:spacing w:after="0"/>
        <w:ind w:left="0" w:firstLine="709"/>
        <w:jc w:val="both"/>
        <w:rPr>
          <w:rFonts w:ascii="Times New Roman" w:hAnsi="Times New Roman" w:cs="Times New Roman"/>
        </w:rPr>
      </w:pPr>
      <w:r w:rsidRPr="000947A5">
        <w:rPr>
          <w:rFonts w:ascii="Times New Roman" w:hAnsi="Times New Roman" w:cs="Times New Roman"/>
        </w:rPr>
        <w:t>Улучшение качества жизни граждан, проживающих, работающих на территории поселения, посредством формирования празднично-досуговой культуры, сохранение и развитие местных традиций и обрядов.</w:t>
      </w:r>
    </w:p>
    <w:p w:rsidR="00B41682" w:rsidRPr="001F76A5" w:rsidRDefault="00B41682" w:rsidP="00B41682">
      <w:pPr>
        <w:shd w:val="clear" w:color="auto" w:fill="FFFFFF"/>
        <w:spacing w:after="0" w:line="240" w:lineRule="auto"/>
        <w:textAlignment w:val="baseline"/>
        <w:rPr>
          <w:rFonts w:ascii="Times New Roman" w:hAnsi="Times New Roman" w:cs="Times New Roman"/>
          <w:color w:val="010101"/>
        </w:rPr>
      </w:pPr>
      <w:r w:rsidRPr="001F76A5">
        <w:rPr>
          <w:rFonts w:ascii="Times New Roman" w:hAnsi="Times New Roman" w:cs="Times New Roman"/>
          <w:color w:val="010101"/>
        </w:rPr>
        <w:t xml:space="preserve">               5.          Создание условий </w:t>
      </w:r>
      <w:proofErr w:type="gramStart"/>
      <w:r w:rsidRPr="001F76A5">
        <w:rPr>
          <w:rFonts w:ascii="Times New Roman" w:hAnsi="Times New Roman" w:cs="Times New Roman"/>
          <w:color w:val="010101"/>
        </w:rPr>
        <w:t>для</w:t>
      </w:r>
      <w:proofErr w:type="gramEnd"/>
      <w:r w:rsidRPr="001F76A5">
        <w:rPr>
          <w:rFonts w:ascii="Times New Roman" w:hAnsi="Times New Roman" w:cs="Times New Roman"/>
          <w:color w:val="010101"/>
        </w:rPr>
        <w:t xml:space="preserve"> </w:t>
      </w:r>
      <w:proofErr w:type="gramStart"/>
      <w:r w:rsidRPr="001F76A5">
        <w:rPr>
          <w:rFonts w:ascii="Times New Roman" w:hAnsi="Times New Roman" w:cs="Times New Roman"/>
          <w:color w:val="010101"/>
        </w:rPr>
        <w:t>повышение</w:t>
      </w:r>
      <w:proofErr w:type="gramEnd"/>
      <w:r w:rsidRPr="001F76A5">
        <w:rPr>
          <w:rFonts w:ascii="Times New Roman" w:hAnsi="Times New Roman" w:cs="Times New Roman"/>
          <w:color w:val="010101"/>
        </w:rPr>
        <w:t xml:space="preserve"> привлекательности услуг, предоставляемых учреждениями культуры и дополнительного образования для сельского населения;</w:t>
      </w:r>
    </w:p>
    <w:p w:rsidR="00B41682" w:rsidRDefault="00B41682" w:rsidP="00B41682">
      <w:pPr>
        <w:shd w:val="clear" w:color="auto" w:fill="FFFFFF"/>
        <w:spacing w:after="0" w:line="240" w:lineRule="auto"/>
        <w:textAlignment w:val="baseline"/>
        <w:rPr>
          <w:rFonts w:ascii="Times New Roman" w:hAnsi="Times New Roman" w:cs="Times New Roman"/>
          <w:shd w:val="clear" w:color="auto" w:fill="FFFFFF"/>
        </w:rPr>
      </w:pPr>
      <w:r w:rsidRPr="001F76A5">
        <w:rPr>
          <w:rFonts w:ascii="Times New Roman" w:hAnsi="Times New Roman" w:cs="Times New Roman"/>
          <w:color w:val="010101"/>
        </w:rPr>
        <w:t xml:space="preserve">            7.          </w:t>
      </w:r>
      <w:r w:rsidRPr="001F76A5">
        <w:rPr>
          <w:rFonts w:ascii="Times New Roman" w:hAnsi="Times New Roman" w:cs="Times New Roman"/>
        </w:rPr>
        <w:t>С</w:t>
      </w:r>
      <w:r w:rsidRPr="001F76A5">
        <w:rPr>
          <w:rFonts w:ascii="Times New Roman" w:hAnsi="Times New Roman" w:cs="Times New Roman"/>
          <w:shd w:val="clear" w:color="auto" w:fill="FFFFFF"/>
        </w:rPr>
        <w:t>охранения материальной базы и обновления внешнего вида здания, создания эстетического интерьера помещений.</w:t>
      </w:r>
    </w:p>
    <w:p w:rsidR="009B2C5F" w:rsidRPr="001F76A5" w:rsidRDefault="009B2C5F" w:rsidP="00B41682">
      <w:pPr>
        <w:shd w:val="clear" w:color="auto" w:fill="FFFFFF"/>
        <w:spacing w:after="0" w:line="240" w:lineRule="auto"/>
        <w:textAlignment w:val="baseline"/>
        <w:rPr>
          <w:rFonts w:ascii="Times New Roman" w:hAnsi="Times New Roman" w:cs="Times New Roman"/>
          <w:shd w:val="clear" w:color="auto" w:fill="FFFFFF"/>
        </w:rPr>
      </w:pPr>
      <w:r>
        <w:rPr>
          <w:rFonts w:ascii="Times New Roman" w:hAnsi="Times New Roman" w:cs="Times New Roman"/>
          <w:shd w:val="clear" w:color="auto" w:fill="FFFFFF"/>
        </w:rPr>
        <w:tab/>
      </w:r>
      <w:r w:rsidRPr="000947A5">
        <w:rPr>
          <w:rFonts w:ascii="Times New Roman" w:hAnsi="Times New Roman" w:cs="Times New Roman"/>
          <w:shd w:val="clear" w:color="auto" w:fill="FFFFFF"/>
        </w:rPr>
        <w:t xml:space="preserve">8.         Оказание эффективной адресной социальной помощи гражданам Российской Федерации, постоянно проживающим на территории сельского </w:t>
      </w:r>
      <w:r w:rsidRPr="000947A5">
        <w:rPr>
          <w:rFonts w:ascii="Times New Roman" w:hAnsi="Times New Roman" w:cs="Times New Roman"/>
        </w:rPr>
        <w:t xml:space="preserve">поселения </w:t>
      </w:r>
      <w:r w:rsidR="00267216" w:rsidRPr="000947A5">
        <w:rPr>
          <w:rFonts w:ascii="Times New Roman" w:hAnsi="Times New Roman" w:cs="Times New Roman"/>
        </w:rPr>
        <w:t>Ташелка</w:t>
      </w:r>
      <w:r w:rsidRPr="000947A5">
        <w:rPr>
          <w:rFonts w:ascii="Times New Roman" w:hAnsi="Times New Roman" w:cs="Times New Roman"/>
        </w:rPr>
        <w:t>муниципального района Ставропольский Самарской области, в соответствии с системой программных мероприятий  в дополнение к мерам, реализуемым в соответствии с действующим законодательством Российской Федерации и Самарской области.</w:t>
      </w:r>
    </w:p>
    <w:p w:rsidR="00B41682" w:rsidRPr="001F76A5" w:rsidRDefault="00B41682" w:rsidP="00B41682">
      <w:pPr>
        <w:shd w:val="clear" w:color="auto" w:fill="FFFFFF"/>
        <w:spacing w:after="0"/>
        <w:ind w:firstLine="709"/>
        <w:jc w:val="both"/>
        <w:rPr>
          <w:rFonts w:ascii="Times New Roman" w:hAnsi="Times New Roman" w:cs="Times New Roman"/>
        </w:rPr>
      </w:pPr>
      <w:r w:rsidRPr="001F76A5">
        <w:rPr>
          <w:rFonts w:ascii="Times New Roman" w:hAnsi="Times New Roman" w:cs="Times New Roman"/>
        </w:rPr>
        <w:t>Для достижения указанных целей предусматривается решение следующих задач:</w:t>
      </w:r>
    </w:p>
    <w:p w:rsidR="00B41682" w:rsidRPr="001F76A5" w:rsidRDefault="00B41682" w:rsidP="00B41682">
      <w:pPr>
        <w:numPr>
          <w:ilvl w:val="0"/>
          <w:numId w:val="7"/>
        </w:numPr>
        <w:shd w:val="clear" w:color="auto" w:fill="FFFFFF"/>
        <w:suppressAutoHyphens w:val="0"/>
        <w:spacing w:after="0"/>
        <w:ind w:left="0" w:firstLine="709"/>
        <w:jc w:val="both"/>
        <w:rPr>
          <w:rFonts w:ascii="Times New Roman" w:hAnsi="Times New Roman" w:cs="Times New Roman"/>
        </w:rPr>
      </w:pPr>
      <w:r w:rsidRPr="001F76A5">
        <w:rPr>
          <w:rFonts w:ascii="Times New Roman" w:hAnsi="Times New Roman" w:cs="Times New Roman"/>
        </w:rPr>
        <w:t xml:space="preserve">Исполнение обязательств поселения по оказанию мер социальной поддержки отдельным </w:t>
      </w:r>
      <w:r w:rsidRPr="001F76A5">
        <w:rPr>
          <w:rFonts w:ascii="Times New Roman" w:hAnsi="Times New Roman" w:cs="Times New Roman"/>
          <w:spacing w:val="-4"/>
        </w:rPr>
        <w:t>категориям граждан</w:t>
      </w:r>
    </w:p>
    <w:p w:rsidR="00B41682" w:rsidRPr="001F76A5" w:rsidRDefault="00B41682" w:rsidP="00B41682">
      <w:pPr>
        <w:numPr>
          <w:ilvl w:val="0"/>
          <w:numId w:val="8"/>
        </w:numPr>
        <w:shd w:val="clear" w:color="auto" w:fill="FFFFFF"/>
        <w:suppressAutoHyphens w:val="0"/>
        <w:spacing w:after="0"/>
        <w:ind w:left="0" w:firstLine="709"/>
        <w:jc w:val="both"/>
        <w:rPr>
          <w:rFonts w:ascii="Times New Roman" w:hAnsi="Times New Roman" w:cs="Times New Roman"/>
        </w:rPr>
      </w:pPr>
      <w:r w:rsidRPr="001F76A5">
        <w:rPr>
          <w:rFonts w:ascii="Times New Roman" w:hAnsi="Times New Roman" w:cs="Times New Roman"/>
        </w:rPr>
        <w:t>Формирование к 202</w:t>
      </w:r>
      <w:r w:rsidR="00267216">
        <w:rPr>
          <w:rFonts w:ascii="Times New Roman" w:hAnsi="Times New Roman" w:cs="Times New Roman"/>
        </w:rPr>
        <w:t>3</w:t>
      </w:r>
      <w:r w:rsidRPr="001F76A5">
        <w:rPr>
          <w:rFonts w:ascii="Times New Roman" w:hAnsi="Times New Roman" w:cs="Times New Roman"/>
        </w:rPr>
        <w:t xml:space="preserve"> году условий для беспрепятственного доступа к объектам и услугам в приоритетных сферах жизнедеятельности инвалидов и других маломобильных групп граждан; Совершенствование механизма предоставления услуг в сфере реабилитации с целью интеграции инвалидов в общество;</w:t>
      </w:r>
    </w:p>
    <w:p w:rsidR="00B41682" w:rsidRPr="001F76A5" w:rsidRDefault="00B41682" w:rsidP="00B41682">
      <w:pPr>
        <w:numPr>
          <w:ilvl w:val="0"/>
          <w:numId w:val="8"/>
        </w:numPr>
        <w:shd w:val="clear" w:color="auto" w:fill="FFFFFF"/>
        <w:suppressAutoHyphens w:val="0"/>
        <w:autoSpaceDE w:val="0"/>
        <w:autoSpaceDN w:val="0"/>
        <w:adjustRightInd w:val="0"/>
        <w:spacing w:after="0"/>
        <w:ind w:left="0" w:firstLine="709"/>
        <w:jc w:val="both"/>
        <w:outlineLvl w:val="1"/>
        <w:rPr>
          <w:rFonts w:ascii="Times New Roman" w:hAnsi="Times New Roman" w:cs="Times New Roman"/>
        </w:rPr>
      </w:pPr>
      <w:r w:rsidRPr="001F76A5">
        <w:rPr>
          <w:rFonts w:ascii="Times New Roman" w:hAnsi="Times New Roman" w:cs="Times New Roman"/>
        </w:rPr>
        <w:t>Организация общественных работ для безработных граждан с целью оказания им социальной поддержки, носящих временный и сезонный характер; Содействие временной занятости безработных граждан, испытывающих трудности в поиске работы с целью сохранения у них мотивации к труду; Содействие временной занятости несовершеннолетних граждан в возрасте от 14 до 18 лет в свободное от учебы время с целью приобретения трудовых навыков, профилактики безнадзорности и правонарушений.</w:t>
      </w:r>
    </w:p>
    <w:p w:rsidR="00B41682" w:rsidRPr="001F76A5" w:rsidRDefault="00B41682" w:rsidP="00B41682">
      <w:pPr>
        <w:numPr>
          <w:ilvl w:val="0"/>
          <w:numId w:val="8"/>
        </w:numPr>
        <w:shd w:val="clear" w:color="auto" w:fill="FFFFFF"/>
        <w:suppressAutoHyphens w:val="0"/>
        <w:autoSpaceDE w:val="0"/>
        <w:autoSpaceDN w:val="0"/>
        <w:adjustRightInd w:val="0"/>
        <w:spacing w:after="0"/>
        <w:ind w:left="0" w:firstLine="709"/>
        <w:jc w:val="both"/>
        <w:outlineLvl w:val="1"/>
        <w:rPr>
          <w:rFonts w:ascii="Times New Roman" w:hAnsi="Times New Roman" w:cs="Times New Roman"/>
        </w:rPr>
      </w:pPr>
      <w:r w:rsidRPr="001F76A5">
        <w:rPr>
          <w:rFonts w:ascii="Times New Roman" w:hAnsi="Times New Roman" w:cs="Times New Roman"/>
        </w:rPr>
        <w:t>Привлечение общественных организаций, объединяющих различные социальные группы населения, к решению проблем и задач социальной адаптации населения, организация досуга населения, основанная на принципах духовного и нравственного воспитания.</w:t>
      </w:r>
    </w:p>
    <w:p w:rsidR="00B41682" w:rsidRPr="000947A5" w:rsidRDefault="00B41682" w:rsidP="00B41682">
      <w:pPr>
        <w:numPr>
          <w:ilvl w:val="0"/>
          <w:numId w:val="8"/>
        </w:numPr>
        <w:shd w:val="clear" w:color="auto" w:fill="FFFFFF"/>
        <w:suppressAutoHyphens w:val="0"/>
        <w:autoSpaceDE w:val="0"/>
        <w:autoSpaceDN w:val="0"/>
        <w:adjustRightInd w:val="0"/>
        <w:spacing w:after="0"/>
        <w:ind w:left="0" w:firstLine="709"/>
        <w:jc w:val="both"/>
        <w:outlineLvl w:val="1"/>
        <w:rPr>
          <w:rFonts w:ascii="Times New Roman" w:hAnsi="Times New Roman" w:cs="Times New Roman"/>
        </w:rPr>
      </w:pPr>
      <w:r w:rsidRPr="001F76A5">
        <w:rPr>
          <w:rFonts w:ascii="Times New Roman" w:hAnsi="Times New Roman" w:cs="Times New Roman"/>
          <w:shd w:val="clear" w:color="auto" w:fill="FFFFFF"/>
        </w:rPr>
        <w:t xml:space="preserve">Создание современных условий по организации досуга и отдыха, направленных на </w:t>
      </w:r>
      <w:r w:rsidRPr="000947A5">
        <w:rPr>
          <w:rFonts w:ascii="Times New Roman" w:hAnsi="Times New Roman" w:cs="Times New Roman"/>
          <w:shd w:val="clear" w:color="auto" w:fill="FFFFFF"/>
        </w:rPr>
        <w:t>приобщение к культуре и искусству, развитие творческих способностей всех категорий сельского поселения. </w:t>
      </w:r>
    </w:p>
    <w:p w:rsidR="00CE4D86" w:rsidRPr="000947A5" w:rsidRDefault="009B2C5F" w:rsidP="00CE4D86">
      <w:pPr>
        <w:numPr>
          <w:ilvl w:val="0"/>
          <w:numId w:val="8"/>
        </w:numPr>
        <w:shd w:val="clear" w:color="auto" w:fill="FFFFFF"/>
        <w:tabs>
          <w:tab w:val="left" w:pos="0"/>
          <w:tab w:val="left" w:pos="1560"/>
        </w:tabs>
        <w:suppressAutoHyphens w:val="0"/>
        <w:autoSpaceDE w:val="0"/>
        <w:autoSpaceDN w:val="0"/>
        <w:adjustRightInd w:val="0"/>
        <w:spacing w:after="0"/>
        <w:ind w:left="0" w:firstLine="567"/>
        <w:jc w:val="both"/>
        <w:outlineLvl w:val="1"/>
        <w:rPr>
          <w:rFonts w:ascii="Times New Roman" w:hAnsi="Times New Roman" w:cs="Times New Roman"/>
        </w:rPr>
      </w:pPr>
      <w:r w:rsidRPr="000947A5">
        <w:rPr>
          <w:rFonts w:ascii="Times New Roman" w:hAnsi="Times New Roman" w:cs="Times New Roman"/>
        </w:rPr>
        <w:t xml:space="preserve">Оказание материальной помощи гражданам, оказавшимся в трудной жизненной ситуации, осуществление </w:t>
      </w:r>
      <w:r w:rsidR="00CE4D86" w:rsidRPr="000947A5">
        <w:rPr>
          <w:rFonts w:ascii="Times New Roman" w:hAnsi="Times New Roman" w:cs="Times New Roman"/>
        </w:rPr>
        <w:t>выплат иным категориям граждан,</w:t>
      </w:r>
      <w:r w:rsidR="000947A5">
        <w:rPr>
          <w:rFonts w:ascii="Times New Roman" w:hAnsi="Times New Roman" w:cs="Times New Roman"/>
        </w:rPr>
        <w:t xml:space="preserve"> компенсация расходов жителям сельского поселения с снеготаянием,</w:t>
      </w:r>
      <w:r w:rsidR="00CE4D86" w:rsidRPr="000947A5">
        <w:rPr>
          <w:rFonts w:ascii="Times New Roman" w:hAnsi="Times New Roman" w:cs="Times New Roman"/>
        </w:rPr>
        <w:t xml:space="preserve"> реализация социокультурных мероприятий, проектов, акций для отдельных категорий жителей поселения </w:t>
      </w:r>
      <w:r w:rsidR="00267216" w:rsidRPr="000947A5">
        <w:rPr>
          <w:rFonts w:ascii="Times New Roman" w:hAnsi="Times New Roman" w:cs="Times New Roman"/>
        </w:rPr>
        <w:t>Ташелка</w:t>
      </w:r>
      <w:r w:rsidR="00CE4D86" w:rsidRPr="000947A5">
        <w:rPr>
          <w:rFonts w:ascii="Times New Roman" w:hAnsi="Times New Roman" w:cs="Times New Roman"/>
        </w:rPr>
        <w:t xml:space="preserve">муниципального района Ставропольский Самарской области, обеспечение  оптимальной схемы взаимодействия различных органов управления, социальных служб, общественных организаций для достижения максимального эффекта по адресной социальной поддержке заявителей.   </w:t>
      </w:r>
    </w:p>
    <w:p w:rsidR="009B2C5F" w:rsidRPr="00CE4D86" w:rsidRDefault="00CE4D86" w:rsidP="00CE4D86">
      <w:pPr>
        <w:shd w:val="clear" w:color="auto" w:fill="FFFFFF"/>
        <w:tabs>
          <w:tab w:val="left" w:pos="0"/>
          <w:tab w:val="left" w:pos="1560"/>
        </w:tabs>
        <w:suppressAutoHyphens w:val="0"/>
        <w:autoSpaceDE w:val="0"/>
        <w:autoSpaceDN w:val="0"/>
        <w:adjustRightInd w:val="0"/>
        <w:spacing w:after="0"/>
        <w:ind w:left="567"/>
        <w:jc w:val="both"/>
        <w:outlineLvl w:val="1"/>
        <w:rPr>
          <w:rFonts w:ascii="Times New Roman" w:hAnsi="Times New Roman" w:cs="Times New Roman"/>
        </w:rPr>
      </w:pPr>
      <w:r w:rsidRPr="00CE4D86">
        <w:rPr>
          <w:rFonts w:ascii="Times New Roman" w:hAnsi="Times New Roman" w:cs="Times New Roman"/>
        </w:rPr>
        <w:t xml:space="preserve">         - </w:t>
      </w:r>
    </w:p>
    <w:p w:rsidR="00B41682" w:rsidRPr="000947A5" w:rsidRDefault="00B41682" w:rsidP="00B41682">
      <w:pPr>
        <w:shd w:val="clear" w:color="auto" w:fill="FFFFFF"/>
        <w:autoSpaceDE w:val="0"/>
        <w:autoSpaceDN w:val="0"/>
        <w:adjustRightInd w:val="0"/>
        <w:spacing w:after="0"/>
        <w:ind w:firstLine="709"/>
        <w:jc w:val="both"/>
        <w:outlineLvl w:val="1"/>
        <w:rPr>
          <w:rFonts w:ascii="Times New Roman" w:hAnsi="Times New Roman" w:cs="Times New Roman"/>
        </w:rPr>
      </w:pPr>
      <w:r w:rsidRPr="000947A5">
        <w:rPr>
          <w:rFonts w:ascii="Times New Roman" w:hAnsi="Times New Roman" w:cs="Times New Roman"/>
        </w:rPr>
        <w:t>Вышеуказанные задачи будут реализованы в период с 202</w:t>
      </w:r>
      <w:r w:rsidR="00684D72" w:rsidRPr="000947A5">
        <w:rPr>
          <w:rFonts w:ascii="Times New Roman" w:hAnsi="Times New Roman" w:cs="Times New Roman"/>
        </w:rPr>
        <w:t>3</w:t>
      </w:r>
      <w:r w:rsidRPr="000947A5">
        <w:rPr>
          <w:rFonts w:ascii="Times New Roman" w:hAnsi="Times New Roman" w:cs="Times New Roman"/>
        </w:rPr>
        <w:t xml:space="preserve"> года по 202</w:t>
      </w:r>
      <w:r w:rsidR="00684D72" w:rsidRPr="000947A5">
        <w:rPr>
          <w:rFonts w:ascii="Times New Roman" w:hAnsi="Times New Roman" w:cs="Times New Roman"/>
        </w:rPr>
        <w:t xml:space="preserve">5 </w:t>
      </w:r>
      <w:r w:rsidRPr="000947A5">
        <w:rPr>
          <w:rFonts w:ascii="Times New Roman" w:hAnsi="Times New Roman" w:cs="Times New Roman"/>
        </w:rPr>
        <w:t>год.</w:t>
      </w:r>
    </w:p>
    <w:p w:rsidR="00B41682" w:rsidRPr="001F76A5" w:rsidRDefault="00B41682" w:rsidP="00B41682">
      <w:pPr>
        <w:shd w:val="clear" w:color="auto" w:fill="FFFFFF"/>
        <w:spacing w:after="0"/>
        <w:ind w:firstLine="709"/>
        <w:jc w:val="both"/>
        <w:rPr>
          <w:rFonts w:ascii="Times New Roman" w:hAnsi="Times New Roman" w:cs="Times New Roman"/>
        </w:rPr>
      </w:pPr>
      <w:r w:rsidRPr="000947A5">
        <w:rPr>
          <w:rFonts w:ascii="Times New Roman" w:hAnsi="Times New Roman" w:cs="Times New Roman"/>
        </w:rPr>
        <w:lastRenderedPageBreak/>
        <w:t xml:space="preserve">Финансирование мероприятий может осуществляться за счет денежных средств федерального, областного и бюджета сельского поселения </w:t>
      </w:r>
      <w:r w:rsidR="00267216" w:rsidRPr="000947A5">
        <w:rPr>
          <w:rFonts w:ascii="Times New Roman" w:hAnsi="Times New Roman" w:cs="Times New Roman"/>
        </w:rPr>
        <w:t>Ташелка</w:t>
      </w:r>
      <w:r w:rsidRPr="000947A5">
        <w:rPr>
          <w:rFonts w:ascii="Times New Roman" w:hAnsi="Times New Roman" w:cs="Times New Roman"/>
        </w:rPr>
        <w:t>муниципального района Ставропольский Самарской области. Мероприятия Подпрограммы и объемы их финансирования подлежат корректировке.</w:t>
      </w:r>
    </w:p>
    <w:p w:rsidR="00B41682" w:rsidRPr="001F76A5" w:rsidRDefault="00B41682" w:rsidP="00B41682">
      <w:pPr>
        <w:shd w:val="clear" w:color="auto" w:fill="FFFFFF"/>
        <w:spacing w:after="0"/>
        <w:ind w:firstLine="709"/>
        <w:jc w:val="both"/>
        <w:rPr>
          <w:rFonts w:ascii="Times New Roman" w:hAnsi="Times New Roman" w:cs="Times New Roman"/>
        </w:rPr>
      </w:pPr>
    </w:p>
    <w:p w:rsidR="00B41682" w:rsidRPr="001F76A5" w:rsidRDefault="00B41682" w:rsidP="00B41682">
      <w:pPr>
        <w:shd w:val="clear" w:color="auto" w:fill="FFFFFF"/>
        <w:spacing w:after="0"/>
        <w:ind w:firstLine="709"/>
        <w:jc w:val="center"/>
        <w:rPr>
          <w:rFonts w:ascii="Times New Roman" w:hAnsi="Times New Roman" w:cs="Times New Roman"/>
        </w:rPr>
      </w:pPr>
      <w:r w:rsidRPr="001F76A5">
        <w:rPr>
          <w:rFonts w:ascii="Times New Roman" w:hAnsi="Times New Roman" w:cs="Times New Roman"/>
        </w:rPr>
        <w:t>Мероприятия Подпрограммы</w:t>
      </w:r>
    </w:p>
    <w:p w:rsidR="00B41682" w:rsidRPr="001F76A5" w:rsidRDefault="00B41682" w:rsidP="00B41682">
      <w:pPr>
        <w:shd w:val="clear" w:color="auto" w:fill="FFFFFF"/>
        <w:spacing w:after="0"/>
        <w:ind w:firstLine="709"/>
        <w:jc w:val="right"/>
        <w:rPr>
          <w:rFonts w:ascii="Times New Roman" w:hAnsi="Times New Roman" w:cs="Times New Roman"/>
        </w:rPr>
      </w:pPr>
      <w:r w:rsidRPr="001F76A5">
        <w:rPr>
          <w:rFonts w:ascii="Times New Roman" w:hAnsi="Times New Roman" w:cs="Times New Roman"/>
        </w:rPr>
        <w:t>Таблица №1</w:t>
      </w:r>
    </w:p>
    <w:p w:rsidR="003451C7" w:rsidRDefault="003451C7" w:rsidP="00B41682">
      <w:pPr>
        <w:shd w:val="clear" w:color="auto" w:fill="FFFFFF"/>
        <w:autoSpaceDE w:val="0"/>
        <w:autoSpaceDN w:val="0"/>
        <w:adjustRightInd w:val="0"/>
        <w:spacing w:after="0"/>
        <w:ind w:firstLine="709"/>
        <w:jc w:val="both"/>
        <w:outlineLvl w:val="1"/>
        <w:rPr>
          <w:rFonts w:ascii="Times New Roman" w:hAnsi="Times New Roman" w:cs="Times New Roman"/>
          <w:highlight w:val="yellow"/>
        </w:rPr>
      </w:pPr>
    </w:p>
    <w:tbl>
      <w:tblPr>
        <w:tblW w:w="15464" w:type="dxa"/>
        <w:tblInd w:w="-8" w:type="dxa"/>
        <w:tblLayout w:type="fixed"/>
        <w:tblCellMar>
          <w:left w:w="70" w:type="dxa"/>
          <w:right w:w="70" w:type="dxa"/>
        </w:tblCellMar>
        <w:tblLook w:val="0000"/>
      </w:tblPr>
      <w:tblGrid>
        <w:gridCol w:w="3764"/>
        <w:gridCol w:w="64"/>
        <w:gridCol w:w="1637"/>
        <w:gridCol w:w="1417"/>
        <w:gridCol w:w="361"/>
        <w:gridCol w:w="1199"/>
        <w:gridCol w:w="1417"/>
        <w:gridCol w:w="1354"/>
        <w:gridCol w:w="1417"/>
        <w:gridCol w:w="1417"/>
        <w:gridCol w:w="1417"/>
      </w:tblGrid>
      <w:tr w:rsidR="003451C7" w:rsidRPr="00253FBB" w:rsidTr="00776D65">
        <w:trPr>
          <w:gridAfter w:val="4"/>
          <w:wAfter w:w="5605" w:type="dxa"/>
          <w:cantSplit/>
          <w:trHeight w:val="240"/>
        </w:trPr>
        <w:tc>
          <w:tcPr>
            <w:tcW w:w="3764" w:type="dxa"/>
            <w:vMerge w:val="restart"/>
            <w:tcBorders>
              <w:top w:val="single" w:sz="6" w:space="0" w:color="auto"/>
              <w:left w:val="single" w:sz="6" w:space="0" w:color="auto"/>
              <w:bottom w:val="nil"/>
              <w:right w:val="single" w:sz="6" w:space="0" w:color="auto"/>
            </w:tcBorders>
            <w:vAlign w:val="center"/>
          </w:tcPr>
          <w:p w:rsidR="003451C7" w:rsidRPr="00253FBB" w:rsidRDefault="003451C7" w:rsidP="001541E7">
            <w:pPr>
              <w:pStyle w:val="ConsPlusCell"/>
              <w:widowControl/>
              <w:shd w:val="clear" w:color="auto" w:fill="FFFFFF"/>
              <w:spacing w:line="276" w:lineRule="auto"/>
              <w:ind w:firstLine="709"/>
              <w:rPr>
                <w:sz w:val="22"/>
                <w:szCs w:val="22"/>
              </w:rPr>
            </w:pPr>
            <w:r w:rsidRPr="00253FBB">
              <w:rPr>
                <w:sz w:val="22"/>
                <w:szCs w:val="22"/>
              </w:rPr>
              <w:t>Мероприятия</w:t>
            </w:r>
          </w:p>
        </w:tc>
        <w:tc>
          <w:tcPr>
            <w:tcW w:w="1701" w:type="dxa"/>
            <w:gridSpan w:val="2"/>
            <w:vMerge w:val="restart"/>
            <w:tcBorders>
              <w:top w:val="single" w:sz="6" w:space="0" w:color="auto"/>
              <w:left w:val="single" w:sz="6" w:space="0" w:color="auto"/>
              <w:right w:val="single" w:sz="6" w:space="0" w:color="auto"/>
            </w:tcBorders>
            <w:vAlign w:val="center"/>
          </w:tcPr>
          <w:p w:rsidR="003451C7" w:rsidRPr="00253FBB" w:rsidRDefault="003451C7" w:rsidP="001541E7">
            <w:pPr>
              <w:pStyle w:val="ConsPlusCell"/>
              <w:widowControl/>
              <w:shd w:val="clear" w:color="auto" w:fill="FFFFFF"/>
              <w:spacing w:line="276" w:lineRule="auto"/>
              <w:jc w:val="center"/>
              <w:rPr>
                <w:sz w:val="22"/>
                <w:szCs w:val="22"/>
              </w:rPr>
            </w:pPr>
            <w:r w:rsidRPr="00253FBB">
              <w:rPr>
                <w:sz w:val="22"/>
                <w:szCs w:val="22"/>
              </w:rPr>
              <w:t>Источник финансирования</w:t>
            </w:r>
          </w:p>
        </w:tc>
        <w:tc>
          <w:tcPr>
            <w:tcW w:w="4394" w:type="dxa"/>
            <w:gridSpan w:val="4"/>
            <w:tcBorders>
              <w:top w:val="single" w:sz="6" w:space="0" w:color="auto"/>
              <w:left w:val="single" w:sz="6" w:space="0" w:color="auto"/>
              <w:bottom w:val="single" w:sz="6" w:space="0" w:color="auto"/>
              <w:right w:val="single" w:sz="6" w:space="0" w:color="auto"/>
            </w:tcBorders>
            <w:vAlign w:val="center"/>
          </w:tcPr>
          <w:p w:rsidR="003451C7" w:rsidRPr="00253FBB" w:rsidRDefault="003451C7" w:rsidP="001541E7">
            <w:pPr>
              <w:pStyle w:val="ConsPlusCell"/>
              <w:widowControl/>
              <w:shd w:val="clear" w:color="auto" w:fill="FFFFFF"/>
              <w:spacing w:line="276" w:lineRule="auto"/>
              <w:ind w:firstLine="709"/>
              <w:jc w:val="center"/>
              <w:rPr>
                <w:sz w:val="22"/>
                <w:szCs w:val="22"/>
              </w:rPr>
            </w:pPr>
            <w:r w:rsidRPr="00253FBB">
              <w:rPr>
                <w:sz w:val="22"/>
                <w:szCs w:val="22"/>
              </w:rPr>
              <w:t>Планируемое зн</w:t>
            </w:r>
            <w:r>
              <w:rPr>
                <w:sz w:val="22"/>
                <w:szCs w:val="22"/>
              </w:rPr>
              <w:t>ачение (</w:t>
            </w:r>
            <w:r w:rsidRPr="00253FBB">
              <w:rPr>
                <w:sz w:val="22"/>
                <w:szCs w:val="22"/>
              </w:rPr>
              <w:t>руб.</w:t>
            </w:r>
            <w:r>
              <w:rPr>
                <w:sz w:val="22"/>
                <w:szCs w:val="22"/>
              </w:rPr>
              <w:t xml:space="preserve"> коп</w:t>
            </w:r>
            <w:r w:rsidRPr="00253FBB">
              <w:rPr>
                <w:sz w:val="22"/>
                <w:szCs w:val="22"/>
              </w:rPr>
              <w:t>)</w:t>
            </w:r>
          </w:p>
        </w:tc>
      </w:tr>
      <w:tr w:rsidR="003451C7" w:rsidRPr="00253FBB" w:rsidTr="00776D65">
        <w:trPr>
          <w:gridAfter w:val="4"/>
          <w:wAfter w:w="5605" w:type="dxa"/>
          <w:cantSplit/>
          <w:trHeight w:val="341"/>
        </w:trPr>
        <w:tc>
          <w:tcPr>
            <w:tcW w:w="3764" w:type="dxa"/>
            <w:vMerge/>
            <w:tcBorders>
              <w:top w:val="nil"/>
              <w:left w:val="single" w:sz="6" w:space="0" w:color="auto"/>
              <w:bottom w:val="single" w:sz="6" w:space="0" w:color="auto"/>
              <w:right w:val="single" w:sz="6" w:space="0" w:color="auto"/>
            </w:tcBorders>
            <w:vAlign w:val="center"/>
          </w:tcPr>
          <w:p w:rsidR="003451C7" w:rsidRPr="00253FBB" w:rsidRDefault="003451C7" w:rsidP="001541E7">
            <w:pPr>
              <w:pStyle w:val="ConsPlusCell"/>
              <w:widowControl/>
              <w:shd w:val="clear" w:color="auto" w:fill="FFFFFF"/>
              <w:spacing w:line="276" w:lineRule="auto"/>
              <w:ind w:firstLine="709"/>
              <w:rPr>
                <w:sz w:val="22"/>
                <w:szCs w:val="22"/>
              </w:rPr>
            </w:pPr>
          </w:p>
        </w:tc>
        <w:tc>
          <w:tcPr>
            <w:tcW w:w="1701" w:type="dxa"/>
            <w:gridSpan w:val="2"/>
            <w:vMerge/>
            <w:tcBorders>
              <w:left w:val="single" w:sz="6" w:space="0" w:color="auto"/>
              <w:bottom w:val="single" w:sz="6" w:space="0" w:color="auto"/>
              <w:right w:val="single" w:sz="6" w:space="0" w:color="auto"/>
            </w:tcBorders>
            <w:vAlign w:val="center"/>
          </w:tcPr>
          <w:p w:rsidR="003451C7" w:rsidRPr="00253FBB" w:rsidRDefault="003451C7" w:rsidP="001541E7">
            <w:pPr>
              <w:pStyle w:val="ConsPlusCell"/>
              <w:widowControl/>
              <w:shd w:val="clear" w:color="auto" w:fill="FFFFFF"/>
              <w:spacing w:line="276" w:lineRule="auto"/>
              <w:ind w:firstLine="709"/>
              <w:rPr>
                <w:sz w:val="22"/>
                <w:szCs w:val="22"/>
              </w:rPr>
            </w:pPr>
          </w:p>
        </w:tc>
        <w:tc>
          <w:tcPr>
            <w:tcW w:w="1778" w:type="dxa"/>
            <w:gridSpan w:val="2"/>
            <w:tcBorders>
              <w:top w:val="single" w:sz="6" w:space="0" w:color="auto"/>
              <w:left w:val="single" w:sz="6" w:space="0" w:color="auto"/>
              <w:bottom w:val="single" w:sz="6" w:space="0" w:color="auto"/>
              <w:right w:val="single" w:sz="6" w:space="0" w:color="auto"/>
            </w:tcBorders>
            <w:vAlign w:val="center"/>
          </w:tcPr>
          <w:p w:rsidR="003451C7" w:rsidRPr="00253FBB" w:rsidRDefault="003451C7" w:rsidP="001541E7">
            <w:pPr>
              <w:pStyle w:val="ConsPlusCell"/>
              <w:widowControl/>
              <w:shd w:val="clear" w:color="auto" w:fill="FFFFFF"/>
              <w:spacing w:line="276" w:lineRule="auto"/>
              <w:jc w:val="center"/>
              <w:rPr>
                <w:sz w:val="22"/>
                <w:szCs w:val="22"/>
              </w:rPr>
            </w:pPr>
            <w:r>
              <w:rPr>
                <w:sz w:val="22"/>
                <w:szCs w:val="22"/>
              </w:rPr>
              <w:t>2023</w:t>
            </w:r>
            <w:r w:rsidRPr="00253FBB">
              <w:rPr>
                <w:sz w:val="22"/>
                <w:szCs w:val="22"/>
              </w:rPr>
              <w:t xml:space="preserve"> г.</w:t>
            </w:r>
          </w:p>
        </w:tc>
        <w:tc>
          <w:tcPr>
            <w:tcW w:w="1199" w:type="dxa"/>
            <w:tcBorders>
              <w:top w:val="single" w:sz="6" w:space="0" w:color="auto"/>
              <w:left w:val="single" w:sz="6" w:space="0" w:color="auto"/>
              <w:bottom w:val="single" w:sz="6" w:space="0" w:color="auto"/>
              <w:right w:val="single" w:sz="6" w:space="0" w:color="auto"/>
            </w:tcBorders>
            <w:vAlign w:val="center"/>
          </w:tcPr>
          <w:p w:rsidR="003451C7" w:rsidRPr="00253FBB" w:rsidRDefault="003451C7" w:rsidP="001541E7">
            <w:pPr>
              <w:pStyle w:val="ConsPlusCell"/>
              <w:widowControl/>
              <w:shd w:val="clear" w:color="auto" w:fill="FFFFFF"/>
              <w:spacing w:line="276" w:lineRule="auto"/>
              <w:jc w:val="center"/>
              <w:rPr>
                <w:sz w:val="22"/>
                <w:szCs w:val="22"/>
              </w:rPr>
            </w:pPr>
            <w:r>
              <w:rPr>
                <w:sz w:val="22"/>
                <w:szCs w:val="22"/>
              </w:rPr>
              <w:t>2024</w:t>
            </w:r>
            <w:r w:rsidRPr="00253FBB">
              <w:rPr>
                <w:sz w:val="22"/>
                <w:szCs w:val="22"/>
              </w:rPr>
              <w:t xml:space="preserve"> г.</w:t>
            </w:r>
          </w:p>
        </w:tc>
        <w:tc>
          <w:tcPr>
            <w:tcW w:w="1417" w:type="dxa"/>
            <w:tcBorders>
              <w:top w:val="single" w:sz="6" w:space="0" w:color="auto"/>
              <w:left w:val="single" w:sz="6" w:space="0" w:color="auto"/>
              <w:bottom w:val="single" w:sz="6" w:space="0" w:color="auto"/>
              <w:right w:val="single" w:sz="6" w:space="0" w:color="auto"/>
            </w:tcBorders>
            <w:vAlign w:val="center"/>
          </w:tcPr>
          <w:p w:rsidR="003451C7" w:rsidRPr="00253FBB" w:rsidRDefault="003451C7" w:rsidP="001541E7">
            <w:pPr>
              <w:pStyle w:val="ConsPlusCell"/>
              <w:widowControl/>
              <w:shd w:val="clear" w:color="auto" w:fill="FFFFFF"/>
              <w:spacing w:line="276" w:lineRule="auto"/>
              <w:jc w:val="center"/>
              <w:rPr>
                <w:sz w:val="22"/>
                <w:szCs w:val="22"/>
              </w:rPr>
            </w:pPr>
            <w:r w:rsidRPr="00253FBB">
              <w:rPr>
                <w:sz w:val="22"/>
                <w:szCs w:val="22"/>
              </w:rPr>
              <w:t>20</w:t>
            </w:r>
            <w:r>
              <w:rPr>
                <w:sz w:val="22"/>
                <w:szCs w:val="22"/>
              </w:rPr>
              <w:t>25</w:t>
            </w:r>
            <w:r w:rsidRPr="00253FBB">
              <w:rPr>
                <w:sz w:val="22"/>
                <w:szCs w:val="22"/>
              </w:rPr>
              <w:t xml:space="preserve"> г.</w:t>
            </w:r>
          </w:p>
        </w:tc>
      </w:tr>
      <w:tr w:rsidR="003451C7" w:rsidRPr="00253FBB" w:rsidTr="003451C7">
        <w:trPr>
          <w:gridAfter w:val="4"/>
          <w:wAfter w:w="5605" w:type="dxa"/>
          <w:cantSplit/>
          <w:trHeight w:val="651"/>
        </w:trPr>
        <w:tc>
          <w:tcPr>
            <w:tcW w:w="9859" w:type="dxa"/>
            <w:gridSpan w:val="7"/>
            <w:tcBorders>
              <w:top w:val="single" w:sz="4" w:space="0" w:color="auto"/>
              <w:left w:val="single" w:sz="6" w:space="0" w:color="auto"/>
              <w:bottom w:val="single" w:sz="4" w:space="0" w:color="auto"/>
              <w:right w:val="single" w:sz="6" w:space="0" w:color="auto"/>
            </w:tcBorders>
            <w:vAlign w:val="center"/>
          </w:tcPr>
          <w:p w:rsidR="003451C7" w:rsidRPr="00285322" w:rsidRDefault="003451C7" w:rsidP="003451C7">
            <w:pPr>
              <w:pStyle w:val="ConsPlusCell"/>
              <w:widowControl/>
              <w:numPr>
                <w:ilvl w:val="0"/>
                <w:numId w:val="13"/>
              </w:numPr>
              <w:shd w:val="clear" w:color="auto" w:fill="FFFFFF"/>
              <w:suppressAutoHyphens w:val="0"/>
              <w:autoSpaceDN w:val="0"/>
              <w:adjustRightInd w:val="0"/>
              <w:spacing w:line="276" w:lineRule="auto"/>
              <w:jc w:val="center"/>
              <w:rPr>
                <w:sz w:val="22"/>
                <w:szCs w:val="22"/>
              </w:rPr>
            </w:pPr>
            <w:r w:rsidRPr="002367E0">
              <w:rPr>
                <w:sz w:val="22"/>
                <w:szCs w:val="22"/>
              </w:rPr>
              <w:t>Материально – техническое обеспечение празднично-досуговых мероприятий в сельском поселении</w:t>
            </w:r>
          </w:p>
        </w:tc>
      </w:tr>
      <w:tr w:rsidR="003451C7" w:rsidRPr="00253FBB" w:rsidTr="00776D65">
        <w:trPr>
          <w:gridAfter w:val="4"/>
          <w:wAfter w:w="5605" w:type="dxa"/>
          <w:cantSplit/>
          <w:trHeight w:val="354"/>
        </w:trPr>
        <w:tc>
          <w:tcPr>
            <w:tcW w:w="3764" w:type="dxa"/>
            <w:tcBorders>
              <w:top w:val="single" w:sz="4" w:space="0" w:color="auto"/>
              <w:left w:val="single" w:sz="4" w:space="0" w:color="auto"/>
              <w:bottom w:val="single" w:sz="4" w:space="0" w:color="auto"/>
              <w:right w:val="single" w:sz="4" w:space="0" w:color="auto"/>
            </w:tcBorders>
            <w:vAlign w:val="center"/>
          </w:tcPr>
          <w:p w:rsidR="003451C7" w:rsidRPr="00253FBB" w:rsidRDefault="003451C7" w:rsidP="001541E7">
            <w:pPr>
              <w:pStyle w:val="ConsPlusCell"/>
              <w:widowControl/>
              <w:shd w:val="clear" w:color="auto" w:fill="FFFFFF"/>
              <w:spacing w:line="276" w:lineRule="auto"/>
              <w:rPr>
                <w:sz w:val="22"/>
                <w:szCs w:val="22"/>
              </w:rPr>
            </w:pPr>
            <w:r>
              <w:rPr>
                <w:sz w:val="22"/>
                <w:szCs w:val="22"/>
              </w:rPr>
              <w:t>Проведение праздников (покупка сувенирной продукции)</w:t>
            </w:r>
          </w:p>
        </w:tc>
        <w:tc>
          <w:tcPr>
            <w:tcW w:w="1701" w:type="dxa"/>
            <w:gridSpan w:val="2"/>
            <w:tcBorders>
              <w:top w:val="single" w:sz="4" w:space="0" w:color="auto"/>
              <w:left w:val="single" w:sz="4" w:space="0" w:color="auto"/>
              <w:bottom w:val="single" w:sz="4" w:space="0" w:color="auto"/>
              <w:right w:val="single" w:sz="4" w:space="0" w:color="auto"/>
            </w:tcBorders>
            <w:vAlign w:val="center"/>
          </w:tcPr>
          <w:p w:rsidR="003451C7" w:rsidRPr="00253FBB" w:rsidRDefault="003451C7" w:rsidP="001541E7">
            <w:pPr>
              <w:pStyle w:val="ConsPlusCell"/>
              <w:widowControl/>
              <w:shd w:val="clear" w:color="auto" w:fill="FFFFFF"/>
              <w:spacing w:line="276" w:lineRule="auto"/>
              <w:rPr>
                <w:sz w:val="22"/>
                <w:szCs w:val="22"/>
              </w:rPr>
            </w:pPr>
            <w:r w:rsidRPr="00253FBB">
              <w:rPr>
                <w:sz w:val="22"/>
                <w:szCs w:val="22"/>
              </w:rPr>
              <w:t>Местный бюджет</w:t>
            </w:r>
          </w:p>
        </w:tc>
        <w:tc>
          <w:tcPr>
            <w:tcW w:w="1417" w:type="dxa"/>
            <w:tcBorders>
              <w:top w:val="single" w:sz="4" w:space="0" w:color="auto"/>
              <w:left w:val="single" w:sz="4" w:space="0" w:color="auto"/>
              <w:bottom w:val="single" w:sz="4" w:space="0" w:color="auto"/>
              <w:right w:val="single" w:sz="4" w:space="0" w:color="auto"/>
            </w:tcBorders>
            <w:vAlign w:val="center"/>
          </w:tcPr>
          <w:p w:rsidR="003451C7" w:rsidRPr="00253FBB" w:rsidRDefault="003451C7" w:rsidP="001541E7">
            <w:pPr>
              <w:pStyle w:val="ConsPlusCell"/>
              <w:widowControl/>
              <w:shd w:val="clear" w:color="auto" w:fill="FFFFFF"/>
              <w:spacing w:line="276" w:lineRule="auto"/>
              <w:jc w:val="center"/>
              <w:rPr>
                <w:sz w:val="22"/>
                <w:szCs w:val="22"/>
              </w:rPr>
            </w:pPr>
            <w:r>
              <w:rPr>
                <w:sz w:val="22"/>
                <w:szCs w:val="22"/>
              </w:rPr>
              <w:t>26 497,00</w:t>
            </w:r>
          </w:p>
        </w:tc>
        <w:tc>
          <w:tcPr>
            <w:tcW w:w="1560" w:type="dxa"/>
            <w:gridSpan w:val="2"/>
            <w:tcBorders>
              <w:top w:val="single" w:sz="4" w:space="0" w:color="auto"/>
              <w:left w:val="single" w:sz="4" w:space="0" w:color="auto"/>
              <w:bottom w:val="single" w:sz="4" w:space="0" w:color="auto"/>
              <w:right w:val="single" w:sz="4" w:space="0" w:color="auto"/>
            </w:tcBorders>
            <w:vAlign w:val="center"/>
          </w:tcPr>
          <w:p w:rsidR="003451C7" w:rsidRPr="00253FBB" w:rsidRDefault="003451C7" w:rsidP="001541E7">
            <w:pPr>
              <w:pStyle w:val="ConsPlusCell"/>
              <w:widowControl/>
              <w:shd w:val="clear" w:color="auto" w:fill="FFFFFF"/>
              <w:spacing w:line="276" w:lineRule="auto"/>
              <w:jc w:val="center"/>
              <w:rPr>
                <w:sz w:val="22"/>
                <w:szCs w:val="22"/>
              </w:rPr>
            </w:pPr>
            <w:r>
              <w:rPr>
                <w:sz w:val="22"/>
                <w:szCs w:val="22"/>
              </w:rPr>
              <w:t>0,00</w:t>
            </w:r>
          </w:p>
        </w:tc>
        <w:tc>
          <w:tcPr>
            <w:tcW w:w="1417" w:type="dxa"/>
            <w:tcBorders>
              <w:top w:val="single" w:sz="4" w:space="0" w:color="auto"/>
              <w:left w:val="single" w:sz="4" w:space="0" w:color="auto"/>
              <w:bottom w:val="single" w:sz="4" w:space="0" w:color="auto"/>
              <w:right w:val="single" w:sz="4" w:space="0" w:color="auto"/>
            </w:tcBorders>
            <w:vAlign w:val="center"/>
          </w:tcPr>
          <w:p w:rsidR="003451C7" w:rsidRPr="00253FBB" w:rsidRDefault="003451C7" w:rsidP="001541E7">
            <w:pPr>
              <w:pStyle w:val="ConsPlusCell"/>
              <w:widowControl/>
              <w:shd w:val="clear" w:color="auto" w:fill="FFFFFF"/>
              <w:spacing w:line="276" w:lineRule="auto"/>
              <w:jc w:val="center"/>
              <w:rPr>
                <w:sz w:val="22"/>
                <w:szCs w:val="22"/>
              </w:rPr>
            </w:pPr>
            <w:r>
              <w:rPr>
                <w:sz w:val="22"/>
                <w:szCs w:val="22"/>
              </w:rPr>
              <w:t>0,00</w:t>
            </w:r>
          </w:p>
        </w:tc>
      </w:tr>
      <w:tr w:rsidR="003451C7" w:rsidRPr="00253FBB" w:rsidTr="00776D65">
        <w:trPr>
          <w:gridAfter w:val="4"/>
          <w:wAfter w:w="5605" w:type="dxa"/>
          <w:cantSplit/>
          <w:trHeight w:val="354"/>
        </w:trPr>
        <w:tc>
          <w:tcPr>
            <w:tcW w:w="3764" w:type="dxa"/>
            <w:tcBorders>
              <w:top w:val="single" w:sz="4" w:space="0" w:color="auto"/>
              <w:left w:val="single" w:sz="4" w:space="0" w:color="auto"/>
              <w:bottom w:val="single" w:sz="4" w:space="0" w:color="auto"/>
              <w:right w:val="single" w:sz="4" w:space="0" w:color="auto"/>
            </w:tcBorders>
            <w:vAlign w:val="center"/>
          </w:tcPr>
          <w:p w:rsidR="003451C7" w:rsidRPr="002367E0" w:rsidRDefault="003451C7" w:rsidP="001541E7">
            <w:pPr>
              <w:pStyle w:val="ConsPlusCell"/>
              <w:widowControl/>
              <w:shd w:val="clear" w:color="auto" w:fill="FFFFFF"/>
              <w:spacing w:line="276" w:lineRule="auto"/>
              <w:rPr>
                <w:sz w:val="22"/>
                <w:szCs w:val="22"/>
              </w:rPr>
            </w:pPr>
            <w:r>
              <w:rPr>
                <w:sz w:val="22"/>
                <w:szCs w:val="22"/>
              </w:rPr>
              <w:t>Приобретение ТМЦ</w:t>
            </w:r>
          </w:p>
        </w:tc>
        <w:tc>
          <w:tcPr>
            <w:tcW w:w="1701" w:type="dxa"/>
            <w:gridSpan w:val="2"/>
            <w:tcBorders>
              <w:top w:val="single" w:sz="4" w:space="0" w:color="auto"/>
              <w:left w:val="single" w:sz="4" w:space="0" w:color="auto"/>
              <w:bottom w:val="single" w:sz="4" w:space="0" w:color="auto"/>
              <w:right w:val="single" w:sz="4" w:space="0" w:color="auto"/>
            </w:tcBorders>
            <w:vAlign w:val="center"/>
          </w:tcPr>
          <w:p w:rsidR="003451C7" w:rsidRPr="00253FBB" w:rsidRDefault="003451C7" w:rsidP="001541E7">
            <w:pPr>
              <w:pStyle w:val="ConsPlusCell"/>
              <w:widowControl/>
              <w:shd w:val="clear" w:color="auto" w:fill="FFFFFF"/>
              <w:spacing w:line="276" w:lineRule="auto"/>
              <w:rPr>
                <w:sz w:val="22"/>
                <w:szCs w:val="22"/>
              </w:rPr>
            </w:pPr>
            <w:r w:rsidRPr="00253FBB">
              <w:rPr>
                <w:sz w:val="22"/>
                <w:szCs w:val="22"/>
              </w:rPr>
              <w:t>Местный бюджет</w:t>
            </w:r>
          </w:p>
        </w:tc>
        <w:tc>
          <w:tcPr>
            <w:tcW w:w="1417" w:type="dxa"/>
            <w:tcBorders>
              <w:top w:val="single" w:sz="4" w:space="0" w:color="auto"/>
              <w:left w:val="single" w:sz="4" w:space="0" w:color="auto"/>
              <w:bottom w:val="single" w:sz="4" w:space="0" w:color="auto"/>
              <w:right w:val="single" w:sz="4" w:space="0" w:color="auto"/>
            </w:tcBorders>
            <w:vAlign w:val="center"/>
          </w:tcPr>
          <w:p w:rsidR="003451C7" w:rsidRDefault="003451C7" w:rsidP="001541E7">
            <w:pPr>
              <w:pStyle w:val="ConsPlusCell"/>
              <w:widowControl/>
              <w:shd w:val="clear" w:color="auto" w:fill="FFFFFF"/>
              <w:spacing w:line="276" w:lineRule="auto"/>
              <w:jc w:val="center"/>
              <w:rPr>
                <w:sz w:val="22"/>
                <w:szCs w:val="22"/>
              </w:rPr>
            </w:pPr>
            <w:r>
              <w:rPr>
                <w:sz w:val="22"/>
                <w:szCs w:val="22"/>
              </w:rPr>
              <w:t>16 000,00</w:t>
            </w:r>
          </w:p>
        </w:tc>
        <w:tc>
          <w:tcPr>
            <w:tcW w:w="1560" w:type="dxa"/>
            <w:gridSpan w:val="2"/>
            <w:tcBorders>
              <w:top w:val="single" w:sz="4" w:space="0" w:color="auto"/>
              <w:left w:val="single" w:sz="4" w:space="0" w:color="auto"/>
              <w:bottom w:val="single" w:sz="4" w:space="0" w:color="auto"/>
              <w:right w:val="single" w:sz="4" w:space="0" w:color="auto"/>
            </w:tcBorders>
            <w:vAlign w:val="center"/>
          </w:tcPr>
          <w:p w:rsidR="003451C7" w:rsidRDefault="003451C7" w:rsidP="001541E7">
            <w:pPr>
              <w:pStyle w:val="ConsPlusCell"/>
              <w:widowControl/>
              <w:shd w:val="clear" w:color="auto" w:fill="FFFFFF"/>
              <w:spacing w:line="276" w:lineRule="auto"/>
              <w:jc w:val="center"/>
              <w:rPr>
                <w:sz w:val="22"/>
                <w:szCs w:val="22"/>
              </w:rPr>
            </w:pPr>
            <w:r>
              <w:rPr>
                <w:sz w:val="22"/>
                <w:szCs w:val="22"/>
              </w:rPr>
              <w:t>16 000,00</w:t>
            </w:r>
          </w:p>
        </w:tc>
        <w:tc>
          <w:tcPr>
            <w:tcW w:w="1417" w:type="dxa"/>
            <w:tcBorders>
              <w:top w:val="single" w:sz="4" w:space="0" w:color="auto"/>
              <w:left w:val="single" w:sz="4" w:space="0" w:color="auto"/>
              <w:bottom w:val="single" w:sz="4" w:space="0" w:color="auto"/>
              <w:right w:val="single" w:sz="4" w:space="0" w:color="auto"/>
            </w:tcBorders>
            <w:vAlign w:val="center"/>
          </w:tcPr>
          <w:p w:rsidR="003451C7" w:rsidRDefault="003451C7" w:rsidP="001541E7">
            <w:pPr>
              <w:pStyle w:val="ConsPlusCell"/>
              <w:widowControl/>
              <w:shd w:val="clear" w:color="auto" w:fill="FFFFFF"/>
              <w:spacing w:line="276" w:lineRule="auto"/>
              <w:jc w:val="center"/>
              <w:rPr>
                <w:sz w:val="22"/>
                <w:szCs w:val="22"/>
              </w:rPr>
            </w:pPr>
            <w:r>
              <w:rPr>
                <w:sz w:val="22"/>
                <w:szCs w:val="22"/>
              </w:rPr>
              <w:t>16 000,00</w:t>
            </w:r>
          </w:p>
        </w:tc>
      </w:tr>
      <w:tr w:rsidR="003451C7" w:rsidRPr="00253FBB" w:rsidTr="00776D65">
        <w:trPr>
          <w:gridAfter w:val="4"/>
          <w:wAfter w:w="5605" w:type="dxa"/>
          <w:cantSplit/>
          <w:trHeight w:val="354"/>
        </w:trPr>
        <w:tc>
          <w:tcPr>
            <w:tcW w:w="3764" w:type="dxa"/>
            <w:tcBorders>
              <w:top w:val="single" w:sz="4" w:space="0" w:color="auto"/>
              <w:left w:val="single" w:sz="4" w:space="0" w:color="auto"/>
              <w:bottom w:val="single" w:sz="4" w:space="0" w:color="auto"/>
              <w:right w:val="single" w:sz="4" w:space="0" w:color="auto"/>
            </w:tcBorders>
            <w:vAlign w:val="center"/>
          </w:tcPr>
          <w:p w:rsidR="003451C7" w:rsidRPr="002367E0" w:rsidRDefault="003451C7" w:rsidP="001541E7">
            <w:pPr>
              <w:pStyle w:val="ConsPlusCell"/>
              <w:widowControl/>
              <w:shd w:val="clear" w:color="auto" w:fill="FFFFFF"/>
              <w:spacing w:line="276" w:lineRule="auto"/>
              <w:rPr>
                <w:sz w:val="22"/>
                <w:szCs w:val="22"/>
              </w:rPr>
            </w:pPr>
            <w:r>
              <w:rPr>
                <w:sz w:val="22"/>
                <w:szCs w:val="22"/>
              </w:rPr>
              <w:t xml:space="preserve">Приобретение ГСМ </w:t>
            </w:r>
          </w:p>
        </w:tc>
        <w:tc>
          <w:tcPr>
            <w:tcW w:w="1701" w:type="dxa"/>
            <w:gridSpan w:val="2"/>
            <w:tcBorders>
              <w:top w:val="single" w:sz="4" w:space="0" w:color="auto"/>
              <w:left w:val="single" w:sz="4" w:space="0" w:color="auto"/>
              <w:bottom w:val="single" w:sz="4" w:space="0" w:color="auto"/>
              <w:right w:val="single" w:sz="4" w:space="0" w:color="auto"/>
            </w:tcBorders>
            <w:vAlign w:val="center"/>
          </w:tcPr>
          <w:p w:rsidR="003451C7" w:rsidRPr="00253FBB" w:rsidRDefault="003451C7" w:rsidP="001541E7">
            <w:pPr>
              <w:pStyle w:val="ConsPlusCell"/>
              <w:widowControl/>
              <w:shd w:val="clear" w:color="auto" w:fill="FFFFFF"/>
              <w:spacing w:line="276" w:lineRule="auto"/>
              <w:rPr>
                <w:sz w:val="22"/>
                <w:szCs w:val="22"/>
              </w:rPr>
            </w:pPr>
            <w:r w:rsidRPr="00253FBB">
              <w:rPr>
                <w:sz w:val="22"/>
                <w:szCs w:val="22"/>
              </w:rPr>
              <w:t>Местный бюджет</w:t>
            </w:r>
          </w:p>
        </w:tc>
        <w:tc>
          <w:tcPr>
            <w:tcW w:w="1417" w:type="dxa"/>
            <w:tcBorders>
              <w:top w:val="single" w:sz="4" w:space="0" w:color="auto"/>
              <w:left w:val="single" w:sz="4" w:space="0" w:color="auto"/>
              <w:bottom w:val="single" w:sz="4" w:space="0" w:color="auto"/>
              <w:right w:val="single" w:sz="4" w:space="0" w:color="auto"/>
            </w:tcBorders>
            <w:vAlign w:val="center"/>
          </w:tcPr>
          <w:p w:rsidR="003451C7" w:rsidRDefault="00CE17A7" w:rsidP="001541E7">
            <w:pPr>
              <w:pStyle w:val="ConsPlusCell"/>
              <w:widowControl/>
              <w:shd w:val="clear" w:color="auto" w:fill="FFFFFF"/>
              <w:spacing w:line="276" w:lineRule="auto"/>
              <w:jc w:val="center"/>
              <w:rPr>
                <w:sz w:val="22"/>
                <w:szCs w:val="22"/>
              </w:rPr>
            </w:pPr>
            <w:r>
              <w:rPr>
                <w:sz w:val="22"/>
                <w:szCs w:val="22"/>
              </w:rPr>
              <w:t>286835,22</w:t>
            </w:r>
          </w:p>
          <w:p w:rsidR="00CE17A7" w:rsidRDefault="00CE17A7" w:rsidP="001541E7">
            <w:pPr>
              <w:pStyle w:val="ConsPlusCell"/>
              <w:widowControl/>
              <w:shd w:val="clear" w:color="auto" w:fill="FFFFFF"/>
              <w:spacing w:line="276" w:lineRule="auto"/>
              <w:jc w:val="center"/>
              <w:rPr>
                <w:sz w:val="22"/>
                <w:szCs w:val="22"/>
              </w:rPr>
            </w:pPr>
          </w:p>
        </w:tc>
        <w:tc>
          <w:tcPr>
            <w:tcW w:w="1560" w:type="dxa"/>
            <w:gridSpan w:val="2"/>
            <w:tcBorders>
              <w:top w:val="single" w:sz="4" w:space="0" w:color="auto"/>
              <w:left w:val="single" w:sz="4" w:space="0" w:color="auto"/>
              <w:bottom w:val="single" w:sz="4" w:space="0" w:color="auto"/>
              <w:right w:val="single" w:sz="4" w:space="0" w:color="auto"/>
            </w:tcBorders>
            <w:vAlign w:val="center"/>
          </w:tcPr>
          <w:p w:rsidR="003451C7" w:rsidRDefault="003451C7" w:rsidP="001541E7">
            <w:pPr>
              <w:pStyle w:val="ConsPlusCell"/>
              <w:widowControl/>
              <w:shd w:val="clear" w:color="auto" w:fill="FFFFFF"/>
              <w:spacing w:line="276" w:lineRule="auto"/>
              <w:jc w:val="center"/>
              <w:rPr>
                <w:sz w:val="22"/>
                <w:szCs w:val="22"/>
              </w:rPr>
            </w:pPr>
            <w:r>
              <w:rPr>
                <w:sz w:val="22"/>
                <w:szCs w:val="22"/>
              </w:rPr>
              <w:t>0</w:t>
            </w:r>
          </w:p>
        </w:tc>
        <w:tc>
          <w:tcPr>
            <w:tcW w:w="1417" w:type="dxa"/>
            <w:tcBorders>
              <w:top w:val="single" w:sz="4" w:space="0" w:color="auto"/>
              <w:left w:val="single" w:sz="4" w:space="0" w:color="auto"/>
              <w:bottom w:val="single" w:sz="4" w:space="0" w:color="auto"/>
              <w:right w:val="single" w:sz="4" w:space="0" w:color="auto"/>
            </w:tcBorders>
            <w:vAlign w:val="center"/>
          </w:tcPr>
          <w:p w:rsidR="003451C7" w:rsidRDefault="003451C7" w:rsidP="001541E7">
            <w:pPr>
              <w:pStyle w:val="ConsPlusCell"/>
              <w:widowControl/>
              <w:shd w:val="clear" w:color="auto" w:fill="FFFFFF"/>
              <w:spacing w:line="276" w:lineRule="auto"/>
              <w:jc w:val="center"/>
              <w:rPr>
                <w:sz w:val="22"/>
                <w:szCs w:val="22"/>
              </w:rPr>
            </w:pPr>
            <w:r>
              <w:rPr>
                <w:sz w:val="22"/>
                <w:szCs w:val="22"/>
              </w:rPr>
              <w:t>0</w:t>
            </w:r>
          </w:p>
        </w:tc>
      </w:tr>
      <w:tr w:rsidR="003451C7" w:rsidRPr="00253FBB" w:rsidTr="00776D65">
        <w:trPr>
          <w:gridAfter w:val="4"/>
          <w:wAfter w:w="5605" w:type="dxa"/>
          <w:cantSplit/>
          <w:trHeight w:val="438"/>
        </w:trPr>
        <w:tc>
          <w:tcPr>
            <w:tcW w:w="5465" w:type="dxa"/>
            <w:gridSpan w:val="3"/>
            <w:tcBorders>
              <w:top w:val="single" w:sz="4" w:space="0" w:color="auto"/>
              <w:left w:val="single" w:sz="6" w:space="0" w:color="auto"/>
              <w:bottom w:val="single" w:sz="4" w:space="0" w:color="auto"/>
              <w:right w:val="single" w:sz="6" w:space="0" w:color="auto"/>
            </w:tcBorders>
            <w:vAlign w:val="center"/>
          </w:tcPr>
          <w:p w:rsidR="003451C7" w:rsidRPr="00253FBB" w:rsidRDefault="003451C7" w:rsidP="001541E7">
            <w:pPr>
              <w:pStyle w:val="ConsPlusCell"/>
              <w:widowControl/>
              <w:shd w:val="clear" w:color="auto" w:fill="FFFFFF"/>
              <w:spacing w:line="276" w:lineRule="auto"/>
              <w:ind w:firstLine="709"/>
              <w:rPr>
                <w:sz w:val="22"/>
                <w:szCs w:val="22"/>
              </w:rPr>
            </w:pPr>
            <w:r>
              <w:rPr>
                <w:sz w:val="22"/>
                <w:szCs w:val="22"/>
              </w:rPr>
              <w:t>ИТОГО</w:t>
            </w:r>
          </w:p>
        </w:tc>
        <w:tc>
          <w:tcPr>
            <w:tcW w:w="1417" w:type="dxa"/>
            <w:tcBorders>
              <w:top w:val="single" w:sz="4" w:space="0" w:color="auto"/>
              <w:left w:val="single" w:sz="6" w:space="0" w:color="auto"/>
              <w:bottom w:val="single" w:sz="4" w:space="0" w:color="auto"/>
              <w:right w:val="single" w:sz="6" w:space="0" w:color="auto"/>
            </w:tcBorders>
            <w:vAlign w:val="center"/>
          </w:tcPr>
          <w:p w:rsidR="001C786B" w:rsidRPr="00253FBB" w:rsidRDefault="001C786B" w:rsidP="001C786B">
            <w:pPr>
              <w:pStyle w:val="ConsPlusCell"/>
              <w:widowControl/>
              <w:shd w:val="clear" w:color="auto" w:fill="FFFFFF"/>
              <w:spacing w:line="276" w:lineRule="auto"/>
              <w:jc w:val="center"/>
              <w:rPr>
                <w:sz w:val="22"/>
                <w:szCs w:val="22"/>
              </w:rPr>
            </w:pPr>
            <w:r>
              <w:rPr>
                <w:sz w:val="22"/>
                <w:szCs w:val="22"/>
              </w:rPr>
              <w:t>329332,22</w:t>
            </w:r>
          </w:p>
        </w:tc>
        <w:tc>
          <w:tcPr>
            <w:tcW w:w="1560" w:type="dxa"/>
            <w:gridSpan w:val="2"/>
            <w:tcBorders>
              <w:top w:val="single" w:sz="4" w:space="0" w:color="auto"/>
              <w:left w:val="single" w:sz="6" w:space="0" w:color="auto"/>
              <w:bottom w:val="single" w:sz="4" w:space="0" w:color="auto"/>
              <w:right w:val="single" w:sz="6" w:space="0" w:color="auto"/>
            </w:tcBorders>
            <w:vAlign w:val="center"/>
          </w:tcPr>
          <w:p w:rsidR="003451C7" w:rsidRPr="00253FBB" w:rsidRDefault="003451C7" w:rsidP="001541E7">
            <w:pPr>
              <w:pStyle w:val="ConsPlusCell"/>
              <w:widowControl/>
              <w:shd w:val="clear" w:color="auto" w:fill="FFFFFF"/>
              <w:spacing w:line="276" w:lineRule="auto"/>
              <w:jc w:val="center"/>
              <w:rPr>
                <w:sz w:val="22"/>
                <w:szCs w:val="22"/>
              </w:rPr>
            </w:pPr>
            <w:r>
              <w:rPr>
                <w:sz w:val="22"/>
                <w:szCs w:val="22"/>
              </w:rPr>
              <w:t>16 000,00</w:t>
            </w:r>
          </w:p>
        </w:tc>
        <w:tc>
          <w:tcPr>
            <w:tcW w:w="1417" w:type="dxa"/>
            <w:tcBorders>
              <w:top w:val="single" w:sz="4" w:space="0" w:color="auto"/>
              <w:left w:val="single" w:sz="6" w:space="0" w:color="auto"/>
              <w:bottom w:val="single" w:sz="4" w:space="0" w:color="auto"/>
              <w:right w:val="single" w:sz="6" w:space="0" w:color="auto"/>
            </w:tcBorders>
            <w:vAlign w:val="center"/>
          </w:tcPr>
          <w:p w:rsidR="003451C7" w:rsidRPr="00253FBB" w:rsidRDefault="003451C7" w:rsidP="001541E7">
            <w:pPr>
              <w:pStyle w:val="ConsPlusCell"/>
              <w:widowControl/>
              <w:shd w:val="clear" w:color="auto" w:fill="FFFFFF"/>
              <w:spacing w:line="276" w:lineRule="auto"/>
              <w:jc w:val="center"/>
              <w:rPr>
                <w:sz w:val="22"/>
                <w:szCs w:val="22"/>
              </w:rPr>
            </w:pPr>
            <w:r>
              <w:rPr>
                <w:sz w:val="22"/>
                <w:szCs w:val="22"/>
              </w:rPr>
              <w:t>16 000,00</w:t>
            </w:r>
          </w:p>
        </w:tc>
      </w:tr>
      <w:tr w:rsidR="003451C7" w:rsidRPr="00253FBB" w:rsidTr="003451C7">
        <w:trPr>
          <w:gridAfter w:val="4"/>
          <w:wAfter w:w="5605" w:type="dxa"/>
          <w:cantSplit/>
          <w:trHeight w:val="438"/>
        </w:trPr>
        <w:tc>
          <w:tcPr>
            <w:tcW w:w="9859" w:type="dxa"/>
            <w:gridSpan w:val="7"/>
            <w:tcBorders>
              <w:top w:val="single" w:sz="4" w:space="0" w:color="auto"/>
              <w:left w:val="single" w:sz="6" w:space="0" w:color="auto"/>
              <w:bottom w:val="single" w:sz="4" w:space="0" w:color="auto"/>
              <w:right w:val="single" w:sz="6" w:space="0" w:color="auto"/>
            </w:tcBorders>
            <w:vAlign w:val="center"/>
          </w:tcPr>
          <w:p w:rsidR="003451C7" w:rsidRDefault="003451C7" w:rsidP="001541E7">
            <w:pPr>
              <w:pStyle w:val="ConsPlusCell"/>
              <w:widowControl/>
              <w:shd w:val="clear" w:color="auto" w:fill="FFFFFF"/>
              <w:spacing w:line="276" w:lineRule="auto"/>
              <w:jc w:val="center"/>
              <w:rPr>
                <w:sz w:val="22"/>
                <w:szCs w:val="22"/>
              </w:rPr>
            </w:pPr>
            <w:r>
              <w:rPr>
                <w:sz w:val="22"/>
                <w:szCs w:val="22"/>
              </w:rPr>
              <w:t xml:space="preserve">2. </w:t>
            </w:r>
            <w:r>
              <w:rPr>
                <w:color w:val="000000"/>
              </w:rPr>
              <w:t>Делегирование полномочия по организации библиотечного обслуживания населения, комплектования и обеспечения сохранности библиотечных фондов библиотек поселения. Создание условий для организации досуга и обеспечения жителей поселений услугами организации культуры</w:t>
            </w:r>
          </w:p>
        </w:tc>
      </w:tr>
      <w:tr w:rsidR="003451C7" w:rsidRPr="00253FBB" w:rsidTr="00776D65">
        <w:trPr>
          <w:gridAfter w:val="4"/>
          <w:wAfter w:w="5605" w:type="dxa"/>
          <w:cantSplit/>
          <w:trHeight w:val="438"/>
        </w:trPr>
        <w:tc>
          <w:tcPr>
            <w:tcW w:w="3764" w:type="dxa"/>
            <w:vMerge w:val="restart"/>
            <w:tcBorders>
              <w:top w:val="single" w:sz="4" w:space="0" w:color="auto"/>
              <w:left w:val="single" w:sz="6" w:space="0" w:color="auto"/>
              <w:right w:val="single" w:sz="6" w:space="0" w:color="auto"/>
            </w:tcBorders>
            <w:vAlign w:val="center"/>
          </w:tcPr>
          <w:p w:rsidR="003451C7" w:rsidRDefault="003451C7" w:rsidP="001541E7">
            <w:pPr>
              <w:pStyle w:val="ConsPlusCell"/>
              <w:widowControl/>
              <w:shd w:val="clear" w:color="auto" w:fill="FFFFFF"/>
              <w:spacing w:line="276" w:lineRule="auto"/>
              <w:rPr>
                <w:sz w:val="22"/>
                <w:szCs w:val="22"/>
              </w:rPr>
            </w:pPr>
            <w:r>
              <w:rPr>
                <w:sz w:val="22"/>
                <w:szCs w:val="22"/>
              </w:rPr>
              <w:t>Организация библиотечного обслуживания населения, комплектование и обеспечение сохранности библиотечных фондов библиотек поселения. Создание условий для организации досуга и обеспечения жителей поселения услугами организаций культуры</w:t>
            </w:r>
          </w:p>
        </w:tc>
        <w:tc>
          <w:tcPr>
            <w:tcW w:w="1701" w:type="dxa"/>
            <w:gridSpan w:val="2"/>
            <w:tcBorders>
              <w:top w:val="single" w:sz="4" w:space="0" w:color="auto"/>
              <w:left w:val="single" w:sz="6" w:space="0" w:color="auto"/>
              <w:bottom w:val="single" w:sz="4" w:space="0" w:color="auto"/>
              <w:right w:val="single" w:sz="6" w:space="0" w:color="auto"/>
            </w:tcBorders>
            <w:vAlign w:val="center"/>
          </w:tcPr>
          <w:p w:rsidR="003451C7" w:rsidRDefault="003451C7" w:rsidP="001541E7">
            <w:pPr>
              <w:pStyle w:val="ConsPlusCell"/>
              <w:widowControl/>
              <w:shd w:val="clear" w:color="auto" w:fill="FFFFFF"/>
              <w:spacing w:line="276" w:lineRule="auto"/>
              <w:rPr>
                <w:sz w:val="22"/>
                <w:szCs w:val="22"/>
              </w:rPr>
            </w:pPr>
            <w:r w:rsidRPr="003558C4">
              <w:rPr>
                <w:sz w:val="22"/>
                <w:szCs w:val="22"/>
              </w:rPr>
              <w:t>Местный бюджет</w:t>
            </w:r>
          </w:p>
        </w:tc>
        <w:tc>
          <w:tcPr>
            <w:tcW w:w="1417" w:type="dxa"/>
            <w:tcBorders>
              <w:top w:val="single" w:sz="4" w:space="0" w:color="auto"/>
              <w:left w:val="single" w:sz="6" w:space="0" w:color="auto"/>
              <w:bottom w:val="single" w:sz="4" w:space="0" w:color="auto"/>
              <w:right w:val="single" w:sz="6" w:space="0" w:color="auto"/>
            </w:tcBorders>
            <w:vAlign w:val="center"/>
          </w:tcPr>
          <w:p w:rsidR="003451C7" w:rsidRPr="00776D65" w:rsidRDefault="003451C7" w:rsidP="001541E7">
            <w:pPr>
              <w:pStyle w:val="ConsPlusCell"/>
              <w:widowControl/>
              <w:shd w:val="clear" w:color="auto" w:fill="FFFFFF"/>
              <w:spacing w:line="276" w:lineRule="auto"/>
              <w:jc w:val="center"/>
              <w:rPr>
                <w:sz w:val="22"/>
                <w:szCs w:val="22"/>
              </w:rPr>
            </w:pPr>
            <w:r w:rsidRPr="00776D65">
              <w:rPr>
                <w:sz w:val="22"/>
                <w:szCs w:val="22"/>
              </w:rPr>
              <w:t>1 776 684,00</w:t>
            </w:r>
          </w:p>
        </w:tc>
        <w:tc>
          <w:tcPr>
            <w:tcW w:w="1560" w:type="dxa"/>
            <w:gridSpan w:val="2"/>
            <w:tcBorders>
              <w:top w:val="single" w:sz="4" w:space="0" w:color="auto"/>
              <w:left w:val="single" w:sz="6" w:space="0" w:color="auto"/>
              <w:bottom w:val="single" w:sz="4" w:space="0" w:color="auto"/>
              <w:right w:val="single" w:sz="6" w:space="0" w:color="auto"/>
            </w:tcBorders>
            <w:vAlign w:val="center"/>
          </w:tcPr>
          <w:p w:rsidR="003451C7" w:rsidRPr="00776D65" w:rsidRDefault="003451C7" w:rsidP="001541E7">
            <w:pPr>
              <w:pStyle w:val="ConsPlusCell"/>
              <w:widowControl/>
              <w:shd w:val="clear" w:color="auto" w:fill="FFFFFF"/>
              <w:spacing w:line="276" w:lineRule="auto"/>
              <w:jc w:val="center"/>
              <w:rPr>
                <w:sz w:val="22"/>
                <w:szCs w:val="22"/>
              </w:rPr>
            </w:pPr>
            <w:r w:rsidRPr="00776D65">
              <w:rPr>
                <w:sz w:val="22"/>
                <w:szCs w:val="22"/>
              </w:rPr>
              <w:t>1 776 684,00</w:t>
            </w:r>
          </w:p>
        </w:tc>
        <w:tc>
          <w:tcPr>
            <w:tcW w:w="1417" w:type="dxa"/>
            <w:tcBorders>
              <w:top w:val="single" w:sz="4" w:space="0" w:color="auto"/>
              <w:left w:val="single" w:sz="6" w:space="0" w:color="auto"/>
              <w:bottom w:val="single" w:sz="4" w:space="0" w:color="auto"/>
              <w:right w:val="single" w:sz="6" w:space="0" w:color="auto"/>
            </w:tcBorders>
            <w:vAlign w:val="center"/>
          </w:tcPr>
          <w:p w:rsidR="003451C7" w:rsidRPr="00776D65" w:rsidRDefault="003451C7" w:rsidP="001541E7">
            <w:pPr>
              <w:pStyle w:val="ConsPlusCell"/>
              <w:widowControl/>
              <w:shd w:val="clear" w:color="auto" w:fill="FFFFFF"/>
              <w:spacing w:line="276" w:lineRule="auto"/>
              <w:jc w:val="center"/>
              <w:rPr>
                <w:sz w:val="22"/>
                <w:szCs w:val="22"/>
              </w:rPr>
            </w:pPr>
            <w:r w:rsidRPr="00776D65">
              <w:rPr>
                <w:sz w:val="22"/>
                <w:szCs w:val="22"/>
              </w:rPr>
              <w:t>1 776 684,00</w:t>
            </w:r>
          </w:p>
        </w:tc>
      </w:tr>
      <w:tr w:rsidR="003451C7" w:rsidRPr="00253FBB" w:rsidTr="00776D65">
        <w:trPr>
          <w:gridAfter w:val="4"/>
          <w:wAfter w:w="5605" w:type="dxa"/>
          <w:cantSplit/>
          <w:trHeight w:val="438"/>
        </w:trPr>
        <w:tc>
          <w:tcPr>
            <w:tcW w:w="3764" w:type="dxa"/>
            <w:vMerge/>
            <w:tcBorders>
              <w:left w:val="single" w:sz="6" w:space="0" w:color="auto"/>
              <w:right w:val="single" w:sz="6" w:space="0" w:color="auto"/>
            </w:tcBorders>
            <w:vAlign w:val="center"/>
          </w:tcPr>
          <w:p w:rsidR="003451C7" w:rsidRDefault="003451C7" w:rsidP="001541E7">
            <w:pPr>
              <w:pStyle w:val="ConsPlusCell"/>
              <w:widowControl/>
              <w:shd w:val="clear" w:color="auto" w:fill="FFFFFF"/>
              <w:spacing w:line="276" w:lineRule="auto"/>
              <w:rPr>
                <w:sz w:val="22"/>
                <w:szCs w:val="22"/>
              </w:rPr>
            </w:pPr>
          </w:p>
        </w:tc>
        <w:tc>
          <w:tcPr>
            <w:tcW w:w="1701" w:type="dxa"/>
            <w:gridSpan w:val="2"/>
            <w:tcBorders>
              <w:top w:val="single" w:sz="4" w:space="0" w:color="auto"/>
              <w:left w:val="single" w:sz="6" w:space="0" w:color="auto"/>
              <w:bottom w:val="single" w:sz="4" w:space="0" w:color="auto"/>
              <w:right w:val="single" w:sz="6" w:space="0" w:color="auto"/>
            </w:tcBorders>
            <w:vAlign w:val="center"/>
          </w:tcPr>
          <w:p w:rsidR="003451C7" w:rsidRPr="003558C4" w:rsidRDefault="003451C7" w:rsidP="001541E7">
            <w:pPr>
              <w:pStyle w:val="ConsPlusCell"/>
              <w:widowControl/>
              <w:shd w:val="clear" w:color="auto" w:fill="FFFFFF"/>
              <w:spacing w:line="276" w:lineRule="auto"/>
              <w:rPr>
                <w:sz w:val="22"/>
                <w:szCs w:val="22"/>
              </w:rPr>
            </w:pPr>
            <w:r>
              <w:rPr>
                <w:sz w:val="22"/>
                <w:szCs w:val="22"/>
              </w:rPr>
              <w:t>Областной бюджет</w:t>
            </w:r>
          </w:p>
        </w:tc>
        <w:tc>
          <w:tcPr>
            <w:tcW w:w="1417" w:type="dxa"/>
            <w:tcBorders>
              <w:top w:val="single" w:sz="4" w:space="0" w:color="auto"/>
              <w:left w:val="single" w:sz="6" w:space="0" w:color="auto"/>
              <w:bottom w:val="single" w:sz="4" w:space="0" w:color="auto"/>
              <w:right w:val="single" w:sz="6" w:space="0" w:color="auto"/>
            </w:tcBorders>
            <w:vAlign w:val="center"/>
          </w:tcPr>
          <w:p w:rsidR="003451C7" w:rsidRPr="00776D65" w:rsidRDefault="003451C7" w:rsidP="001541E7">
            <w:pPr>
              <w:pStyle w:val="ConsPlusCell"/>
              <w:widowControl/>
              <w:shd w:val="clear" w:color="auto" w:fill="FFFFFF"/>
              <w:spacing w:line="276" w:lineRule="auto"/>
              <w:jc w:val="center"/>
              <w:rPr>
                <w:sz w:val="22"/>
                <w:szCs w:val="22"/>
              </w:rPr>
            </w:pPr>
          </w:p>
        </w:tc>
        <w:tc>
          <w:tcPr>
            <w:tcW w:w="1560" w:type="dxa"/>
            <w:gridSpan w:val="2"/>
            <w:tcBorders>
              <w:top w:val="single" w:sz="4" w:space="0" w:color="auto"/>
              <w:left w:val="single" w:sz="6" w:space="0" w:color="auto"/>
              <w:bottom w:val="single" w:sz="4" w:space="0" w:color="auto"/>
              <w:right w:val="single" w:sz="6" w:space="0" w:color="auto"/>
            </w:tcBorders>
            <w:vAlign w:val="center"/>
          </w:tcPr>
          <w:p w:rsidR="003451C7" w:rsidRPr="00776D65" w:rsidRDefault="003451C7" w:rsidP="001541E7">
            <w:pPr>
              <w:pStyle w:val="ConsPlusCell"/>
              <w:widowControl/>
              <w:shd w:val="clear" w:color="auto" w:fill="FFFFFF"/>
              <w:spacing w:line="276" w:lineRule="auto"/>
              <w:jc w:val="center"/>
              <w:rPr>
                <w:sz w:val="22"/>
                <w:szCs w:val="22"/>
              </w:rPr>
            </w:pPr>
          </w:p>
        </w:tc>
        <w:tc>
          <w:tcPr>
            <w:tcW w:w="1417" w:type="dxa"/>
            <w:tcBorders>
              <w:top w:val="single" w:sz="4" w:space="0" w:color="auto"/>
              <w:left w:val="single" w:sz="6" w:space="0" w:color="auto"/>
              <w:bottom w:val="single" w:sz="4" w:space="0" w:color="auto"/>
              <w:right w:val="single" w:sz="6" w:space="0" w:color="auto"/>
            </w:tcBorders>
            <w:vAlign w:val="center"/>
          </w:tcPr>
          <w:p w:rsidR="003451C7" w:rsidRPr="00776D65" w:rsidRDefault="003451C7" w:rsidP="001541E7">
            <w:pPr>
              <w:pStyle w:val="ConsPlusCell"/>
              <w:widowControl/>
              <w:shd w:val="clear" w:color="auto" w:fill="FFFFFF"/>
              <w:spacing w:line="276" w:lineRule="auto"/>
              <w:jc w:val="center"/>
              <w:rPr>
                <w:sz w:val="22"/>
                <w:szCs w:val="22"/>
              </w:rPr>
            </w:pPr>
          </w:p>
        </w:tc>
      </w:tr>
      <w:tr w:rsidR="003451C7" w:rsidRPr="00253FBB" w:rsidTr="00776D65">
        <w:trPr>
          <w:gridAfter w:val="4"/>
          <w:wAfter w:w="5605" w:type="dxa"/>
          <w:cantSplit/>
          <w:trHeight w:val="438"/>
        </w:trPr>
        <w:tc>
          <w:tcPr>
            <w:tcW w:w="3764" w:type="dxa"/>
            <w:vMerge/>
            <w:tcBorders>
              <w:left w:val="single" w:sz="6" w:space="0" w:color="auto"/>
              <w:bottom w:val="single" w:sz="4" w:space="0" w:color="auto"/>
              <w:right w:val="single" w:sz="6" w:space="0" w:color="auto"/>
            </w:tcBorders>
            <w:vAlign w:val="center"/>
          </w:tcPr>
          <w:p w:rsidR="003451C7" w:rsidRDefault="003451C7" w:rsidP="001541E7">
            <w:pPr>
              <w:pStyle w:val="ConsPlusCell"/>
              <w:widowControl/>
              <w:shd w:val="clear" w:color="auto" w:fill="FFFFFF"/>
              <w:spacing w:line="276" w:lineRule="auto"/>
              <w:rPr>
                <w:sz w:val="22"/>
                <w:szCs w:val="22"/>
              </w:rPr>
            </w:pPr>
          </w:p>
        </w:tc>
        <w:tc>
          <w:tcPr>
            <w:tcW w:w="1701" w:type="dxa"/>
            <w:gridSpan w:val="2"/>
            <w:tcBorders>
              <w:top w:val="single" w:sz="4" w:space="0" w:color="auto"/>
              <w:left w:val="single" w:sz="6" w:space="0" w:color="auto"/>
              <w:bottom w:val="single" w:sz="4" w:space="0" w:color="auto"/>
              <w:right w:val="single" w:sz="6" w:space="0" w:color="auto"/>
            </w:tcBorders>
            <w:vAlign w:val="center"/>
          </w:tcPr>
          <w:p w:rsidR="003451C7" w:rsidRPr="003558C4" w:rsidRDefault="003451C7" w:rsidP="001541E7">
            <w:pPr>
              <w:pStyle w:val="ConsPlusCell"/>
              <w:widowControl/>
              <w:shd w:val="clear" w:color="auto" w:fill="FFFFFF"/>
              <w:spacing w:line="276" w:lineRule="auto"/>
              <w:rPr>
                <w:sz w:val="22"/>
                <w:szCs w:val="22"/>
              </w:rPr>
            </w:pPr>
            <w:r>
              <w:rPr>
                <w:sz w:val="22"/>
                <w:szCs w:val="22"/>
              </w:rPr>
              <w:t>Федеральный бюджет</w:t>
            </w:r>
          </w:p>
        </w:tc>
        <w:tc>
          <w:tcPr>
            <w:tcW w:w="1417" w:type="dxa"/>
            <w:tcBorders>
              <w:top w:val="single" w:sz="4" w:space="0" w:color="auto"/>
              <w:left w:val="single" w:sz="6" w:space="0" w:color="auto"/>
              <w:bottom w:val="single" w:sz="4" w:space="0" w:color="auto"/>
              <w:right w:val="single" w:sz="6" w:space="0" w:color="auto"/>
            </w:tcBorders>
            <w:vAlign w:val="center"/>
          </w:tcPr>
          <w:p w:rsidR="003451C7" w:rsidRPr="00776D65" w:rsidRDefault="003451C7" w:rsidP="001541E7">
            <w:pPr>
              <w:pStyle w:val="ConsPlusCell"/>
              <w:widowControl/>
              <w:shd w:val="clear" w:color="auto" w:fill="FFFFFF"/>
              <w:spacing w:line="276" w:lineRule="auto"/>
              <w:jc w:val="center"/>
              <w:rPr>
                <w:sz w:val="22"/>
                <w:szCs w:val="22"/>
              </w:rPr>
            </w:pPr>
          </w:p>
        </w:tc>
        <w:tc>
          <w:tcPr>
            <w:tcW w:w="1560" w:type="dxa"/>
            <w:gridSpan w:val="2"/>
            <w:tcBorders>
              <w:top w:val="single" w:sz="4" w:space="0" w:color="auto"/>
              <w:left w:val="single" w:sz="6" w:space="0" w:color="auto"/>
              <w:bottom w:val="single" w:sz="4" w:space="0" w:color="auto"/>
              <w:right w:val="single" w:sz="6" w:space="0" w:color="auto"/>
            </w:tcBorders>
            <w:vAlign w:val="center"/>
          </w:tcPr>
          <w:p w:rsidR="003451C7" w:rsidRPr="00776D65" w:rsidRDefault="003451C7" w:rsidP="001541E7">
            <w:pPr>
              <w:pStyle w:val="ConsPlusCell"/>
              <w:widowControl/>
              <w:shd w:val="clear" w:color="auto" w:fill="FFFFFF"/>
              <w:spacing w:line="276" w:lineRule="auto"/>
              <w:jc w:val="center"/>
              <w:rPr>
                <w:sz w:val="22"/>
                <w:szCs w:val="22"/>
              </w:rPr>
            </w:pPr>
          </w:p>
        </w:tc>
        <w:tc>
          <w:tcPr>
            <w:tcW w:w="1417" w:type="dxa"/>
            <w:tcBorders>
              <w:top w:val="single" w:sz="4" w:space="0" w:color="auto"/>
              <w:left w:val="single" w:sz="6" w:space="0" w:color="auto"/>
              <w:bottom w:val="single" w:sz="4" w:space="0" w:color="auto"/>
              <w:right w:val="single" w:sz="6" w:space="0" w:color="auto"/>
            </w:tcBorders>
            <w:vAlign w:val="center"/>
          </w:tcPr>
          <w:p w:rsidR="003451C7" w:rsidRPr="00776D65" w:rsidRDefault="003451C7" w:rsidP="001541E7">
            <w:pPr>
              <w:pStyle w:val="ConsPlusCell"/>
              <w:widowControl/>
              <w:shd w:val="clear" w:color="auto" w:fill="FFFFFF"/>
              <w:spacing w:line="276" w:lineRule="auto"/>
              <w:jc w:val="center"/>
              <w:rPr>
                <w:sz w:val="22"/>
                <w:szCs w:val="22"/>
              </w:rPr>
            </w:pPr>
          </w:p>
        </w:tc>
      </w:tr>
      <w:tr w:rsidR="003451C7" w:rsidRPr="00253FBB" w:rsidTr="00776D65">
        <w:trPr>
          <w:gridAfter w:val="4"/>
          <w:wAfter w:w="5605" w:type="dxa"/>
          <w:cantSplit/>
          <w:trHeight w:val="438"/>
        </w:trPr>
        <w:tc>
          <w:tcPr>
            <w:tcW w:w="5465" w:type="dxa"/>
            <w:gridSpan w:val="3"/>
            <w:tcBorders>
              <w:top w:val="single" w:sz="4" w:space="0" w:color="auto"/>
              <w:left w:val="single" w:sz="6" w:space="0" w:color="auto"/>
              <w:bottom w:val="single" w:sz="4" w:space="0" w:color="auto"/>
              <w:right w:val="single" w:sz="6" w:space="0" w:color="auto"/>
            </w:tcBorders>
            <w:vAlign w:val="center"/>
          </w:tcPr>
          <w:p w:rsidR="003451C7" w:rsidRPr="003558C4" w:rsidRDefault="003451C7" w:rsidP="001541E7">
            <w:pPr>
              <w:pStyle w:val="ConsPlusCell"/>
              <w:widowControl/>
              <w:shd w:val="clear" w:color="auto" w:fill="FFFFFF"/>
              <w:spacing w:line="276" w:lineRule="auto"/>
              <w:rPr>
                <w:sz w:val="22"/>
                <w:szCs w:val="22"/>
              </w:rPr>
            </w:pPr>
            <w:r w:rsidRPr="000D74E0">
              <w:rPr>
                <w:sz w:val="22"/>
                <w:szCs w:val="22"/>
              </w:rPr>
              <w:t>ИТОГО</w:t>
            </w:r>
          </w:p>
        </w:tc>
        <w:tc>
          <w:tcPr>
            <w:tcW w:w="1417" w:type="dxa"/>
            <w:tcBorders>
              <w:top w:val="single" w:sz="4" w:space="0" w:color="auto"/>
              <w:left w:val="single" w:sz="6" w:space="0" w:color="auto"/>
              <w:bottom w:val="single" w:sz="4" w:space="0" w:color="auto"/>
              <w:right w:val="single" w:sz="6" w:space="0" w:color="auto"/>
            </w:tcBorders>
            <w:vAlign w:val="center"/>
          </w:tcPr>
          <w:p w:rsidR="003451C7" w:rsidRPr="00776D65" w:rsidRDefault="003451C7" w:rsidP="001541E7">
            <w:pPr>
              <w:pStyle w:val="ConsPlusCell"/>
              <w:widowControl/>
              <w:shd w:val="clear" w:color="auto" w:fill="FFFFFF"/>
              <w:spacing w:line="276" w:lineRule="auto"/>
              <w:jc w:val="center"/>
              <w:rPr>
                <w:sz w:val="22"/>
                <w:szCs w:val="22"/>
              </w:rPr>
            </w:pPr>
            <w:r w:rsidRPr="00776D65">
              <w:rPr>
                <w:sz w:val="22"/>
                <w:szCs w:val="22"/>
              </w:rPr>
              <w:t>1 776 684,00</w:t>
            </w:r>
          </w:p>
        </w:tc>
        <w:tc>
          <w:tcPr>
            <w:tcW w:w="1560" w:type="dxa"/>
            <w:gridSpan w:val="2"/>
            <w:tcBorders>
              <w:top w:val="single" w:sz="4" w:space="0" w:color="auto"/>
              <w:left w:val="single" w:sz="6" w:space="0" w:color="auto"/>
              <w:bottom w:val="single" w:sz="4" w:space="0" w:color="auto"/>
              <w:right w:val="single" w:sz="6" w:space="0" w:color="auto"/>
            </w:tcBorders>
            <w:vAlign w:val="center"/>
          </w:tcPr>
          <w:p w:rsidR="003451C7" w:rsidRPr="00776D65" w:rsidRDefault="003451C7" w:rsidP="001541E7">
            <w:pPr>
              <w:pStyle w:val="ConsPlusCell"/>
              <w:widowControl/>
              <w:shd w:val="clear" w:color="auto" w:fill="FFFFFF"/>
              <w:spacing w:line="276" w:lineRule="auto"/>
              <w:jc w:val="center"/>
              <w:rPr>
                <w:sz w:val="22"/>
                <w:szCs w:val="22"/>
              </w:rPr>
            </w:pPr>
            <w:r w:rsidRPr="00776D65">
              <w:rPr>
                <w:sz w:val="22"/>
                <w:szCs w:val="22"/>
              </w:rPr>
              <w:t>1 776 684,00</w:t>
            </w:r>
          </w:p>
        </w:tc>
        <w:tc>
          <w:tcPr>
            <w:tcW w:w="1417" w:type="dxa"/>
            <w:tcBorders>
              <w:top w:val="single" w:sz="4" w:space="0" w:color="auto"/>
              <w:left w:val="single" w:sz="6" w:space="0" w:color="auto"/>
              <w:bottom w:val="single" w:sz="4" w:space="0" w:color="auto"/>
              <w:right w:val="single" w:sz="6" w:space="0" w:color="auto"/>
            </w:tcBorders>
            <w:vAlign w:val="center"/>
          </w:tcPr>
          <w:p w:rsidR="003451C7" w:rsidRPr="00776D65" w:rsidRDefault="003451C7" w:rsidP="001541E7">
            <w:pPr>
              <w:pStyle w:val="ConsPlusCell"/>
              <w:widowControl/>
              <w:shd w:val="clear" w:color="auto" w:fill="FFFFFF"/>
              <w:spacing w:line="276" w:lineRule="auto"/>
              <w:jc w:val="center"/>
              <w:rPr>
                <w:sz w:val="22"/>
                <w:szCs w:val="22"/>
              </w:rPr>
            </w:pPr>
            <w:r w:rsidRPr="00776D65">
              <w:rPr>
                <w:sz w:val="22"/>
                <w:szCs w:val="22"/>
              </w:rPr>
              <w:t>1 776 684,00</w:t>
            </w:r>
          </w:p>
        </w:tc>
      </w:tr>
      <w:tr w:rsidR="003451C7" w:rsidRPr="00253FBB" w:rsidTr="003451C7">
        <w:trPr>
          <w:gridAfter w:val="4"/>
          <w:wAfter w:w="5605" w:type="dxa"/>
          <w:cantSplit/>
          <w:trHeight w:val="438"/>
        </w:trPr>
        <w:tc>
          <w:tcPr>
            <w:tcW w:w="9859" w:type="dxa"/>
            <w:gridSpan w:val="7"/>
            <w:tcBorders>
              <w:top w:val="single" w:sz="4" w:space="0" w:color="auto"/>
              <w:left w:val="single" w:sz="6" w:space="0" w:color="auto"/>
              <w:bottom w:val="single" w:sz="4" w:space="0" w:color="auto"/>
              <w:right w:val="single" w:sz="6" w:space="0" w:color="auto"/>
            </w:tcBorders>
            <w:vAlign w:val="center"/>
          </w:tcPr>
          <w:p w:rsidR="003451C7" w:rsidRPr="00776D65" w:rsidRDefault="003451C7" w:rsidP="00DA4FC0">
            <w:pPr>
              <w:pStyle w:val="ConsPlusCell"/>
              <w:widowControl/>
              <w:shd w:val="clear" w:color="auto" w:fill="FFFFFF"/>
              <w:spacing w:line="276" w:lineRule="auto"/>
              <w:ind w:left="1069"/>
              <w:jc w:val="center"/>
              <w:rPr>
                <w:sz w:val="22"/>
                <w:szCs w:val="22"/>
              </w:rPr>
            </w:pPr>
            <w:r w:rsidRPr="00776D65">
              <w:rPr>
                <w:sz w:val="22"/>
                <w:szCs w:val="22"/>
              </w:rPr>
              <w:t>3.</w:t>
            </w:r>
            <w:r w:rsidRPr="00776D65">
              <w:rPr>
                <w:color w:val="000000"/>
              </w:rPr>
              <w:t xml:space="preserve"> Социальная </w:t>
            </w:r>
            <w:r w:rsidR="00DA4FC0" w:rsidRPr="00776D65">
              <w:rPr>
                <w:color w:val="000000"/>
              </w:rPr>
              <w:t>обеспечения населения</w:t>
            </w:r>
          </w:p>
        </w:tc>
      </w:tr>
      <w:tr w:rsidR="003451C7" w:rsidRPr="00253FBB" w:rsidTr="00776D65">
        <w:trPr>
          <w:gridAfter w:val="4"/>
          <w:wAfter w:w="5605" w:type="dxa"/>
          <w:cantSplit/>
          <w:trHeight w:val="438"/>
        </w:trPr>
        <w:tc>
          <w:tcPr>
            <w:tcW w:w="3828" w:type="dxa"/>
            <w:gridSpan w:val="2"/>
            <w:vMerge w:val="restart"/>
            <w:tcBorders>
              <w:top w:val="single" w:sz="4" w:space="0" w:color="auto"/>
              <w:left w:val="single" w:sz="6" w:space="0" w:color="auto"/>
              <w:right w:val="single" w:sz="6" w:space="0" w:color="auto"/>
            </w:tcBorders>
            <w:vAlign w:val="center"/>
          </w:tcPr>
          <w:p w:rsidR="003451C7" w:rsidRPr="00030C35" w:rsidRDefault="003451C7" w:rsidP="00DA4FC0">
            <w:pPr>
              <w:pStyle w:val="ConsPlusCell"/>
              <w:widowControl/>
              <w:shd w:val="clear" w:color="auto" w:fill="FFFFFF"/>
              <w:spacing w:line="276" w:lineRule="auto"/>
              <w:rPr>
                <w:sz w:val="22"/>
                <w:szCs w:val="22"/>
                <w:highlight w:val="yellow"/>
              </w:rPr>
            </w:pPr>
            <w:r w:rsidRPr="00776D65">
              <w:rPr>
                <w:sz w:val="22"/>
                <w:szCs w:val="22"/>
              </w:rPr>
              <w:t xml:space="preserve"> Оказание материальной помощи в связи с обильным снеготаянием</w:t>
            </w:r>
          </w:p>
        </w:tc>
        <w:tc>
          <w:tcPr>
            <w:tcW w:w="1637" w:type="dxa"/>
            <w:tcBorders>
              <w:top w:val="single" w:sz="4" w:space="0" w:color="auto"/>
              <w:left w:val="single" w:sz="6" w:space="0" w:color="auto"/>
              <w:bottom w:val="single" w:sz="4" w:space="0" w:color="auto"/>
              <w:right w:val="single" w:sz="6" w:space="0" w:color="auto"/>
            </w:tcBorders>
            <w:vAlign w:val="center"/>
          </w:tcPr>
          <w:p w:rsidR="003451C7" w:rsidRPr="00776D65" w:rsidRDefault="003451C7" w:rsidP="001541E7">
            <w:pPr>
              <w:pStyle w:val="ConsPlusCell"/>
              <w:widowControl/>
              <w:shd w:val="clear" w:color="auto" w:fill="FFFFFF"/>
              <w:spacing w:line="276" w:lineRule="auto"/>
              <w:rPr>
                <w:sz w:val="22"/>
                <w:szCs w:val="22"/>
              </w:rPr>
            </w:pPr>
            <w:r w:rsidRPr="00776D65">
              <w:rPr>
                <w:sz w:val="22"/>
                <w:szCs w:val="22"/>
              </w:rPr>
              <w:t>Федеральный бюджет</w:t>
            </w:r>
          </w:p>
        </w:tc>
        <w:tc>
          <w:tcPr>
            <w:tcW w:w="1417" w:type="dxa"/>
            <w:tcBorders>
              <w:top w:val="single" w:sz="4" w:space="0" w:color="auto"/>
              <w:left w:val="single" w:sz="6" w:space="0" w:color="auto"/>
              <w:bottom w:val="single" w:sz="4" w:space="0" w:color="auto"/>
              <w:right w:val="single" w:sz="6" w:space="0" w:color="auto"/>
            </w:tcBorders>
            <w:vAlign w:val="center"/>
          </w:tcPr>
          <w:p w:rsidR="003451C7" w:rsidRPr="00776D65" w:rsidRDefault="003451C7" w:rsidP="001541E7">
            <w:pPr>
              <w:pStyle w:val="ConsPlusCell"/>
              <w:widowControl/>
              <w:shd w:val="clear" w:color="auto" w:fill="FFFFFF"/>
              <w:spacing w:line="276" w:lineRule="auto"/>
              <w:jc w:val="center"/>
              <w:rPr>
                <w:sz w:val="22"/>
                <w:szCs w:val="22"/>
              </w:rPr>
            </w:pPr>
            <w:r w:rsidRPr="00776D65">
              <w:rPr>
                <w:sz w:val="22"/>
                <w:szCs w:val="22"/>
              </w:rPr>
              <w:t>0,00</w:t>
            </w:r>
          </w:p>
        </w:tc>
        <w:tc>
          <w:tcPr>
            <w:tcW w:w="1560" w:type="dxa"/>
            <w:gridSpan w:val="2"/>
            <w:tcBorders>
              <w:top w:val="single" w:sz="4" w:space="0" w:color="auto"/>
              <w:left w:val="single" w:sz="6" w:space="0" w:color="auto"/>
              <w:bottom w:val="single" w:sz="4" w:space="0" w:color="auto"/>
              <w:right w:val="single" w:sz="6" w:space="0" w:color="auto"/>
            </w:tcBorders>
            <w:vAlign w:val="center"/>
          </w:tcPr>
          <w:p w:rsidR="003451C7" w:rsidRPr="00776D65" w:rsidRDefault="003451C7" w:rsidP="001541E7">
            <w:pPr>
              <w:pStyle w:val="ConsPlusCell"/>
              <w:widowControl/>
              <w:shd w:val="clear" w:color="auto" w:fill="FFFFFF"/>
              <w:spacing w:line="276" w:lineRule="auto"/>
              <w:jc w:val="center"/>
              <w:rPr>
                <w:sz w:val="22"/>
                <w:szCs w:val="22"/>
              </w:rPr>
            </w:pPr>
            <w:r w:rsidRPr="00776D65">
              <w:rPr>
                <w:sz w:val="22"/>
                <w:szCs w:val="22"/>
              </w:rPr>
              <w:t>0,00</w:t>
            </w:r>
          </w:p>
        </w:tc>
        <w:tc>
          <w:tcPr>
            <w:tcW w:w="1417" w:type="dxa"/>
            <w:tcBorders>
              <w:top w:val="single" w:sz="4" w:space="0" w:color="auto"/>
              <w:left w:val="single" w:sz="6" w:space="0" w:color="auto"/>
              <w:bottom w:val="single" w:sz="4" w:space="0" w:color="auto"/>
              <w:right w:val="single" w:sz="6" w:space="0" w:color="auto"/>
            </w:tcBorders>
            <w:vAlign w:val="center"/>
          </w:tcPr>
          <w:p w:rsidR="003451C7" w:rsidRPr="00776D65" w:rsidRDefault="003451C7" w:rsidP="001541E7">
            <w:pPr>
              <w:pStyle w:val="ConsPlusCell"/>
              <w:widowControl/>
              <w:shd w:val="clear" w:color="auto" w:fill="FFFFFF"/>
              <w:spacing w:line="276" w:lineRule="auto"/>
              <w:jc w:val="center"/>
              <w:rPr>
                <w:sz w:val="22"/>
                <w:szCs w:val="22"/>
              </w:rPr>
            </w:pPr>
            <w:r w:rsidRPr="00776D65">
              <w:rPr>
                <w:sz w:val="22"/>
                <w:szCs w:val="22"/>
              </w:rPr>
              <w:t>0,00</w:t>
            </w:r>
          </w:p>
        </w:tc>
      </w:tr>
      <w:tr w:rsidR="003451C7" w:rsidRPr="00253FBB" w:rsidTr="00776D65">
        <w:trPr>
          <w:gridAfter w:val="4"/>
          <w:wAfter w:w="5605" w:type="dxa"/>
          <w:cantSplit/>
          <w:trHeight w:val="438"/>
        </w:trPr>
        <w:tc>
          <w:tcPr>
            <w:tcW w:w="3828" w:type="dxa"/>
            <w:gridSpan w:val="2"/>
            <w:vMerge/>
            <w:tcBorders>
              <w:left w:val="single" w:sz="6" w:space="0" w:color="auto"/>
              <w:right w:val="single" w:sz="6" w:space="0" w:color="auto"/>
            </w:tcBorders>
            <w:vAlign w:val="center"/>
          </w:tcPr>
          <w:p w:rsidR="003451C7" w:rsidRPr="00030C35" w:rsidRDefault="003451C7" w:rsidP="001541E7">
            <w:pPr>
              <w:pStyle w:val="ConsPlusCell"/>
              <w:widowControl/>
              <w:shd w:val="clear" w:color="auto" w:fill="FFFFFF"/>
              <w:spacing w:line="276" w:lineRule="auto"/>
              <w:rPr>
                <w:sz w:val="22"/>
                <w:szCs w:val="22"/>
                <w:highlight w:val="yellow"/>
              </w:rPr>
            </w:pPr>
          </w:p>
        </w:tc>
        <w:tc>
          <w:tcPr>
            <w:tcW w:w="1637" w:type="dxa"/>
            <w:tcBorders>
              <w:top w:val="single" w:sz="4" w:space="0" w:color="auto"/>
              <w:left w:val="single" w:sz="6" w:space="0" w:color="auto"/>
              <w:bottom w:val="single" w:sz="4" w:space="0" w:color="auto"/>
              <w:right w:val="single" w:sz="6" w:space="0" w:color="auto"/>
            </w:tcBorders>
            <w:vAlign w:val="center"/>
          </w:tcPr>
          <w:p w:rsidR="003451C7" w:rsidRPr="00776D65" w:rsidRDefault="003451C7" w:rsidP="001541E7">
            <w:pPr>
              <w:pStyle w:val="ConsPlusCell"/>
              <w:widowControl/>
              <w:shd w:val="clear" w:color="auto" w:fill="FFFFFF"/>
              <w:spacing w:line="276" w:lineRule="auto"/>
              <w:rPr>
                <w:sz w:val="22"/>
                <w:szCs w:val="22"/>
              </w:rPr>
            </w:pPr>
            <w:r w:rsidRPr="00776D65">
              <w:rPr>
                <w:sz w:val="22"/>
                <w:szCs w:val="22"/>
              </w:rPr>
              <w:t>Областной бюджет</w:t>
            </w:r>
          </w:p>
        </w:tc>
        <w:tc>
          <w:tcPr>
            <w:tcW w:w="1417" w:type="dxa"/>
            <w:tcBorders>
              <w:top w:val="single" w:sz="4" w:space="0" w:color="auto"/>
              <w:left w:val="single" w:sz="6" w:space="0" w:color="auto"/>
              <w:bottom w:val="single" w:sz="4" w:space="0" w:color="auto"/>
              <w:right w:val="single" w:sz="6" w:space="0" w:color="auto"/>
            </w:tcBorders>
            <w:vAlign w:val="center"/>
          </w:tcPr>
          <w:p w:rsidR="003451C7" w:rsidRPr="00776D65" w:rsidRDefault="003451C7" w:rsidP="001541E7">
            <w:pPr>
              <w:pStyle w:val="ConsPlusCell"/>
              <w:widowControl/>
              <w:shd w:val="clear" w:color="auto" w:fill="FFFFFF"/>
              <w:spacing w:line="276" w:lineRule="auto"/>
              <w:jc w:val="center"/>
              <w:rPr>
                <w:sz w:val="22"/>
                <w:szCs w:val="22"/>
              </w:rPr>
            </w:pPr>
            <w:r w:rsidRPr="00776D65">
              <w:rPr>
                <w:sz w:val="22"/>
                <w:szCs w:val="22"/>
              </w:rPr>
              <w:t>0,00</w:t>
            </w:r>
          </w:p>
        </w:tc>
        <w:tc>
          <w:tcPr>
            <w:tcW w:w="1560" w:type="dxa"/>
            <w:gridSpan w:val="2"/>
            <w:tcBorders>
              <w:top w:val="single" w:sz="4" w:space="0" w:color="auto"/>
              <w:left w:val="single" w:sz="6" w:space="0" w:color="auto"/>
              <w:bottom w:val="single" w:sz="4" w:space="0" w:color="auto"/>
              <w:right w:val="single" w:sz="6" w:space="0" w:color="auto"/>
            </w:tcBorders>
            <w:vAlign w:val="center"/>
          </w:tcPr>
          <w:p w:rsidR="003451C7" w:rsidRPr="00776D65" w:rsidRDefault="003451C7" w:rsidP="001541E7">
            <w:pPr>
              <w:pStyle w:val="ConsPlusCell"/>
              <w:widowControl/>
              <w:shd w:val="clear" w:color="auto" w:fill="FFFFFF"/>
              <w:spacing w:line="276" w:lineRule="auto"/>
              <w:jc w:val="center"/>
              <w:rPr>
                <w:sz w:val="22"/>
                <w:szCs w:val="22"/>
              </w:rPr>
            </w:pPr>
            <w:r w:rsidRPr="00776D65">
              <w:rPr>
                <w:sz w:val="22"/>
                <w:szCs w:val="22"/>
              </w:rPr>
              <w:t>0,00</w:t>
            </w:r>
          </w:p>
        </w:tc>
        <w:tc>
          <w:tcPr>
            <w:tcW w:w="1417" w:type="dxa"/>
            <w:tcBorders>
              <w:top w:val="single" w:sz="4" w:space="0" w:color="auto"/>
              <w:left w:val="single" w:sz="6" w:space="0" w:color="auto"/>
              <w:bottom w:val="single" w:sz="4" w:space="0" w:color="auto"/>
              <w:right w:val="single" w:sz="6" w:space="0" w:color="auto"/>
            </w:tcBorders>
            <w:vAlign w:val="center"/>
          </w:tcPr>
          <w:p w:rsidR="003451C7" w:rsidRPr="00776D65" w:rsidRDefault="003451C7" w:rsidP="001541E7">
            <w:pPr>
              <w:pStyle w:val="ConsPlusCell"/>
              <w:widowControl/>
              <w:shd w:val="clear" w:color="auto" w:fill="FFFFFF"/>
              <w:spacing w:line="276" w:lineRule="auto"/>
              <w:jc w:val="center"/>
              <w:rPr>
                <w:sz w:val="22"/>
                <w:szCs w:val="22"/>
              </w:rPr>
            </w:pPr>
            <w:r w:rsidRPr="00776D65">
              <w:rPr>
                <w:sz w:val="22"/>
                <w:szCs w:val="22"/>
              </w:rPr>
              <w:t>0,00</w:t>
            </w:r>
          </w:p>
        </w:tc>
      </w:tr>
      <w:tr w:rsidR="003451C7" w:rsidRPr="00253FBB" w:rsidTr="00776D65">
        <w:trPr>
          <w:gridAfter w:val="4"/>
          <w:wAfter w:w="5605" w:type="dxa"/>
          <w:cantSplit/>
          <w:trHeight w:val="438"/>
        </w:trPr>
        <w:tc>
          <w:tcPr>
            <w:tcW w:w="3828" w:type="dxa"/>
            <w:gridSpan w:val="2"/>
            <w:vMerge/>
            <w:tcBorders>
              <w:left w:val="single" w:sz="6" w:space="0" w:color="auto"/>
              <w:bottom w:val="single" w:sz="4" w:space="0" w:color="auto"/>
              <w:right w:val="single" w:sz="6" w:space="0" w:color="auto"/>
            </w:tcBorders>
            <w:vAlign w:val="center"/>
          </w:tcPr>
          <w:p w:rsidR="003451C7" w:rsidRPr="00030C35" w:rsidRDefault="003451C7" w:rsidP="001541E7">
            <w:pPr>
              <w:pStyle w:val="ConsPlusCell"/>
              <w:widowControl/>
              <w:shd w:val="clear" w:color="auto" w:fill="FFFFFF"/>
              <w:spacing w:line="276" w:lineRule="auto"/>
              <w:rPr>
                <w:sz w:val="22"/>
                <w:szCs w:val="22"/>
                <w:highlight w:val="yellow"/>
              </w:rPr>
            </w:pPr>
          </w:p>
        </w:tc>
        <w:tc>
          <w:tcPr>
            <w:tcW w:w="1637" w:type="dxa"/>
            <w:tcBorders>
              <w:top w:val="single" w:sz="4" w:space="0" w:color="auto"/>
              <w:left w:val="single" w:sz="6" w:space="0" w:color="auto"/>
              <w:bottom w:val="single" w:sz="4" w:space="0" w:color="auto"/>
              <w:right w:val="single" w:sz="6" w:space="0" w:color="auto"/>
            </w:tcBorders>
            <w:vAlign w:val="center"/>
          </w:tcPr>
          <w:p w:rsidR="003451C7" w:rsidRPr="00776D65" w:rsidRDefault="003451C7" w:rsidP="001541E7">
            <w:pPr>
              <w:pStyle w:val="ConsPlusCell"/>
              <w:widowControl/>
              <w:shd w:val="clear" w:color="auto" w:fill="FFFFFF"/>
              <w:spacing w:line="276" w:lineRule="auto"/>
              <w:rPr>
                <w:sz w:val="22"/>
                <w:szCs w:val="22"/>
              </w:rPr>
            </w:pPr>
            <w:r w:rsidRPr="00776D65">
              <w:rPr>
                <w:sz w:val="22"/>
                <w:szCs w:val="22"/>
              </w:rPr>
              <w:t>Местный бюджет</w:t>
            </w:r>
          </w:p>
        </w:tc>
        <w:tc>
          <w:tcPr>
            <w:tcW w:w="1417" w:type="dxa"/>
            <w:tcBorders>
              <w:top w:val="single" w:sz="4" w:space="0" w:color="auto"/>
              <w:left w:val="single" w:sz="6" w:space="0" w:color="auto"/>
              <w:bottom w:val="single" w:sz="4" w:space="0" w:color="auto"/>
              <w:right w:val="single" w:sz="6" w:space="0" w:color="auto"/>
            </w:tcBorders>
            <w:vAlign w:val="center"/>
          </w:tcPr>
          <w:p w:rsidR="003451C7" w:rsidRPr="00776D65" w:rsidRDefault="00776D65" w:rsidP="001541E7">
            <w:pPr>
              <w:pStyle w:val="ConsPlusCell"/>
              <w:widowControl/>
              <w:shd w:val="clear" w:color="auto" w:fill="FFFFFF"/>
              <w:spacing w:line="276" w:lineRule="auto"/>
              <w:jc w:val="center"/>
              <w:rPr>
                <w:sz w:val="22"/>
                <w:szCs w:val="22"/>
              </w:rPr>
            </w:pPr>
            <w:r>
              <w:t>480 000,00</w:t>
            </w:r>
          </w:p>
        </w:tc>
        <w:tc>
          <w:tcPr>
            <w:tcW w:w="1560" w:type="dxa"/>
            <w:gridSpan w:val="2"/>
            <w:tcBorders>
              <w:top w:val="single" w:sz="4" w:space="0" w:color="auto"/>
              <w:left w:val="single" w:sz="6" w:space="0" w:color="auto"/>
              <w:bottom w:val="single" w:sz="4" w:space="0" w:color="auto"/>
              <w:right w:val="single" w:sz="6" w:space="0" w:color="auto"/>
            </w:tcBorders>
            <w:vAlign w:val="center"/>
          </w:tcPr>
          <w:p w:rsidR="003451C7" w:rsidRPr="00776D65" w:rsidRDefault="00776D65" w:rsidP="001541E7">
            <w:pPr>
              <w:pStyle w:val="ConsPlusCell"/>
              <w:widowControl/>
              <w:shd w:val="clear" w:color="auto" w:fill="FFFFFF"/>
              <w:spacing w:line="276" w:lineRule="auto"/>
              <w:jc w:val="center"/>
              <w:rPr>
                <w:sz w:val="22"/>
                <w:szCs w:val="22"/>
              </w:rPr>
            </w:pPr>
            <w:r>
              <w:rPr>
                <w:sz w:val="22"/>
                <w:szCs w:val="22"/>
              </w:rPr>
              <w:t>0,00</w:t>
            </w:r>
          </w:p>
        </w:tc>
        <w:tc>
          <w:tcPr>
            <w:tcW w:w="1417" w:type="dxa"/>
            <w:tcBorders>
              <w:top w:val="single" w:sz="4" w:space="0" w:color="auto"/>
              <w:left w:val="single" w:sz="6" w:space="0" w:color="auto"/>
              <w:bottom w:val="single" w:sz="4" w:space="0" w:color="auto"/>
              <w:right w:val="single" w:sz="6" w:space="0" w:color="auto"/>
            </w:tcBorders>
            <w:vAlign w:val="center"/>
          </w:tcPr>
          <w:p w:rsidR="003451C7" w:rsidRPr="00776D65" w:rsidRDefault="00776D65" w:rsidP="001541E7">
            <w:pPr>
              <w:pStyle w:val="ConsPlusCell"/>
              <w:widowControl/>
              <w:shd w:val="clear" w:color="auto" w:fill="FFFFFF"/>
              <w:spacing w:line="276" w:lineRule="auto"/>
              <w:jc w:val="center"/>
              <w:rPr>
                <w:sz w:val="22"/>
                <w:szCs w:val="22"/>
              </w:rPr>
            </w:pPr>
            <w:r>
              <w:rPr>
                <w:sz w:val="22"/>
                <w:szCs w:val="22"/>
              </w:rPr>
              <w:t>0,00</w:t>
            </w:r>
          </w:p>
        </w:tc>
      </w:tr>
      <w:tr w:rsidR="003451C7" w:rsidRPr="00253FBB" w:rsidTr="00776D65">
        <w:trPr>
          <w:gridAfter w:val="4"/>
          <w:wAfter w:w="5605" w:type="dxa"/>
          <w:cantSplit/>
          <w:trHeight w:val="438"/>
        </w:trPr>
        <w:tc>
          <w:tcPr>
            <w:tcW w:w="5465" w:type="dxa"/>
            <w:gridSpan w:val="3"/>
            <w:tcBorders>
              <w:top w:val="single" w:sz="4" w:space="0" w:color="auto"/>
              <w:left w:val="single" w:sz="6" w:space="0" w:color="auto"/>
              <w:bottom w:val="single" w:sz="4" w:space="0" w:color="auto"/>
              <w:right w:val="single" w:sz="6" w:space="0" w:color="auto"/>
            </w:tcBorders>
            <w:vAlign w:val="center"/>
          </w:tcPr>
          <w:p w:rsidR="003451C7" w:rsidRPr="00776D65" w:rsidRDefault="003451C7" w:rsidP="001541E7">
            <w:pPr>
              <w:pStyle w:val="ConsPlusCell"/>
              <w:widowControl/>
              <w:shd w:val="clear" w:color="auto" w:fill="FFFFFF"/>
              <w:spacing w:line="276" w:lineRule="auto"/>
              <w:rPr>
                <w:sz w:val="22"/>
                <w:szCs w:val="22"/>
              </w:rPr>
            </w:pPr>
            <w:r w:rsidRPr="00776D65">
              <w:rPr>
                <w:sz w:val="22"/>
                <w:szCs w:val="22"/>
              </w:rPr>
              <w:t>ИТОГО</w:t>
            </w:r>
          </w:p>
        </w:tc>
        <w:tc>
          <w:tcPr>
            <w:tcW w:w="1417" w:type="dxa"/>
            <w:tcBorders>
              <w:top w:val="single" w:sz="4" w:space="0" w:color="auto"/>
              <w:left w:val="single" w:sz="6" w:space="0" w:color="auto"/>
              <w:bottom w:val="single" w:sz="4" w:space="0" w:color="auto"/>
              <w:right w:val="single" w:sz="6" w:space="0" w:color="auto"/>
            </w:tcBorders>
            <w:vAlign w:val="center"/>
          </w:tcPr>
          <w:p w:rsidR="003451C7" w:rsidRPr="00776D65" w:rsidRDefault="00A01E6D" w:rsidP="001541E7">
            <w:pPr>
              <w:pStyle w:val="ConsPlusCell"/>
              <w:widowControl/>
              <w:shd w:val="clear" w:color="auto" w:fill="FFFFFF"/>
              <w:spacing w:line="276" w:lineRule="auto"/>
              <w:rPr>
                <w:sz w:val="22"/>
                <w:szCs w:val="22"/>
              </w:rPr>
            </w:pPr>
            <w:r>
              <w:t>480 000,00</w:t>
            </w:r>
          </w:p>
        </w:tc>
        <w:tc>
          <w:tcPr>
            <w:tcW w:w="1560" w:type="dxa"/>
            <w:gridSpan w:val="2"/>
            <w:tcBorders>
              <w:top w:val="single" w:sz="4" w:space="0" w:color="auto"/>
              <w:left w:val="single" w:sz="6" w:space="0" w:color="auto"/>
              <w:bottom w:val="single" w:sz="4" w:space="0" w:color="auto"/>
              <w:right w:val="single" w:sz="6" w:space="0" w:color="auto"/>
            </w:tcBorders>
          </w:tcPr>
          <w:p w:rsidR="003451C7" w:rsidRPr="00776D65" w:rsidRDefault="00A01E6D" w:rsidP="001541E7">
            <w:r>
              <w:t>0</w:t>
            </w:r>
            <w:r w:rsidR="00776D65" w:rsidRPr="00776D65">
              <w:t>,00</w:t>
            </w:r>
          </w:p>
        </w:tc>
        <w:tc>
          <w:tcPr>
            <w:tcW w:w="1417" w:type="dxa"/>
            <w:tcBorders>
              <w:top w:val="single" w:sz="4" w:space="0" w:color="auto"/>
              <w:left w:val="single" w:sz="6" w:space="0" w:color="auto"/>
              <w:bottom w:val="single" w:sz="4" w:space="0" w:color="auto"/>
              <w:right w:val="single" w:sz="6" w:space="0" w:color="auto"/>
            </w:tcBorders>
          </w:tcPr>
          <w:p w:rsidR="003451C7" w:rsidRPr="00776D65" w:rsidRDefault="00A01E6D" w:rsidP="001541E7">
            <w:r>
              <w:t>0</w:t>
            </w:r>
            <w:r w:rsidR="00776D65" w:rsidRPr="00776D65">
              <w:t>,00</w:t>
            </w:r>
          </w:p>
        </w:tc>
      </w:tr>
      <w:tr w:rsidR="003451C7" w:rsidRPr="00253FBB" w:rsidTr="00776D65">
        <w:trPr>
          <w:gridAfter w:val="4"/>
          <w:wAfter w:w="5605" w:type="dxa"/>
          <w:cantSplit/>
          <w:trHeight w:val="438"/>
        </w:trPr>
        <w:tc>
          <w:tcPr>
            <w:tcW w:w="5465" w:type="dxa"/>
            <w:gridSpan w:val="3"/>
            <w:tcBorders>
              <w:top w:val="single" w:sz="4" w:space="0" w:color="auto"/>
              <w:left w:val="single" w:sz="6" w:space="0" w:color="auto"/>
              <w:bottom w:val="single" w:sz="4" w:space="0" w:color="auto"/>
              <w:right w:val="single" w:sz="6" w:space="0" w:color="auto"/>
            </w:tcBorders>
            <w:vAlign w:val="center"/>
          </w:tcPr>
          <w:p w:rsidR="003451C7" w:rsidRPr="00776D65" w:rsidRDefault="003451C7" w:rsidP="001541E7">
            <w:pPr>
              <w:pStyle w:val="ConsPlusCell"/>
              <w:widowControl/>
              <w:shd w:val="clear" w:color="auto" w:fill="FFFFFF"/>
              <w:spacing w:line="276" w:lineRule="auto"/>
              <w:ind w:firstLine="709"/>
              <w:rPr>
                <w:sz w:val="22"/>
                <w:szCs w:val="22"/>
              </w:rPr>
            </w:pPr>
            <w:r w:rsidRPr="00776D65">
              <w:rPr>
                <w:sz w:val="22"/>
                <w:szCs w:val="22"/>
              </w:rPr>
              <w:t>Всего по мероприятиям:</w:t>
            </w:r>
          </w:p>
        </w:tc>
        <w:tc>
          <w:tcPr>
            <w:tcW w:w="1417" w:type="dxa"/>
            <w:tcBorders>
              <w:top w:val="single" w:sz="6" w:space="0" w:color="auto"/>
              <w:left w:val="single" w:sz="6" w:space="0" w:color="auto"/>
              <w:bottom w:val="single" w:sz="4" w:space="0" w:color="auto"/>
              <w:right w:val="single" w:sz="6" w:space="0" w:color="auto"/>
            </w:tcBorders>
            <w:vAlign w:val="center"/>
          </w:tcPr>
          <w:p w:rsidR="003451C7" w:rsidRPr="00776D65" w:rsidRDefault="00776D65" w:rsidP="001541E7">
            <w:pPr>
              <w:pStyle w:val="ConsPlusCell"/>
              <w:widowControl/>
              <w:shd w:val="clear" w:color="auto" w:fill="FFFFFF"/>
              <w:spacing w:line="276" w:lineRule="auto"/>
              <w:jc w:val="center"/>
              <w:rPr>
                <w:sz w:val="22"/>
                <w:szCs w:val="22"/>
              </w:rPr>
            </w:pPr>
            <w:r w:rsidRPr="00776D65">
              <w:t>2 586 016,22</w:t>
            </w:r>
          </w:p>
        </w:tc>
        <w:tc>
          <w:tcPr>
            <w:tcW w:w="1560" w:type="dxa"/>
            <w:gridSpan w:val="2"/>
            <w:tcBorders>
              <w:top w:val="single" w:sz="6" w:space="0" w:color="auto"/>
              <w:left w:val="single" w:sz="6" w:space="0" w:color="auto"/>
              <w:bottom w:val="single" w:sz="4" w:space="0" w:color="auto"/>
              <w:right w:val="single" w:sz="6" w:space="0" w:color="auto"/>
            </w:tcBorders>
          </w:tcPr>
          <w:p w:rsidR="003451C7" w:rsidRPr="00776D65" w:rsidRDefault="00776D65" w:rsidP="001541E7">
            <w:r w:rsidRPr="00776D65">
              <w:rPr>
                <w:rFonts w:ascii="Times New Roman" w:hAnsi="Times New Roman" w:cs="Times New Roman"/>
              </w:rPr>
              <w:t>2087560,26</w:t>
            </w:r>
          </w:p>
        </w:tc>
        <w:tc>
          <w:tcPr>
            <w:tcW w:w="1417" w:type="dxa"/>
            <w:tcBorders>
              <w:top w:val="single" w:sz="6" w:space="0" w:color="auto"/>
              <w:left w:val="single" w:sz="6" w:space="0" w:color="auto"/>
              <w:bottom w:val="single" w:sz="4" w:space="0" w:color="auto"/>
              <w:right w:val="single" w:sz="6" w:space="0" w:color="auto"/>
            </w:tcBorders>
          </w:tcPr>
          <w:p w:rsidR="003451C7" w:rsidRPr="00776D65" w:rsidRDefault="00776D65" w:rsidP="001541E7">
            <w:r w:rsidRPr="00776D65">
              <w:rPr>
                <w:rFonts w:ascii="Times New Roman" w:hAnsi="Times New Roman" w:cs="Times New Roman"/>
              </w:rPr>
              <w:t>2051188,22</w:t>
            </w:r>
          </w:p>
        </w:tc>
      </w:tr>
      <w:tr w:rsidR="003451C7" w:rsidRPr="00253FBB" w:rsidTr="00776D65">
        <w:trPr>
          <w:cantSplit/>
          <w:trHeight w:val="414"/>
        </w:trPr>
        <w:tc>
          <w:tcPr>
            <w:tcW w:w="5465" w:type="dxa"/>
            <w:gridSpan w:val="3"/>
            <w:tcBorders>
              <w:top w:val="single" w:sz="4" w:space="0" w:color="auto"/>
              <w:bottom w:val="nil"/>
            </w:tcBorders>
            <w:vAlign w:val="center"/>
          </w:tcPr>
          <w:p w:rsidR="003451C7" w:rsidRDefault="003451C7" w:rsidP="001541E7">
            <w:pPr>
              <w:pStyle w:val="ConsPlusCell"/>
              <w:widowControl/>
              <w:shd w:val="clear" w:color="auto" w:fill="FFFFFF"/>
              <w:spacing w:line="276" w:lineRule="auto"/>
              <w:ind w:firstLine="709"/>
              <w:rPr>
                <w:sz w:val="22"/>
                <w:szCs w:val="22"/>
              </w:rPr>
            </w:pPr>
          </w:p>
        </w:tc>
        <w:tc>
          <w:tcPr>
            <w:tcW w:w="4394" w:type="dxa"/>
            <w:gridSpan w:val="4"/>
            <w:tcBorders>
              <w:top w:val="single" w:sz="4" w:space="0" w:color="auto"/>
              <w:left w:val="nil"/>
              <w:bottom w:val="nil"/>
            </w:tcBorders>
            <w:vAlign w:val="center"/>
          </w:tcPr>
          <w:p w:rsidR="003451C7" w:rsidRPr="00253FBB" w:rsidRDefault="003451C7" w:rsidP="001541E7">
            <w:pPr>
              <w:pStyle w:val="ConsPlusCell"/>
              <w:widowControl/>
              <w:shd w:val="clear" w:color="auto" w:fill="FFFFFF"/>
              <w:spacing w:line="276" w:lineRule="auto"/>
              <w:ind w:firstLine="709"/>
              <w:rPr>
                <w:sz w:val="22"/>
                <w:szCs w:val="22"/>
              </w:rPr>
            </w:pPr>
          </w:p>
        </w:tc>
        <w:tc>
          <w:tcPr>
            <w:tcW w:w="1354" w:type="dxa"/>
            <w:tcBorders>
              <w:left w:val="nil"/>
            </w:tcBorders>
            <w:vAlign w:val="center"/>
          </w:tcPr>
          <w:p w:rsidR="003451C7" w:rsidRDefault="003451C7" w:rsidP="001541E7">
            <w:pPr>
              <w:pStyle w:val="ConsPlusCell"/>
              <w:widowControl/>
              <w:shd w:val="clear" w:color="auto" w:fill="FFFFFF"/>
              <w:spacing w:line="276" w:lineRule="auto"/>
              <w:ind w:firstLine="709"/>
              <w:rPr>
                <w:sz w:val="22"/>
                <w:szCs w:val="22"/>
              </w:rPr>
            </w:pPr>
          </w:p>
        </w:tc>
        <w:tc>
          <w:tcPr>
            <w:tcW w:w="1417" w:type="dxa"/>
            <w:vAlign w:val="center"/>
          </w:tcPr>
          <w:p w:rsidR="003451C7" w:rsidRPr="00253FBB" w:rsidRDefault="003451C7" w:rsidP="001541E7">
            <w:pPr>
              <w:pStyle w:val="ConsPlusCell"/>
              <w:widowControl/>
              <w:shd w:val="clear" w:color="auto" w:fill="FFFFFF"/>
              <w:spacing w:line="276" w:lineRule="auto"/>
              <w:ind w:firstLine="709"/>
              <w:rPr>
                <w:sz w:val="22"/>
                <w:szCs w:val="22"/>
              </w:rPr>
            </w:pPr>
          </w:p>
        </w:tc>
        <w:tc>
          <w:tcPr>
            <w:tcW w:w="1417" w:type="dxa"/>
            <w:vAlign w:val="center"/>
          </w:tcPr>
          <w:p w:rsidR="003451C7" w:rsidRPr="00253FBB" w:rsidRDefault="003451C7" w:rsidP="001541E7">
            <w:pPr>
              <w:pStyle w:val="ConsPlusCell"/>
              <w:widowControl/>
              <w:shd w:val="clear" w:color="auto" w:fill="FFFFFF"/>
              <w:spacing w:line="276" w:lineRule="auto"/>
              <w:ind w:firstLine="709"/>
              <w:rPr>
                <w:sz w:val="22"/>
                <w:szCs w:val="22"/>
              </w:rPr>
            </w:pPr>
          </w:p>
        </w:tc>
        <w:tc>
          <w:tcPr>
            <w:tcW w:w="1417" w:type="dxa"/>
            <w:vAlign w:val="center"/>
          </w:tcPr>
          <w:p w:rsidR="003451C7" w:rsidRPr="00253FBB" w:rsidRDefault="003451C7" w:rsidP="001541E7">
            <w:pPr>
              <w:pStyle w:val="ConsPlusCell"/>
              <w:widowControl/>
              <w:shd w:val="clear" w:color="auto" w:fill="FFFFFF"/>
              <w:spacing w:line="276" w:lineRule="auto"/>
              <w:ind w:firstLine="709"/>
              <w:rPr>
                <w:sz w:val="22"/>
                <w:szCs w:val="22"/>
              </w:rPr>
            </w:pPr>
          </w:p>
        </w:tc>
      </w:tr>
    </w:tbl>
    <w:p w:rsidR="00B41682" w:rsidRPr="000947A5" w:rsidRDefault="00B41682" w:rsidP="00B41682">
      <w:pPr>
        <w:shd w:val="clear" w:color="auto" w:fill="FFFFFF"/>
        <w:autoSpaceDE w:val="0"/>
        <w:autoSpaceDN w:val="0"/>
        <w:adjustRightInd w:val="0"/>
        <w:spacing w:after="0"/>
        <w:ind w:firstLine="709"/>
        <w:jc w:val="both"/>
        <w:outlineLvl w:val="1"/>
        <w:rPr>
          <w:rFonts w:ascii="Times New Roman" w:hAnsi="Times New Roman" w:cs="Times New Roman"/>
        </w:rPr>
      </w:pPr>
      <w:r w:rsidRPr="000947A5">
        <w:rPr>
          <w:rFonts w:ascii="Times New Roman" w:hAnsi="Times New Roman" w:cs="Times New Roman"/>
        </w:rPr>
        <w:t xml:space="preserve">Объемы финансирования мероприятий Подпрограммы </w:t>
      </w:r>
      <w:r w:rsidR="00CE4D86" w:rsidRPr="000947A5">
        <w:rPr>
          <w:rFonts w:ascii="Times New Roman" w:hAnsi="Times New Roman" w:cs="Times New Roman"/>
        </w:rPr>
        <w:t xml:space="preserve">осуществляются </w:t>
      </w:r>
      <w:r w:rsidRPr="000947A5">
        <w:rPr>
          <w:rFonts w:ascii="Times New Roman" w:hAnsi="Times New Roman" w:cs="Times New Roman"/>
        </w:rPr>
        <w:t xml:space="preserve">за счет </w:t>
      </w:r>
      <w:r w:rsidR="00CE4D86" w:rsidRPr="000947A5">
        <w:rPr>
          <w:rFonts w:ascii="Times New Roman" w:hAnsi="Times New Roman" w:cs="Times New Roman"/>
        </w:rPr>
        <w:t>всех уровней</w:t>
      </w:r>
      <w:r w:rsidRPr="000947A5">
        <w:rPr>
          <w:rFonts w:ascii="Times New Roman" w:hAnsi="Times New Roman" w:cs="Times New Roman"/>
        </w:rPr>
        <w:t xml:space="preserve"> бюджет</w:t>
      </w:r>
      <w:r w:rsidR="00CE4D86" w:rsidRPr="000947A5">
        <w:rPr>
          <w:rFonts w:ascii="Times New Roman" w:hAnsi="Times New Roman" w:cs="Times New Roman"/>
        </w:rPr>
        <w:t>ов и</w:t>
      </w:r>
      <w:r w:rsidRPr="000947A5">
        <w:rPr>
          <w:rFonts w:ascii="Times New Roman" w:hAnsi="Times New Roman" w:cs="Times New Roman"/>
        </w:rPr>
        <w:t xml:space="preserve"> согласовываются Ответственным исполнителем Подпрограммы – Администрацией сельского поселения </w:t>
      </w:r>
      <w:r w:rsidR="00267216" w:rsidRPr="000947A5">
        <w:rPr>
          <w:rFonts w:ascii="Times New Roman" w:hAnsi="Times New Roman" w:cs="Times New Roman"/>
        </w:rPr>
        <w:t>Ташелка</w:t>
      </w:r>
      <w:r w:rsidRPr="000947A5">
        <w:rPr>
          <w:rFonts w:ascii="Times New Roman" w:hAnsi="Times New Roman" w:cs="Times New Roman"/>
        </w:rPr>
        <w:t>муниципального района Ставропольский Самарской области.</w:t>
      </w:r>
    </w:p>
    <w:p w:rsidR="00B41682" w:rsidRDefault="00B41682" w:rsidP="00B41682">
      <w:pPr>
        <w:shd w:val="clear" w:color="auto" w:fill="FFFFFF"/>
        <w:autoSpaceDE w:val="0"/>
        <w:autoSpaceDN w:val="0"/>
        <w:adjustRightInd w:val="0"/>
        <w:spacing w:after="0"/>
        <w:ind w:firstLine="709"/>
        <w:jc w:val="both"/>
        <w:outlineLvl w:val="1"/>
        <w:rPr>
          <w:rFonts w:ascii="Times New Roman" w:hAnsi="Times New Roman" w:cs="Times New Roman"/>
        </w:rPr>
      </w:pPr>
      <w:r w:rsidRPr="000947A5">
        <w:rPr>
          <w:rFonts w:ascii="Times New Roman" w:hAnsi="Times New Roman" w:cs="Times New Roman"/>
        </w:rPr>
        <w:t xml:space="preserve">Объемы финансирования мероприятий Подпрограммы ежегодно подлежат уточнению и утверждению решение Собрания Представителей сельского поселения </w:t>
      </w:r>
      <w:r w:rsidR="00267216" w:rsidRPr="000947A5">
        <w:rPr>
          <w:rFonts w:ascii="Times New Roman" w:hAnsi="Times New Roman" w:cs="Times New Roman"/>
        </w:rPr>
        <w:t>Ташелка</w:t>
      </w:r>
      <w:r w:rsidRPr="000947A5">
        <w:rPr>
          <w:rFonts w:ascii="Times New Roman" w:hAnsi="Times New Roman" w:cs="Times New Roman"/>
        </w:rPr>
        <w:t xml:space="preserve">муниципального </w:t>
      </w:r>
      <w:r w:rsidRPr="000947A5">
        <w:rPr>
          <w:rFonts w:ascii="Times New Roman" w:hAnsi="Times New Roman" w:cs="Times New Roman"/>
        </w:rPr>
        <w:lastRenderedPageBreak/>
        <w:t xml:space="preserve">района Ставропольский Самарской области «О бюджете сельского поселения </w:t>
      </w:r>
      <w:r w:rsidR="00267216" w:rsidRPr="000947A5">
        <w:rPr>
          <w:rFonts w:ascii="Times New Roman" w:hAnsi="Times New Roman" w:cs="Times New Roman"/>
        </w:rPr>
        <w:t>Ташелка</w:t>
      </w:r>
      <w:r w:rsidRPr="000947A5">
        <w:rPr>
          <w:rFonts w:ascii="Times New Roman" w:hAnsi="Times New Roman" w:cs="Times New Roman"/>
        </w:rPr>
        <w:t>муниципального района Ставропольский Самарской области на соответствующий финансовый год и плановый период».</w:t>
      </w:r>
    </w:p>
    <w:p w:rsidR="00B41682" w:rsidRPr="000947A5" w:rsidRDefault="00B41682" w:rsidP="009E2164">
      <w:pPr>
        <w:shd w:val="clear" w:color="auto" w:fill="FFFFFF"/>
        <w:spacing w:after="0"/>
        <w:jc w:val="both"/>
        <w:rPr>
          <w:rFonts w:ascii="Times New Roman" w:hAnsi="Times New Roman" w:cs="Times New Roman"/>
          <w:color w:val="000000"/>
        </w:rPr>
      </w:pPr>
    </w:p>
    <w:p w:rsidR="00B41682" w:rsidRPr="000947A5" w:rsidRDefault="00B41682" w:rsidP="00B41682">
      <w:pPr>
        <w:numPr>
          <w:ilvl w:val="0"/>
          <w:numId w:val="11"/>
        </w:numPr>
        <w:shd w:val="clear" w:color="auto" w:fill="FFFFFF"/>
        <w:suppressAutoHyphens w:val="0"/>
        <w:spacing w:after="0"/>
        <w:ind w:left="0" w:firstLine="709"/>
        <w:jc w:val="center"/>
        <w:rPr>
          <w:rFonts w:ascii="Times New Roman" w:hAnsi="Times New Roman" w:cs="Times New Roman"/>
          <w:color w:val="000000"/>
        </w:rPr>
      </w:pPr>
      <w:r w:rsidRPr="000947A5">
        <w:rPr>
          <w:rFonts w:ascii="Times New Roman" w:hAnsi="Times New Roman" w:cs="Times New Roman"/>
          <w:b/>
          <w:bCs/>
          <w:color w:val="000000"/>
        </w:rPr>
        <w:t>Ожидаемые конечные результаты Подпрограммы</w:t>
      </w:r>
    </w:p>
    <w:p w:rsidR="00B41682" w:rsidRPr="000947A5" w:rsidRDefault="00B41682" w:rsidP="00B41682">
      <w:pPr>
        <w:widowControl w:val="0"/>
        <w:shd w:val="clear" w:color="auto" w:fill="FFFFFF"/>
        <w:autoSpaceDE w:val="0"/>
        <w:autoSpaceDN w:val="0"/>
        <w:adjustRightInd w:val="0"/>
        <w:spacing w:after="0"/>
        <w:ind w:firstLine="709"/>
        <w:outlineLvl w:val="1"/>
        <w:rPr>
          <w:rFonts w:ascii="Times New Roman" w:hAnsi="Times New Roman" w:cs="Times New Roman"/>
          <w:b/>
        </w:rPr>
      </w:pPr>
    </w:p>
    <w:p w:rsidR="00B41682" w:rsidRPr="000947A5" w:rsidRDefault="00B41682" w:rsidP="00B41682">
      <w:pPr>
        <w:widowControl w:val="0"/>
        <w:shd w:val="clear" w:color="auto" w:fill="FFFFFF"/>
        <w:autoSpaceDE w:val="0"/>
        <w:autoSpaceDN w:val="0"/>
        <w:adjustRightInd w:val="0"/>
        <w:spacing w:after="0"/>
        <w:ind w:firstLine="709"/>
        <w:jc w:val="both"/>
        <w:outlineLvl w:val="1"/>
        <w:rPr>
          <w:rFonts w:ascii="Times New Roman" w:hAnsi="Times New Roman" w:cs="Times New Roman"/>
        </w:rPr>
      </w:pPr>
      <w:r w:rsidRPr="000947A5">
        <w:rPr>
          <w:rFonts w:ascii="Times New Roman" w:hAnsi="Times New Roman" w:cs="Times New Roman"/>
        </w:rPr>
        <w:t>Основными мероприятиями в сфере социальной политики являются:</w:t>
      </w:r>
    </w:p>
    <w:p w:rsidR="00B41682" w:rsidRPr="000947A5" w:rsidRDefault="00B41682" w:rsidP="00B41682">
      <w:pPr>
        <w:widowControl w:val="0"/>
        <w:shd w:val="clear" w:color="auto" w:fill="FFFFFF"/>
        <w:autoSpaceDE w:val="0"/>
        <w:autoSpaceDN w:val="0"/>
        <w:adjustRightInd w:val="0"/>
        <w:spacing w:after="0"/>
        <w:ind w:firstLine="709"/>
        <w:jc w:val="both"/>
        <w:outlineLvl w:val="1"/>
        <w:rPr>
          <w:rFonts w:ascii="Times New Roman" w:hAnsi="Times New Roman" w:cs="Times New Roman"/>
        </w:rPr>
      </w:pPr>
      <w:r w:rsidRPr="000947A5">
        <w:rPr>
          <w:rFonts w:ascii="Times New Roman" w:hAnsi="Times New Roman" w:cs="Times New Roman"/>
        </w:rPr>
        <w:t>Оказание социальной помощи малоимущим семьям, одиноко проживающим гражданам и иным категориям населения;</w:t>
      </w:r>
    </w:p>
    <w:p w:rsidR="00B41682" w:rsidRPr="000947A5" w:rsidRDefault="00B41682" w:rsidP="00B41682">
      <w:pPr>
        <w:widowControl w:val="0"/>
        <w:shd w:val="clear" w:color="auto" w:fill="FFFFFF"/>
        <w:autoSpaceDE w:val="0"/>
        <w:autoSpaceDN w:val="0"/>
        <w:adjustRightInd w:val="0"/>
        <w:spacing w:after="0"/>
        <w:ind w:firstLine="709"/>
        <w:jc w:val="both"/>
        <w:rPr>
          <w:rFonts w:ascii="Times New Roman" w:hAnsi="Times New Roman" w:cs="Times New Roman"/>
        </w:rPr>
      </w:pPr>
      <w:r w:rsidRPr="000947A5">
        <w:rPr>
          <w:rFonts w:ascii="Times New Roman" w:hAnsi="Times New Roman" w:cs="Times New Roman"/>
        </w:rPr>
        <w:t>Транспортировка отдельных категорий населения.</w:t>
      </w:r>
    </w:p>
    <w:p w:rsidR="00B41682" w:rsidRPr="001F76A5" w:rsidRDefault="00B41682" w:rsidP="00B41682">
      <w:pPr>
        <w:shd w:val="clear" w:color="auto" w:fill="FFFFFF"/>
        <w:spacing w:after="0"/>
        <w:ind w:firstLine="709"/>
        <w:jc w:val="both"/>
        <w:rPr>
          <w:rFonts w:ascii="Times New Roman" w:hAnsi="Times New Roman" w:cs="Times New Roman"/>
        </w:rPr>
      </w:pPr>
      <w:r w:rsidRPr="000947A5">
        <w:rPr>
          <w:rFonts w:ascii="Times New Roman" w:hAnsi="Times New Roman" w:cs="Times New Roman"/>
        </w:rPr>
        <w:t xml:space="preserve">Улучшение качества жизни отдельных категорий граждан сельского поселения </w:t>
      </w:r>
      <w:r w:rsidR="00267216" w:rsidRPr="000947A5">
        <w:rPr>
          <w:rFonts w:ascii="Times New Roman" w:hAnsi="Times New Roman" w:cs="Times New Roman"/>
        </w:rPr>
        <w:t>Ташелка</w:t>
      </w:r>
      <w:r w:rsidRPr="000947A5">
        <w:rPr>
          <w:rFonts w:ascii="Times New Roman" w:hAnsi="Times New Roman" w:cs="Times New Roman"/>
        </w:rPr>
        <w:t xml:space="preserve"> муниципального района Ставропольский Самарской области путем предоставления своевременно и в полном объеме мер социальной поддержки.</w:t>
      </w:r>
    </w:p>
    <w:p w:rsidR="00B41682" w:rsidRPr="001F76A5" w:rsidRDefault="00B41682" w:rsidP="00B41682">
      <w:pPr>
        <w:shd w:val="clear" w:color="auto" w:fill="FFFFFF"/>
        <w:spacing w:after="0"/>
        <w:ind w:firstLine="709"/>
        <w:jc w:val="both"/>
        <w:rPr>
          <w:rFonts w:ascii="Times New Roman" w:hAnsi="Times New Roman" w:cs="Times New Roman"/>
          <w:color w:val="000000"/>
        </w:rPr>
      </w:pPr>
      <w:r w:rsidRPr="001F76A5">
        <w:rPr>
          <w:rFonts w:ascii="Times New Roman" w:hAnsi="Times New Roman" w:cs="Times New Roman"/>
          <w:color w:val="000000"/>
        </w:rPr>
        <w:t xml:space="preserve">Подпрограмма в сфере </w:t>
      </w:r>
      <w:r w:rsidRPr="001F76A5">
        <w:rPr>
          <w:rFonts w:ascii="Times New Roman" w:hAnsi="Times New Roman" w:cs="Times New Roman"/>
        </w:rPr>
        <w:t>доступная среда для инвалидов и других маломобильных групп граждан</w:t>
      </w:r>
      <w:r w:rsidRPr="001F76A5">
        <w:rPr>
          <w:rFonts w:ascii="Times New Roman" w:hAnsi="Times New Roman" w:cs="Times New Roman"/>
          <w:color w:val="000000"/>
        </w:rPr>
        <w:t xml:space="preserve"> предусматривает реализацию комплекса мероприятий, позволяющих обеспечить беспрепятственный доступ к приоритетным объектам и услугам в приоритетных сферах жизнедеятельности инвалидов и других маломобильных групп граждан, а также совершенствование механизма предоставления услуг в сфере реабилитации с целью интеграции инвалидов в общество.</w:t>
      </w:r>
    </w:p>
    <w:p w:rsidR="00B41682" w:rsidRPr="00CA54AC" w:rsidRDefault="00B41682" w:rsidP="00B41682">
      <w:pPr>
        <w:shd w:val="clear" w:color="auto" w:fill="FFFFFF"/>
        <w:spacing w:after="0"/>
        <w:ind w:firstLine="709"/>
        <w:jc w:val="both"/>
        <w:rPr>
          <w:rFonts w:ascii="Times New Roman" w:hAnsi="Times New Roman" w:cs="Times New Roman"/>
          <w:color w:val="000000"/>
        </w:rPr>
      </w:pPr>
      <w:r w:rsidRPr="001F76A5">
        <w:rPr>
          <w:rFonts w:ascii="Times New Roman" w:hAnsi="Times New Roman" w:cs="Times New Roman"/>
          <w:color w:val="000000"/>
        </w:rPr>
        <w:t xml:space="preserve">Создание доступной среды для инвалидов позволит им реализовывать свои права и </w:t>
      </w:r>
      <w:r w:rsidRPr="00CA54AC">
        <w:rPr>
          <w:rFonts w:ascii="Times New Roman" w:hAnsi="Times New Roman" w:cs="Times New Roman"/>
          <w:color w:val="000000"/>
        </w:rPr>
        <w:t xml:space="preserve">основные свободы, что будет способствовать их полноценному участию в жизни сельского поселения </w:t>
      </w:r>
      <w:r w:rsidR="00267216" w:rsidRPr="00CA54AC">
        <w:rPr>
          <w:rFonts w:ascii="Times New Roman" w:hAnsi="Times New Roman" w:cs="Times New Roman"/>
        </w:rPr>
        <w:t>Ташелка</w:t>
      </w:r>
      <w:r w:rsidRPr="00CA54AC">
        <w:rPr>
          <w:rFonts w:ascii="Times New Roman" w:hAnsi="Times New Roman" w:cs="Times New Roman"/>
          <w:color w:val="000000"/>
        </w:rPr>
        <w:t>муниципального района Ставропольский Самарской области.</w:t>
      </w:r>
    </w:p>
    <w:p w:rsidR="00B41682" w:rsidRPr="00CA54AC" w:rsidRDefault="00B41682" w:rsidP="00B41682">
      <w:pPr>
        <w:shd w:val="clear" w:color="auto" w:fill="FFFFFF"/>
        <w:spacing w:after="0"/>
        <w:ind w:firstLine="709"/>
        <w:jc w:val="both"/>
        <w:rPr>
          <w:rFonts w:ascii="Times New Roman" w:hAnsi="Times New Roman" w:cs="Times New Roman"/>
          <w:color w:val="000000"/>
        </w:rPr>
      </w:pPr>
      <w:r w:rsidRPr="00CA54AC">
        <w:rPr>
          <w:rFonts w:ascii="Times New Roman" w:hAnsi="Times New Roman" w:cs="Times New Roman"/>
          <w:color w:val="000000"/>
        </w:rPr>
        <w:t xml:space="preserve">С учетом текущего состояния доступности объектов и услуг для инвалидов и других маломобильных групп граждан целями программы стало обеспечение беспрепятственного доступа к приоритетным объектам и услугам в приоритетных сферах жизнедеятельности инвалидов и других маломобильных групп граждан, проживающих в сельском поселении </w:t>
      </w:r>
      <w:r w:rsidR="00267216" w:rsidRPr="00CA54AC">
        <w:rPr>
          <w:rFonts w:ascii="Times New Roman" w:hAnsi="Times New Roman" w:cs="Times New Roman"/>
        </w:rPr>
        <w:t>Ташелка</w:t>
      </w:r>
      <w:r w:rsidRPr="00CA54AC">
        <w:rPr>
          <w:rFonts w:ascii="Times New Roman" w:hAnsi="Times New Roman" w:cs="Times New Roman"/>
          <w:color w:val="000000"/>
        </w:rPr>
        <w:t>муниципального района Ставропольский Самарской области., создание благополучного общества и развитой социальной среды.</w:t>
      </w:r>
    </w:p>
    <w:p w:rsidR="00B41682" w:rsidRPr="00CA54AC" w:rsidRDefault="00B41682" w:rsidP="00B41682">
      <w:pPr>
        <w:shd w:val="clear" w:color="auto" w:fill="FFFFFF"/>
        <w:spacing w:after="0"/>
        <w:ind w:firstLine="709"/>
        <w:jc w:val="both"/>
        <w:rPr>
          <w:rFonts w:ascii="Times New Roman" w:hAnsi="Times New Roman" w:cs="Times New Roman"/>
        </w:rPr>
      </w:pPr>
      <w:r w:rsidRPr="00CA54AC">
        <w:rPr>
          <w:rFonts w:ascii="Times New Roman" w:hAnsi="Times New Roman" w:cs="Times New Roman"/>
        </w:rPr>
        <w:t>Реализация мероприятий в сфере трудоустройства безработных граждан, предусмотренных муниципальной подпрограммой, к концу 202</w:t>
      </w:r>
      <w:r w:rsidR="000E29C5" w:rsidRPr="00CA54AC">
        <w:rPr>
          <w:rFonts w:ascii="Times New Roman" w:hAnsi="Times New Roman" w:cs="Times New Roman"/>
        </w:rPr>
        <w:t>3</w:t>
      </w:r>
      <w:r w:rsidRPr="00CA54AC">
        <w:rPr>
          <w:rFonts w:ascii="Times New Roman" w:hAnsi="Times New Roman" w:cs="Times New Roman"/>
        </w:rPr>
        <w:t xml:space="preserve"> года позволит:</w:t>
      </w:r>
    </w:p>
    <w:p w:rsidR="00B41682" w:rsidRPr="00CA54AC" w:rsidRDefault="00B41682" w:rsidP="00B41682">
      <w:pPr>
        <w:pStyle w:val="a9"/>
        <w:numPr>
          <w:ilvl w:val="0"/>
          <w:numId w:val="12"/>
        </w:numPr>
        <w:shd w:val="clear" w:color="auto" w:fill="FFFFFF"/>
        <w:suppressAutoHyphens w:val="0"/>
        <w:spacing w:line="276" w:lineRule="auto"/>
        <w:ind w:left="0" w:firstLine="709"/>
        <w:jc w:val="both"/>
        <w:rPr>
          <w:rFonts w:ascii="Times New Roman" w:hAnsi="Times New Roman"/>
        </w:rPr>
      </w:pPr>
      <w:r w:rsidRPr="00CA54AC">
        <w:rPr>
          <w:rFonts w:ascii="Times New Roman" w:hAnsi="Times New Roman"/>
        </w:rPr>
        <w:t>сдерживать уровень регистрируемой безработицы;</w:t>
      </w:r>
    </w:p>
    <w:p w:rsidR="00B41682" w:rsidRPr="00CA54AC" w:rsidRDefault="00B41682" w:rsidP="00B41682">
      <w:pPr>
        <w:pStyle w:val="a9"/>
        <w:numPr>
          <w:ilvl w:val="0"/>
          <w:numId w:val="12"/>
        </w:numPr>
        <w:shd w:val="clear" w:color="auto" w:fill="FFFFFF"/>
        <w:suppressAutoHyphens w:val="0"/>
        <w:spacing w:line="276" w:lineRule="auto"/>
        <w:ind w:left="0" w:firstLine="709"/>
        <w:jc w:val="both"/>
        <w:rPr>
          <w:rFonts w:ascii="Times New Roman" w:hAnsi="Times New Roman"/>
        </w:rPr>
      </w:pPr>
      <w:r w:rsidRPr="00CA54AC">
        <w:rPr>
          <w:rFonts w:ascii="Times New Roman" w:hAnsi="Times New Roman"/>
        </w:rPr>
        <w:t>обеспечить достаточное число рабочих мест для выполнения временных работ.</w:t>
      </w:r>
    </w:p>
    <w:p w:rsidR="00B41682" w:rsidRPr="00CA54AC" w:rsidRDefault="00B41682" w:rsidP="00B41682">
      <w:pPr>
        <w:pStyle w:val="a9"/>
        <w:numPr>
          <w:ilvl w:val="0"/>
          <w:numId w:val="12"/>
        </w:numPr>
        <w:shd w:val="clear" w:color="auto" w:fill="FFFFFF"/>
        <w:suppressAutoHyphens w:val="0"/>
        <w:spacing w:line="276" w:lineRule="auto"/>
        <w:ind w:left="0" w:firstLine="709"/>
        <w:jc w:val="both"/>
        <w:rPr>
          <w:rFonts w:ascii="Times New Roman" w:hAnsi="Times New Roman"/>
        </w:rPr>
      </w:pPr>
      <w:r w:rsidRPr="00CA54AC">
        <w:rPr>
          <w:rFonts w:ascii="Times New Roman" w:hAnsi="Times New Roman"/>
        </w:rPr>
        <w:t>поддержать уровень жизни граждан, испытывающих трудности в трудоустройстве;</w:t>
      </w:r>
    </w:p>
    <w:p w:rsidR="00B41682" w:rsidRPr="00CA54AC" w:rsidRDefault="00B41682" w:rsidP="00B41682">
      <w:pPr>
        <w:pStyle w:val="a9"/>
        <w:numPr>
          <w:ilvl w:val="0"/>
          <w:numId w:val="12"/>
        </w:numPr>
        <w:shd w:val="clear" w:color="auto" w:fill="FFFFFF"/>
        <w:suppressAutoHyphens w:val="0"/>
        <w:spacing w:line="276" w:lineRule="auto"/>
        <w:ind w:left="0" w:firstLine="709"/>
        <w:jc w:val="both"/>
        <w:rPr>
          <w:rFonts w:ascii="Times New Roman" w:hAnsi="Times New Roman"/>
        </w:rPr>
      </w:pPr>
      <w:r w:rsidRPr="00CA54AC">
        <w:rPr>
          <w:rFonts w:ascii="Times New Roman" w:hAnsi="Times New Roman"/>
        </w:rPr>
        <w:t>выполнить работы по благоустройству поселений.</w:t>
      </w:r>
    </w:p>
    <w:p w:rsidR="00B41682" w:rsidRPr="00CA54AC" w:rsidRDefault="00B41682" w:rsidP="00B41682">
      <w:pPr>
        <w:shd w:val="clear" w:color="auto" w:fill="FFFFFF"/>
        <w:spacing w:after="0"/>
        <w:ind w:firstLine="709"/>
        <w:jc w:val="both"/>
        <w:rPr>
          <w:rFonts w:ascii="Times New Roman" w:hAnsi="Times New Roman" w:cs="Times New Roman"/>
        </w:rPr>
      </w:pPr>
      <w:r w:rsidRPr="00CA54AC">
        <w:rPr>
          <w:rFonts w:ascii="Times New Roman" w:hAnsi="Times New Roman" w:cs="Times New Roman"/>
        </w:rPr>
        <w:t xml:space="preserve">Реализация празднично-досуговых мероприятий, предусмотренных муниципальной подпрограммой, позволит увеличить число жителей, участвующих в культурно - массовых мероприятиях поселения, повышение доверия населения к органам местного самоуправления, расширение кругозора различных слоев населения сельского поселения </w:t>
      </w:r>
      <w:r w:rsidR="00267216" w:rsidRPr="00CA54AC">
        <w:rPr>
          <w:rFonts w:ascii="Times New Roman" w:hAnsi="Times New Roman" w:cs="Times New Roman"/>
        </w:rPr>
        <w:t>Ташелка</w:t>
      </w:r>
      <w:r w:rsidRPr="00CA54AC">
        <w:rPr>
          <w:rFonts w:ascii="Times New Roman" w:hAnsi="Times New Roman" w:cs="Times New Roman"/>
        </w:rPr>
        <w:t>муниципального района Ставропольский Самарской области.</w:t>
      </w:r>
    </w:p>
    <w:p w:rsidR="00B41682" w:rsidRPr="00CA54AC" w:rsidRDefault="00B41682" w:rsidP="00B41682">
      <w:pPr>
        <w:shd w:val="clear" w:color="auto" w:fill="FFFFFF"/>
        <w:spacing w:after="0"/>
        <w:ind w:firstLine="709"/>
        <w:jc w:val="both"/>
        <w:rPr>
          <w:rFonts w:ascii="Times New Roman" w:hAnsi="Times New Roman" w:cs="Times New Roman"/>
        </w:rPr>
      </w:pPr>
      <w:r w:rsidRPr="00CA54AC">
        <w:rPr>
          <w:rFonts w:ascii="Times New Roman" w:hAnsi="Times New Roman" w:cs="Times New Roman"/>
        </w:rPr>
        <w:t>Воспроизводство творческого потенциала, личностного развития, а также творческой занятости и содержательного досуга жителей сельского поселения.</w:t>
      </w:r>
    </w:p>
    <w:p w:rsidR="00B41682" w:rsidRPr="001F76A5" w:rsidRDefault="00B41682" w:rsidP="00B41682">
      <w:pPr>
        <w:shd w:val="clear" w:color="auto" w:fill="FFFFFF"/>
        <w:spacing w:after="0"/>
        <w:ind w:firstLine="709"/>
        <w:jc w:val="both"/>
        <w:rPr>
          <w:rFonts w:ascii="Times New Roman" w:hAnsi="Times New Roman" w:cs="Times New Roman"/>
        </w:rPr>
      </w:pPr>
      <w:r w:rsidRPr="00CA54AC">
        <w:rPr>
          <w:rFonts w:ascii="Times New Roman" w:hAnsi="Times New Roman" w:cs="Times New Roman"/>
        </w:rPr>
        <w:t xml:space="preserve">Контроль за исполнением Подпрограммы осуществляет глава сельского поселения </w:t>
      </w:r>
      <w:r w:rsidR="00267216" w:rsidRPr="00CA54AC">
        <w:rPr>
          <w:rFonts w:ascii="Times New Roman" w:hAnsi="Times New Roman" w:cs="Times New Roman"/>
        </w:rPr>
        <w:t>Ташелка</w:t>
      </w:r>
      <w:r w:rsidRPr="00CA54AC">
        <w:rPr>
          <w:rFonts w:ascii="Times New Roman" w:hAnsi="Times New Roman" w:cs="Times New Roman"/>
        </w:rPr>
        <w:t xml:space="preserve"> муниципального района Ставропольский Самарской области.</w:t>
      </w:r>
    </w:p>
    <w:p w:rsidR="00B41682" w:rsidRPr="001F76A5" w:rsidRDefault="00B41682" w:rsidP="00B41682">
      <w:pPr>
        <w:pStyle w:val="a4"/>
        <w:rPr>
          <w:sz w:val="22"/>
          <w:szCs w:val="22"/>
        </w:rPr>
      </w:pPr>
    </w:p>
    <w:p w:rsidR="00B41682" w:rsidRPr="001F76A5" w:rsidRDefault="00B41682" w:rsidP="00B41682">
      <w:pPr>
        <w:pStyle w:val="a4"/>
        <w:rPr>
          <w:sz w:val="22"/>
          <w:szCs w:val="22"/>
        </w:rPr>
      </w:pPr>
    </w:p>
    <w:p w:rsidR="00B41682" w:rsidRPr="001F76A5" w:rsidRDefault="00B41682" w:rsidP="00B41682">
      <w:pPr>
        <w:autoSpaceDE w:val="0"/>
        <w:spacing w:after="0"/>
        <w:jc w:val="center"/>
        <w:rPr>
          <w:rFonts w:ascii="Times New Roman" w:hAnsi="Times New Roman" w:cs="Times New Roman"/>
        </w:rPr>
      </w:pPr>
    </w:p>
    <w:p w:rsidR="00B41682" w:rsidRPr="001F76A5" w:rsidRDefault="00B41682" w:rsidP="00B41682">
      <w:pPr>
        <w:autoSpaceDE w:val="0"/>
        <w:spacing w:after="0"/>
        <w:jc w:val="center"/>
        <w:rPr>
          <w:rFonts w:ascii="Times New Roman" w:hAnsi="Times New Roman" w:cs="Times New Roman"/>
        </w:rPr>
      </w:pPr>
    </w:p>
    <w:p w:rsidR="00B41682" w:rsidRPr="001F76A5" w:rsidRDefault="00B41682" w:rsidP="00B41682">
      <w:pPr>
        <w:autoSpaceDE w:val="0"/>
        <w:spacing w:after="0"/>
        <w:jc w:val="center"/>
        <w:rPr>
          <w:rFonts w:ascii="Times New Roman" w:hAnsi="Times New Roman" w:cs="Times New Roman"/>
        </w:rPr>
      </w:pPr>
    </w:p>
    <w:p w:rsidR="00B41682" w:rsidRPr="001F76A5" w:rsidRDefault="00B41682" w:rsidP="00B41682">
      <w:pPr>
        <w:autoSpaceDE w:val="0"/>
        <w:spacing w:after="0"/>
        <w:jc w:val="center"/>
        <w:rPr>
          <w:rFonts w:ascii="Times New Roman" w:hAnsi="Times New Roman" w:cs="Times New Roman"/>
        </w:rPr>
      </w:pPr>
    </w:p>
    <w:p w:rsidR="00B41682" w:rsidRPr="001F76A5" w:rsidRDefault="00B41682" w:rsidP="00B41682">
      <w:pPr>
        <w:autoSpaceDE w:val="0"/>
        <w:spacing w:after="0"/>
        <w:jc w:val="center"/>
        <w:rPr>
          <w:rFonts w:ascii="Times New Roman" w:hAnsi="Times New Roman" w:cs="Times New Roman"/>
        </w:rPr>
      </w:pPr>
    </w:p>
    <w:p w:rsidR="00B41682" w:rsidRDefault="00B41682" w:rsidP="00B41682">
      <w:pPr>
        <w:spacing w:after="0"/>
        <w:rPr>
          <w:rFonts w:ascii="Times New Roman" w:hAnsi="Times New Roman" w:cs="Times New Roman"/>
        </w:rPr>
      </w:pPr>
    </w:p>
    <w:p w:rsidR="00B41682" w:rsidRDefault="00B41682" w:rsidP="00B41682">
      <w:pPr>
        <w:spacing w:after="0"/>
        <w:rPr>
          <w:rFonts w:ascii="Times New Roman" w:hAnsi="Times New Roman" w:cs="Times New Roman"/>
        </w:rPr>
      </w:pPr>
    </w:p>
    <w:p w:rsidR="00B41682" w:rsidRDefault="00B41682" w:rsidP="00B41682">
      <w:pPr>
        <w:spacing w:after="0"/>
        <w:rPr>
          <w:rFonts w:ascii="Times New Roman" w:hAnsi="Times New Roman" w:cs="Times New Roman"/>
        </w:rPr>
      </w:pPr>
    </w:p>
    <w:p w:rsidR="00B41682" w:rsidRDefault="00B41682" w:rsidP="00B41682">
      <w:pPr>
        <w:spacing w:after="0"/>
        <w:rPr>
          <w:rFonts w:ascii="Times New Roman" w:hAnsi="Times New Roman" w:cs="Times New Roman"/>
        </w:rPr>
      </w:pPr>
    </w:p>
    <w:sectPr w:rsidR="00B41682" w:rsidSect="009E2164">
      <w:pgSz w:w="11906" w:h="16838"/>
      <w:pgMar w:top="426" w:right="850" w:bottom="709"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Calibri Light">
    <w:altName w:val="Arial"/>
    <w:charset w:val="CC"/>
    <w:family w:val="swiss"/>
    <w:pitch w:val="variable"/>
    <w:sig w:usb0="00000000" w:usb1="C000247B" w:usb2="00000009" w:usb3="00000000" w:csb0="000001FF" w:csb1="00000000"/>
  </w:font>
  <w:font w:name="Arial">
    <w:panose1 w:val="020B0604020202020204"/>
    <w:charset w:val="CC"/>
    <w:family w:val="swiss"/>
    <w:pitch w:val="variable"/>
    <w:sig w:usb0="E0002AFF" w:usb1="C0007843" w:usb2="00000009" w:usb3="00000000" w:csb0="000001FF" w:csb1="00000000"/>
  </w:font>
  <w:font w:name="Tahoma">
    <w:panose1 w:val="020B0604030504040204"/>
    <w:charset w:val="CC"/>
    <w:family w:val="swiss"/>
    <w:pitch w:val="variable"/>
    <w:sig w:usb0="E1002EFF" w:usb1="C000605B" w:usb2="00000029" w:usb3="00000000" w:csb0="000101F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4B24711"/>
    <w:multiLevelType w:val="hybridMultilevel"/>
    <w:tmpl w:val="2D3A57CA"/>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
    <w:nsid w:val="0E917317"/>
    <w:multiLevelType w:val="hybridMultilevel"/>
    <w:tmpl w:val="28909E32"/>
    <w:lvl w:ilvl="0" w:tplc="7242B608">
      <w:start w:val="1"/>
      <w:numFmt w:val="decimal"/>
      <w:lvlText w:val="%1."/>
      <w:lvlJc w:val="left"/>
      <w:pPr>
        <w:ind w:left="1429"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nsid w:val="356348F7"/>
    <w:multiLevelType w:val="hybridMultilevel"/>
    <w:tmpl w:val="D29056F6"/>
    <w:lvl w:ilvl="0" w:tplc="0419000F">
      <w:start w:val="1"/>
      <w:numFmt w:val="decimal"/>
      <w:lvlText w:val="%1."/>
      <w:lvlJc w:val="left"/>
      <w:pPr>
        <w:ind w:left="785" w:hanging="360"/>
      </w:pPr>
    </w:lvl>
    <w:lvl w:ilvl="1" w:tplc="04190019" w:tentative="1">
      <w:start w:val="1"/>
      <w:numFmt w:val="lowerLetter"/>
      <w:lvlText w:val="%2."/>
      <w:lvlJc w:val="left"/>
      <w:pPr>
        <w:ind w:left="1505" w:hanging="360"/>
      </w:pPr>
    </w:lvl>
    <w:lvl w:ilvl="2" w:tplc="0419001B" w:tentative="1">
      <w:start w:val="1"/>
      <w:numFmt w:val="lowerRoman"/>
      <w:lvlText w:val="%3."/>
      <w:lvlJc w:val="right"/>
      <w:pPr>
        <w:ind w:left="2225" w:hanging="180"/>
      </w:pPr>
    </w:lvl>
    <w:lvl w:ilvl="3" w:tplc="0419000F" w:tentative="1">
      <w:start w:val="1"/>
      <w:numFmt w:val="decimal"/>
      <w:lvlText w:val="%4."/>
      <w:lvlJc w:val="left"/>
      <w:pPr>
        <w:ind w:left="2945" w:hanging="360"/>
      </w:pPr>
    </w:lvl>
    <w:lvl w:ilvl="4" w:tplc="04190019" w:tentative="1">
      <w:start w:val="1"/>
      <w:numFmt w:val="lowerLetter"/>
      <w:lvlText w:val="%5."/>
      <w:lvlJc w:val="left"/>
      <w:pPr>
        <w:ind w:left="3665" w:hanging="360"/>
      </w:pPr>
    </w:lvl>
    <w:lvl w:ilvl="5" w:tplc="0419001B" w:tentative="1">
      <w:start w:val="1"/>
      <w:numFmt w:val="lowerRoman"/>
      <w:lvlText w:val="%6."/>
      <w:lvlJc w:val="right"/>
      <w:pPr>
        <w:ind w:left="4385" w:hanging="180"/>
      </w:pPr>
    </w:lvl>
    <w:lvl w:ilvl="6" w:tplc="0419000F" w:tentative="1">
      <w:start w:val="1"/>
      <w:numFmt w:val="decimal"/>
      <w:lvlText w:val="%7."/>
      <w:lvlJc w:val="left"/>
      <w:pPr>
        <w:ind w:left="5105" w:hanging="360"/>
      </w:pPr>
    </w:lvl>
    <w:lvl w:ilvl="7" w:tplc="04190019" w:tentative="1">
      <w:start w:val="1"/>
      <w:numFmt w:val="lowerLetter"/>
      <w:lvlText w:val="%8."/>
      <w:lvlJc w:val="left"/>
      <w:pPr>
        <w:ind w:left="5825" w:hanging="360"/>
      </w:pPr>
    </w:lvl>
    <w:lvl w:ilvl="8" w:tplc="0419001B" w:tentative="1">
      <w:start w:val="1"/>
      <w:numFmt w:val="lowerRoman"/>
      <w:lvlText w:val="%9."/>
      <w:lvlJc w:val="right"/>
      <w:pPr>
        <w:ind w:left="6545" w:hanging="180"/>
      </w:pPr>
    </w:lvl>
  </w:abstractNum>
  <w:abstractNum w:abstractNumId="3">
    <w:nsid w:val="3C61176B"/>
    <w:multiLevelType w:val="hybridMultilevel"/>
    <w:tmpl w:val="017C6C78"/>
    <w:lvl w:ilvl="0" w:tplc="26C0E928">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
    <w:nsid w:val="3D9F466C"/>
    <w:multiLevelType w:val="hybridMultilevel"/>
    <w:tmpl w:val="7AB87136"/>
    <w:lvl w:ilvl="0" w:tplc="6BC4B58E">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nsid w:val="40C87D6A"/>
    <w:multiLevelType w:val="hybridMultilevel"/>
    <w:tmpl w:val="48EE688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nsid w:val="42173A4D"/>
    <w:multiLevelType w:val="multilevel"/>
    <w:tmpl w:val="EAD20F06"/>
    <w:lvl w:ilvl="0">
      <w:start w:val="1"/>
      <w:numFmt w:val="decimal"/>
      <w:lvlText w:val="%1"/>
      <w:lvlJc w:val="left"/>
      <w:pPr>
        <w:ind w:left="432" w:hanging="432"/>
      </w:pPr>
      <w:rPr>
        <w:rFonts w:hint="default"/>
      </w:rPr>
    </w:lvl>
    <w:lvl w:ilvl="1">
      <w:start w:val="1"/>
      <w:numFmt w:val="decimal"/>
      <w:lvlText w:val="%1.%2"/>
      <w:lvlJc w:val="left"/>
      <w:pPr>
        <w:ind w:left="1141" w:hanging="432"/>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2847" w:hanging="72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625" w:hanging="108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403" w:hanging="1440"/>
      </w:pPr>
      <w:rPr>
        <w:rFonts w:hint="default"/>
      </w:rPr>
    </w:lvl>
    <w:lvl w:ilvl="8">
      <w:start w:val="1"/>
      <w:numFmt w:val="decimal"/>
      <w:lvlText w:val="%1.%2.%3.%4.%5.%6.%7.%8.%9"/>
      <w:lvlJc w:val="left"/>
      <w:pPr>
        <w:ind w:left="7472" w:hanging="1800"/>
      </w:pPr>
      <w:rPr>
        <w:rFonts w:hint="default"/>
      </w:rPr>
    </w:lvl>
  </w:abstractNum>
  <w:abstractNum w:abstractNumId="7">
    <w:nsid w:val="4C2F74E7"/>
    <w:multiLevelType w:val="hybridMultilevel"/>
    <w:tmpl w:val="7356288A"/>
    <w:lvl w:ilvl="0" w:tplc="26C0E928">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8">
    <w:nsid w:val="5303635A"/>
    <w:multiLevelType w:val="hybridMultilevel"/>
    <w:tmpl w:val="5F40A56C"/>
    <w:lvl w:ilvl="0" w:tplc="9496B6D6">
      <w:start w:val="3"/>
      <w:numFmt w:val="decimal"/>
      <w:lvlText w:val="%1."/>
      <w:lvlJc w:val="left"/>
      <w:pPr>
        <w:ind w:left="1429"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nsid w:val="562F2022"/>
    <w:multiLevelType w:val="hybridMultilevel"/>
    <w:tmpl w:val="2D28E2FA"/>
    <w:lvl w:ilvl="0" w:tplc="26C0E928">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0">
    <w:nsid w:val="5BED5CCE"/>
    <w:multiLevelType w:val="hybridMultilevel"/>
    <w:tmpl w:val="5810E6DC"/>
    <w:lvl w:ilvl="0" w:tplc="31B6752E">
      <w:start w:val="1"/>
      <w:numFmt w:val="decimal"/>
      <w:lvlText w:val="%1."/>
      <w:lvlJc w:val="left"/>
      <w:pPr>
        <w:ind w:left="1069" w:hanging="360"/>
      </w:pPr>
      <w:rPr>
        <w:rFonts w:hint="default"/>
        <w:b w:val="0"/>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1">
    <w:nsid w:val="69D30290"/>
    <w:multiLevelType w:val="multilevel"/>
    <w:tmpl w:val="E752B890"/>
    <w:lvl w:ilvl="0">
      <w:start w:val="1"/>
      <w:numFmt w:val="decimal"/>
      <w:lvlText w:val="%1."/>
      <w:lvlJc w:val="left"/>
      <w:pPr>
        <w:ind w:left="720" w:hanging="360"/>
      </w:pPr>
      <w:rPr>
        <w:rFonts w:hint="default"/>
      </w:rPr>
    </w:lvl>
    <w:lvl w:ilvl="1">
      <w:start w:val="6"/>
      <w:numFmt w:val="decimal"/>
      <w:isLgl/>
      <w:lvlText w:val="%1.%2."/>
      <w:lvlJc w:val="left"/>
      <w:pPr>
        <w:ind w:left="795" w:hanging="43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2">
    <w:nsid w:val="709E2206"/>
    <w:multiLevelType w:val="hybridMultilevel"/>
    <w:tmpl w:val="95A8C12C"/>
    <w:lvl w:ilvl="0" w:tplc="185AAC2E">
      <w:start w:val="2"/>
      <w:numFmt w:val="decimal"/>
      <w:lvlText w:val="%1."/>
      <w:lvlJc w:val="left"/>
      <w:pPr>
        <w:ind w:left="1429"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3">
    <w:nsid w:val="75FF76B1"/>
    <w:multiLevelType w:val="hybridMultilevel"/>
    <w:tmpl w:val="DE028E6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4">
    <w:nsid w:val="7B763591"/>
    <w:multiLevelType w:val="hybridMultilevel"/>
    <w:tmpl w:val="8BC0D8C2"/>
    <w:lvl w:ilvl="0" w:tplc="7242B608">
      <w:start w:val="1"/>
      <w:numFmt w:val="decimal"/>
      <w:lvlText w:val="%1."/>
      <w:lvlJc w:val="left"/>
      <w:pPr>
        <w:ind w:left="1429"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0"/>
  </w:num>
  <w:num w:numId="2">
    <w:abstractNumId w:val="5"/>
  </w:num>
  <w:num w:numId="3">
    <w:abstractNumId w:val="2"/>
  </w:num>
  <w:num w:numId="4">
    <w:abstractNumId w:val="13"/>
  </w:num>
  <w:num w:numId="5">
    <w:abstractNumId w:val="4"/>
  </w:num>
  <w:num w:numId="6">
    <w:abstractNumId w:val="14"/>
  </w:num>
  <w:num w:numId="7">
    <w:abstractNumId w:val="1"/>
  </w:num>
  <w:num w:numId="8">
    <w:abstractNumId w:val="12"/>
  </w:num>
  <w:num w:numId="9">
    <w:abstractNumId w:val="3"/>
  </w:num>
  <w:num w:numId="10">
    <w:abstractNumId w:val="7"/>
  </w:num>
  <w:num w:numId="11">
    <w:abstractNumId w:val="8"/>
  </w:num>
  <w:num w:numId="12">
    <w:abstractNumId w:val="9"/>
  </w:num>
  <w:num w:numId="13">
    <w:abstractNumId w:val="10"/>
  </w:num>
  <w:num w:numId="14">
    <w:abstractNumId w:val="11"/>
  </w:num>
  <w:num w:numId="15">
    <w:abstractNumId w:val="6"/>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characterSpacingControl w:val="doNotCompress"/>
  <w:compat/>
  <w:rsids>
    <w:rsidRoot w:val="009922A3"/>
    <w:rsid w:val="00030C35"/>
    <w:rsid w:val="000360AC"/>
    <w:rsid w:val="00091156"/>
    <w:rsid w:val="000947A5"/>
    <w:rsid w:val="000E29C5"/>
    <w:rsid w:val="000F41B4"/>
    <w:rsid w:val="001541E7"/>
    <w:rsid w:val="001A6E37"/>
    <w:rsid w:val="001C786B"/>
    <w:rsid w:val="001D67F4"/>
    <w:rsid w:val="001E7B19"/>
    <w:rsid w:val="001F5FBB"/>
    <w:rsid w:val="00267216"/>
    <w:rsid w:val="00277EB1"/>
    <w:rsid w:val="00295D03"/>
    <w:rsid w:val="003451C7"/>
    <w:rsid w:val="00397AB4"/>
    <w:rsid w:val="004829DF"/>
    <w:rsid w:val="005A5424"/>
    <w:rsid w:val="005E31E1"/>
    <w:rsid w:val="00684D72"/>
    <w:rsid w:val="006E3D73"/>
    <w:rsid w:val="00776D65"/>
    <w:rsid w:val="007D6313"/>
    <w:rsid w:val="00807AD3"/>
    <w:rsid w:val="008B7408"/>
    <w:rsid w:val="009922A3"/>
    <w:rsid w:val="009B1202"/>
    <w:rsid w:val="009B2C5F"/>
    <w:rsid w:val="009E2164"/>
    <w:rsid w:val="00A01E6D"/>
    <w:rsid w:val="00A1058C"/>
    <w:rsid w:val="00A520F1"/>
    <w:rsid w:val="00B360F0"/>
    <w:rsid w:val="00B41682"/>
    <w:rsid w:val="00C847AC"/>
    <w:rsid w:val="00CA046C"/>
    <w:rsid w:val="00CA54AC"/>
    <w:rsid w:val="00CE17A7"/>
    <w:rsid w:val="00CE4D86"/>
    <w:rsid w:val="00D121B5"/>
    <w:rsid w:val="00D57424"/>
    <w:rsid w:val="00D711AF"/>
    <w:rsid w:val="00DA4FC0"/>
    <w:rsid w:val="00DC2C66"/>
    <w:rsid w:val="00E009EF"/>
    <w:rsid w:val="00E1353F"/>
    <w:rsid w:val="00EA2AF8"/>
    <w:rsid w:val="00F27AF0"/>
    <w:rsid w:val="00F37627"/>
    <w:rsid w:val="00F57607"/>
    <w:rsid w:val="00F9400E"/>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39"/>
    <w:lsdException w:name="Placeholder Text" w:unhideWhenUsed="0"/>
    <w:lsdException w:name="No Spacing" w:semiHidden="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41682"/>
    <w:pPr>
      <w:suppressAutoHyphens/>
      <w:spacing w:after="200" w:line="276" w:lineRule="auto"/>
    </w:pPr>
    <w:rPr>
      <w:rFonts w:ascii="Calibri" w:eastAsia="Times New Roman" w:hAnsi="Calibri" w:cs="Calibri"/>
      <w:lang w:eastAsia="zh-CN"/>
    </w:rPr>
  </w:style>
  <w:style w:type="paragraph" w:styleId="1">
    <w:name w:val="heading 1"/>
    <w:basedOn w:val="a"/>
    <w:next w:val="a"/>
    <w:link w:val="10"/>
    <w:qFormat/>
    <w:rsid w:val="009E2164"/>
    <w:pPr>
      <w:keepNext/>
      <w:suppressAutoHyphens w:val="0"/>
      <w:spacing w:after="0" w:line="240" w:lineRule="auto"/>
      <w:outlineLvl w:val="0"/>
    </w:pPr>
    <w:rPr>
      <w:rFonts w:ascii="Times New Roman" w:hAnsi="Times New Roman" w:cs="Times New Roman"/>
      <w:b/>
      <w:sz w:val="24"/>
      <w:szCs w:val="20"/>
      <w:lang w:eastAsia="ru-RU"/>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Title"/>
    <w:basedOn w:val="a"/>
    <w:next w:val="a4"/>
    <w:link w:val="a5"/>
    <w:qFormat/>
    <w:rsid w:val="00B41682"/>
    <w:pPr>
      <w:widowControl w:val="0"/>
      <w:spacing w:after="0" w:line="240" w:lineRule="auto"/>
      <w:jc w:val="center"/>
    </w:pPr>
    <w:rPr>
      <w:rFonts w:ascii="Times New Roman" w:eastAsia="Calibri" w:hAnsi="Times New Roman" w:cs="Times New Roman"/>
      <w:sz w:val="28"/>
      <w:szCs w:val="28"/>
    </w:rPr>
  </w:style>
  <w:style w:type="character" w:customStyle="1" w:styleId="a6">
    <w:name w:val="Заголовок Знак"/>
    <w:basedOn w:val="a0"/>
    <w:uiPriority w:val="10"/>
    <w:rsid w:val="00B41682"/>
    <w:rPr>
      <w:rFonts w:asciiTheme="majorHAnsi" w:eastAsiaTheme="majorEastAsia" w:hAnsiTheme="majorHAnsi" w:cstheme="majorBidi"/>
      <w:spacing w:val="-10"/>
      <w:kern w:val="28"/>
      <w:sz w:val="56"/>
      <w:szCs w:val="56"/>
      <w:lang w:eastAsia="zh-CN"/>
    </w:rPr>
  </w:style>
  <w:style w:type="paragraph" w:styleId="a4">
    <w:name w:val="Body Text"/>
    <w:basedOn w:val="a"/>
    <w:link w:val="a7"/>
    <w:rsid w:val="00B41682"/>
    <w:pPr>
      <w:spacing w:after="0" w:line="240" w:lineRule="auto"/>
    </w:pPr>
    <w:rPr>
      <w:rFonts w:ascii="Times New Roman" w:eastAsia="Calibri" w:hAnsi="Times New Roman" w:cs="Times New Roman"/>
      <w:sz w:val="24"/>
      <w:szCs w:val="24"/>
    </w:rPr>
  </w:style>
  <w:style w:type="character" w:customStyle="1" w:styleId="a7">
    <w:name w:val="Основной текст Знак"/>
    <w:basedOn w:val="a0"/>
    <w:link w:val="a4"/>
    <w:rsid w:val="00B41682"/>
    <w:rPr>
      <w:rFonts w:ascii="Times New Roman" w:eastAsia="Calibri" w:hAnsi="Times New Roman" w:cs="Times New Roman"/>
      <w:sz w:val="24"/>
      <w:szCs w:val="24"/>
      <w:lang w:eastAsia="zh-CN"/>
    </w:rPr>
  </w:style>
  <w:style w:type="paragraph" w:styleId="a8">
    <w:name w:val="Normal (Web)"/>
    <w:basedOn w:val="a"/>
    <w:uiPriority w:val="99"/>
    <w:rsid w:val="00B41682"/>
    <w:pPr>
      <w:spacing w:before="280" w:after="280" w:line="240" w:lineRule="auto"/>
    </w:pPr>
    <w:rPr>
      <w:rFonts w:ascii="Times New Roman" w:eastAsia="Calibri" w:hAnsi="Times New Roman" w:cs="Times New Roman"/>
      <w:sz w:val="24"/>
      <w:szCs w:val="24"/>
    </w:rPr>
  </w:style>
  <w:style w:type="paragraph" w:customStyle="1" w:styleId="ConsPlusNormal">
    <w:name w:val="ConsPlusNormal"/>
    <w:rsid w:val="00B41682"/>
    <w:pPr>
      <w:widowControl w:val="0"/>
      <w:suppressAutoHyphens/>
      <w:autoSpaceDE w:val="0"/>
      <w:spacing w:after="0" w:line="240" w:lineRule="auto"/>
      <w:ind w:firstLine="720"/>
    </w:pPr>
    <w:rPr>
      <w:rFonts w:ascii="Arial" w:eastAsia="Calibri" w:hAnsi="Arial" w:cs="Arial"/>
      <w:sz w:val="20"/>
      <w:szCs w:val="20"/>
      <w:lang w:eastAsia="zh-CN"/>
    </w:rPr>
  </w:style>
  <w:style w:type="paragraph" w:customStyle="1" w:styleId="ConsPlusNonformat">
    <w:name w:val="ConsPlusNonformat"/>
    <w:rsid w:val="00B41682"/>
    <w:pPr>
      <w:widowControl w:val="0"/>
      <w:suppressAutoHyphens/>
      <w:autoSpaceDE w:val="0"/>
      <w:spacing w:after="0" w:line="240" w:lineRule="auto"/>
    </w:pPr>
    <w:rPr>
      <w:rFonts w:ascii="Courier New" w:eastAsia="Calibri" w:hAnsi="Courier New" w:cs="Courier New"/>
      <w:sz w:val="20"/>
      <w:szCs w:val="20"/>
      <w:lang w:eastAsia="zh-CN"/>
    </w:rPr>
  </w:style>
  <w:style w:type="paragraph" w:customStyle="1" w:styleId="ConsPlusCell">
    <w:name w:val="ConsPlusCell"/>
    <w:uiPriority w:val="99"/>
    <w:rsid w:val="00B41682"/>
    <w:pPr>
      <w:widowControl w:val="0"/>
      <w:suppressAutoHyphens/>
      <w:autoSpaceDE w:val="0"/>
      <w:spacing w:after="0" w:line="240" w:lineRule="auto"/>
    </w:pPr>
    <w:rPr>
      <w:rFonts w:ascii="Times New Roman" w:eastAsia="Calibri" w:hAnsi="Times New Roman" w:cs="Times New Roman"/>
      <w:sz w:val="24"/>
      <w:szCs w:val="24"/>
      <w:lang w:eastAsia="zh-CN"/>
    </w:rPr>
  </w:style>
  <w:style w:type="paragraph" w:styleId="a9">
    <w:name w:val="No Spacing"/>
    <w:link w:val="aa"/>
    <w:uiPriority w:val="99"/>
    <w:qFormat/>
    <w:rsid w:val="00B41682"/>
    <w:pPr>
      <w:suppressAutoHyphens/>
      <w:spacing w:after="0" w:line="240" w:lineRule="auto"/>
    </w:pPr>
    <w:rPr>
      <w:rFonts w:ascii="Calibri" w:eastAsia="Times New Roman" w:hAnsi="Calibri" w:cs="Times New Roman"/>
      <w:lang w:eastAsia="zh-CN"/>
    </w:rPr>
  </w:style>
  <w:style w:type="character" w:customStyle="1" w:styleId="a5">
    <w:name w:val="Название Знак"/>
    <w:link w:val="a3"/>
    <w:rsid w:val="00B41682"/>
    <w:rPr>
      <w:rFonts w:ascii="Times New Roman" w:eastAsia="Calibri" w:hAnsi="Times New Roman" w:cs="Times New Roman"/>
      <w:sz w:val="28"/>
      <w:szCs w:val="28"/>
      <w:lang w:eastAsia="zh-CN"/>
    </w:rPr>
  </w:style>
  <w:style w:type="character" w:customStyle="1" w:styleId="aa">
    <w:name w:val="Без интервала Знак"/>
    <w:link w:val="a9"/>
    <w:uiPriority w:val="99"/>
    <w:locked/>
    <w:rsid w:val="00B41682"/>
    <w:rPr>
      <w:rFonts w:ascii="Calibri" w:eastAsia="Times New Roman" w:hAnsi="Calibri" w:cs="Times New Roman"/>
      <w:lang w:eastAsia="zh-CN"/>
    </w:rPr>
  </w:style>
  <w:style w:type="character" w:customStyle="1" w:styleId="10">
    <w:name w:val="Заголовок 1 Знак"/>
    <w:basedOn w:val="a0"/>
    <w:link w:val="1"/>
    <w:rsid w:val="009E2164"/>
    <w:rPr>
      <w:rFonts w:ascii="Times New Roman" w:eastAsia="Times New Roman" w:hAnsi="Times New Roman" w:cs="Times New Roman"/>
      <w:b/>
      <w:sz w:val="24"/>
      <w:szCs w:val="20"/>
      <w:lang w:eastAsia="ru-RU"/>
    </w:rPr>
  </w:style>
  <w:style w:type="paragraph" w:customStyle="1" w:styleId="ConsPlusTitle">
    <w:name w:val="ConsPlusTitle"/>
    <w:uiPriority w:val="99"/>
    <w:rsid w:val="009E2164"/>
    <w:pPr>
      <w:widowControl w:val="0"/>
      <w:autoSpaceDE w:val="0"/>
      <w:autoSpaceDN w:val="0"/>
      <w:adjustRightInd w:val="0"/>
      <w:spacing w:after="0" w:line="240" w:lineRule="auto"/>
    </w:pPr>
    <w:rPr>
      <w:rFonts w:ascii="Arial" w:eastAsia="Calibri" w:hAnsi="Arial" w:cs="Arial"/>
      <w:b/>
      <w:bCs/>
      <w:sz w:val="20"/>
      <w:szCs w:val="20"/>
      <w:lang w:eastAsia="ru-RU"/>
    </w:rPr>
  </w:style>
  <w:style w:type="paragraph" w:customStyle="1" w:styleId="ab">
    <w:basedOn w:val="a"/>
    <w:next w:val="a8"/>
    <w:uiPriority w:val="99"/>
    <w:unhideWhenUsed/>
    <w:rsid w:val="009E2164"/>
    <w:pPr>
      <w:suppressAutoHyphens w:val="0"/>
      <w:spacing w:before="100" w:beforeAutospacing="1" w:after="100" w:afterAutospacing="1" w:line="240" w:lineRule="auto"/>
    </w:pPr>
    <w:rPr>
      <w:rFonts w:ascii="Times New Roman" w:hAnsi="Times New Roman" w:cs="Times New Roman"/>
      <w:sz w:val="24"/>
      <w:szCs w:val="24"/>
      <w:lang w:eastAsia="ru-RU"/>
    </w:rPr>
  </w:style>
  <w:style w:type="paragraph" w:styleId="ac">
    <w:name w:val="Balloon Text"/>
    <w:basedOn w:val="a"/>
    <w:link w:val="ad"/>
    <w:uiPriority w:val="99"/>
    <w:semiHidden/>
    <w:unhideWhenUsed/>
    <w:rsid w:val="009E2164"/>
    <w:pPr>
      <w:spacing w:after="0" w:line="240" w:lineRule="auto"/>
    </w:pPr>
    <w:rPr>
      <w:rFonts w:ascii="Tahoma" w:hAnsi="Tahoma" w:cs="Tahoma"/>
      <w:sz w:val="16"/>
      <w:szCs w:val="16"/>
    </w:rPr>
  </w:style>
  <w:style w:type="character" w:customStyle="1" w:styleId="ad">
    <w:name w:val="Текст выноски Знак"/>
    <w:basedOn w:val="a0"/>
    <w:link w:val="ac"/>
    <w:uiPriority w:val="99"/>
    <w:semiHidden/>
    <w:rsid w:val="009E2164"/>
    <w:rPr>
      <w:rFonts w:ascii="Tahoma" w:eastAsia="Times New Roman" w:hAnsi="Tahoma" w:cs="Tahoma"/>
      <w:sz w:val="16"/>
      <w:szCs w:val="16"/>
      <w:lang w:eastAsia="zh-CN"/>
    </w:rPr>
  </w:style>
  <w:style w:type="paragraph" w:styleId="ae">
    <w:name w:val="List Paragraph"/>
    <w:basedOn w:val="a"/>
    <w:uiPriority w:val="34"/>
    <w:qFormat/>
    <w:rsid w:val="009E2164"/>
    <w:pPr>
      <w:suppressAutoHyphens w:val="0"/>
      <w:ind w:left="720"/>
      <w:contextualSpacing/>
    </w:pPr>
    <w:rPr>
      <w:lang w:eastAsia="en-US"/>
    </w:rPr>
  </w:style>
  <w:style w:type="paragraph" w:customStyle="1" w:styleId="Style8">
    <w:name w:val="Style8"/>
    <w:basedOn w:val="a"/>
    <w:uiPriority w:val="99"/>
    <w:rsid w:val="009E2164"/>
    <w:pPr>
      <w:widowControl w:val="0"/>
      <w:suppressAutoHyphens w:val="0"/>
      <w:autoSpaceDE w:val="0"/>
      <w:autoSpaceDN w:val="0"/>
      <w:adjustRightInd w:val="0"/>
      <w:spacing w:after="0" w:line="273" w:lineRule="exact"/>
      <w:ind w:firstLine="746"/>
      <w:jc w:val="both"/>
    </w:pPr>
    <w:rPr>
      <w:rFonts w:ascii="Courier New" w:hAnsi="Courier New" w:cs="Courier New"/>
      <w:sz w:val="24"/>
      <w:szCs w:val="24"/>
      <w:lang w:eastAsia="ru-RU"/>
    </w:rPr>
  </w:style>
  <w:style w:type="character" w:customStyle="1" w:styleId="apple-converted-space">
    <w:name w:val="apple-converted-space"/>
    <w:basedOn w:val="a0"/>
    <w:rsid w:val="009E2164"/>
  </w:style>
  <w:style w:type="character" w:customStyle="1" w:styleId="FontStyle38">
    <w:name w:val="Font Style38"/>
    <w:uiPriority w:val="99"/>
    <w:rsid w:val="009E2164"/>
    <w:rPr>
      <w:rFonts w:ascii="Times New Roman" w:hAnsi="Times New Roman" w:cs="Times New Roman"/>
      <w:sz w:val="22"/>
      <w:szCs w:val="22"/>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hyperlink" Target="consultantplus://offline/ref=63A890EF4B57774896625C25938BB0369D7D7D33B19A50F22737BBA881M014L"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png"/><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3D457557-01F5-4D1C-832F-F88B61A0F9C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117</TotalTime>
  <Pages>11</Pages>
  <Words>4479</Words>
  <Characters>25535</Characters>
  <Application>Microsoft Office Word</Application>
  <DocSecurity>0</DocSecurity>
  <Lines>212</Lines>
  <Paragraphs>59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29955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User</dc:creator>
  <cp:lastModifiedBy>User2</cp:lastModifiedBy>
  <cp:revision>15</cp:revision>
  <cp:lastPrinted>2022-04-20T12:31:00Z</cp:lastPrinted>
  <dcterms:created xsi:type="dcterms:W3CDTF">2023-04-11T08:58:00Z</dcterms:created>
  <dcterms:modified xsi:type="dcterms:W3CDTF">2023-04-19T07:21:00Z</dcterms:modified>
</cp:coreProperties>
</file>