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DB8" w:rsidRDefault="00921C34" w:rsidP="00904B3D">
      <w:pPr>
        <w:pStyle w:val="a3"/>
      </w:pPr>
      <w:r>
        <w:rPr>
          <w:rFonts w:ascii="Times New Roman" w:hAnsi="Times New Roman"/>
          <w:b/>
          <w:sz w:val="24"/>
          <w:szCs w:val="24"/>
        </w:rPr>
        <w:t xml:space="preserve">                         </w:t>
      </w:r>
    </w:p>
    <w:p w:rsidR="009A14CA" w:rsidRPr="00904B3D" w:rsidRDefault="009A14CA" w:rsidP="00904B3D">
      <w:pPr>
        <w:jc w:val="center"/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66775" cy="742950"/>
            <wp:effectExtent l="19050" t="0" r="9525" b="0"/>
            <wp:docPr id="7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14CA" w:rsidRDefault="009A14CA" w:rsidP="009A14CA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A14CA" w:rsidRDefault="009A14CA" w:rsidP="009A14CA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A14CA" w:rsidRDefault="009A14CA" w:rsidP="009A14C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ТАШЕЛКА</w:t>
      </w:r>
    </w:p>
    <w:p w:rsidR="009A14CA" w:rsidRDefault="009A14CA" w:rsidP="009A14C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A14CA" w:rsidRDefault="009A14CA" w:rsidP="009A14C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A14CA" w:rsidRDefault="009A14CA" w:rsidP="009A14C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9A14CA" w:rsidRDefault="009A14CA" w:rsidP="009A14C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A14CA" w:rsidRPr="00904B3D" w:rsidRDefault="009A14CA" w:rsidP="009A14CA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B29F8">
        <w:rPr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Pr="00904B3D">
        <w:rPr>
          <w:rFonts w:ascii="Times New Roman" w:hAnsi="Times New Roman" w:cs="Times New Roman"/>
          <w:sz w:val="24"/>
          <w:szCs w:val="24"/>
          <w:u w:val="single"/>
        </w:rPr>
        <w:t xml:space="preserve">от 17 октября 2024 года </w:t>
      </w:r>
      <w:r w:rsidRPr="00904B3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904B3D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04B3D">
        <w:rPr>
          <w:rFonts w:ascii="Times New Roman" w:hAnsi="Times New Roman" w:cs="Times New Roman"/>
          <w:sz w:val="24"/>
          <w:szCs w:val="24"/>
        </w:rPr>
        <w:t>№  69</w:t>
      </w:r>
    </w:p>
    <w:p w:rsidR="009A14CA" w:rsidRPr="008B29F8" w:rsidRDefault="009A14CA" w:rsidP="009A14CA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8B29F8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</w:t>
      </w:r>
    </w:p>
    <w:p w:rsidR="009A14CA" w:rsidRPr="00921C34" w:rsidRDefault="009A14CA" w:rsidP="009A14C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добавлении элемента улично-дорожной</w:t>
      </w:r>
      <w:r w:rsidR="00904B3D">
        <w:rPr>
          <w:rFonts w:ascii="Times New Roman" w:hAnsi="Times New Roman"/>
          <w:b/>
          <w:sz w:val="26"/>
          <w:szCs w:val="26"/>
        </w:rPr>
        <w:t xml:space="preserve"> сети</w:t>
      </w: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 </w:t>
      </w: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соответствии с Федеральным законом № 131-ФЗ от 06.10.2003 года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</w:t>
      </w:r>
      <w:proofErr w:type="gramStart"/>
      <w:r>
        <w:rPr>
          <w:rFonts w:ascii="Times New Roman" w:hAnsi="Times New Roman"/>
          <w:sz w:val="26"/>
          <w:szCs w:val="26"/>
        </w:rPr>
        <w:t> ,</w:t>
      </w:r>
      <w:proofErr w:type="gramEnd"/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ПОСТАНОВЛЯЮ:</w:t>
      </w: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A14CA" w:rsidRDefault="009A14CA" w:rsidP="009A14CA">
      <w:pPr>
        <w:pStyle w:val="a6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921C34">
        <w:rPr>
          <w:rFonts w:ascii="Times New Roman" w:hAnsi="Times New Roman"/>
          <w:sz w:val="26"/>
          <w:szCs w:val="26"/>
        </w:rPr>
        <w:t>Добавить в улично-</w:t>
      </w:r>
      <w:r>
        <w:rPr>
          <w:rFonts w:ascii="Times New Roman" w:hAnsi="Times New Roman"/>
          <w:sz w:val="26"/>
          <w:szCs w:val="26"/>
        </w:rPr>
        <w:t>дорожную сеть сельского поселения Ташелка</w:t>
      </w:r>
      <w:proofErr w:type="gramStart"/>
      <w:r>
        <w:rPr>
          <w:rFonts w:ascii="Times New Roman" w:hAnsi="Times New Roman"/>
          <w:sz w:val="26"/>
          <w:szCs w:val="26"/>
        </w:rPr>
        <w:t xml:space="preserve"> :</w:t>
      </w:r>
      <w:proofErr w:type="gramEnd"/>
    </w:p>
    <w:p w:rsidR="009A14CA" w:rsidRPr="008B29F8" w:rsidRDefault="009A14CA" w:rsidP="009A14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A14CA" w:rsidRPr="008B29F8" w:rsidRDefault="009A14CA" w:rsidP="009A14CA">
      <w:pPr>
        <w:pStyle w:val="a6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B29F8">
        <w:rPr>
          <w:rFonts w:ascii="Times New Roman" w:hAnsi="Times New Roman"/>
          <w:sz w:val="26"/>
          <w:szCs w:val="26"/>
        </w:rPr>
        <w:t>села Сосн</w:t>
      </w:r>
      <w:r>
        <w:rPr>
          <w:rFonts w:ascii="Times New Roman" w:hAnsi="Times New Roman"/>
          <w:sz w:val="26"/>
          <w:szCs w:val="26"/>
        </w:rPr>
        <w:t>овка наименование  улицы «Земляничная</w:t>
      </w:r>
      <w:r w:rsidRPr="008B29F8">
        <w:rPr>
          <w:rFonts w:ascii="Times New Roman" w:hAnsi="Times New Roman"/>
          <w:sz w:val="26"/>
          <w:szCs w:val="26"/>
        </w:rPr>
        <w:t>»</w:t>
      </w:r>
    </w:p>
    <w:p w:rsidR="009A14CA" w:rsidRDefault="009A14CA" w:rsidP="009A14CA">
      <w:pPr>
        <w:pStyle w:val="a6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B29F8">
        <w:rPr>
          <w:rFonts w:ascii="Times New Roman" w:hAnsi="Times New Roman"/>
          <w:sz w:val="26"/>
          <w:szCs w:val="26"/>
        </w:rPr>
        <w:t>села Сосновка наименование  улицы «</w:t>
      </w:r>
      <w:r>
        <w:rPr>
          <w:rFonts w:ascii="Times New Roman" w:hAnsi="Times New Roman"/>
          <w:sz w:val="26"/>
          <w:szCs w:val="26"/>
        </w:rPr>
        <w:t>Грибная</w:t>
      </w:r>
      <w:r w:rsidRPr="008B29F8">
        <w:rPr>
          <w:rFonts w:ascii="Times New Roman" w:hAnsi="Times New Roman"/>
          <w:sz w:val="26"/>
          <w:szCs w:val="26"/>
        </w:rPr>
        <w:t>»</w:t>
      </w:r>
    </w:p>
    <w:p w:rsidR="009A14CA" w:rsidRDefault="009A14CA" w:rsidP="009A14CA">
      <w:pPr>
        <w:pStyle w:val="a6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B29F8">
        <w:rPr>
          <w:rFonts w:ascii="Times New Roman" w:hAnsi="Times New Roman"/>
          <w:sz w:val="26"/>
          <w:szCs w:val="26"/>
        </w:rPr>
        <w:t>села Сосновка наименование  улицы «</w:t>
      </w:r>
      <w:r>
        <w:rPr>
          <w:rFonts w:ascii="Times New Roman" w:hAnsi="Times New Roman"/>
          <w:sz w:val="26"/>
          <w:szCs w:val="26"/>
        </w:rPr>
        <w:t>Малиновая</w:t>
      </w:r>
      <w:r w:rsidRPr="008B29F8">
        <w:rPr>
          <w:rFonts w:ascii="Times New Roman" w:hAnsi="Times New Roman"/>
          <w:sz w:val="26"/>
          <w:szCs w:val="26"/>
        </w:rPr>
        <w:t>»</w:t>
      </w:r>
    </w:p>
    <w:p w:rsidR="009A14CA" w:rsidRDefault="009A14CA" w:rsidP="009A14CA">
      <w:pPr>
        <w:pStyle w:val="a6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B29F8">
        <w:rPr>
          <w:rFonts w:ascii="Times New Roman" w:hAnsi="Times New Roman"/>
          <w:sz w:val="26"/>
          <w:szCs w:val="26"/>
        </w:rPr>
        <w:t>с</w:t>
      </w:r>
      <w:r w:rsidR="001C137E">
        <w:rPr>
          <w:rFonts w:ascii="Times New Roman" w:hAnsi="Times New Roman"/>
          <w:sz w:val="26"/>
          <w:szCs w:val="26"/>
        </w:rPr>
        <w:t>ела Сосновка наименование  переулка</w:t>
      </w:r>
      <w:r w:rsidRPr="008B29F8">
        <w:rPr>
          <w:rFonts w:ascii="Times New Roman" w:hAnsi="Times New Roman"/>
          <w:sz w:val="26"/>
          <w:szCs w:val="26"/>
        </w:rPr>
        <w:t xml:space="preserve"> «</w:t>
      </w:r>
      <w:r w:rsidR="001C137E">
        <w:rPr>
          <w:rFonts w:ascii="Times New Roman" w:hAnsi="Times New Roman"/>
          <w:sz w:val="26"/>
          <w:szCs w:val="26"/>
        </w:rPr>
        <w:t>Лиловый</w:t>
      </w:r>
      <w:r w:rsidRPr="008B29F8">
        <w:rPr>
          <w:rFonts w:ascii="Times New Roman" w:hAnsi="Times New Roman"/>
          <w:sz w:val="26"/>
          <w:szCs w:val="26"/>
        </w:rPr>
        <w:t>»</w:t>
      </w:r>
    </w:p>
    <w:p w:rsidR="001C137E" w:rsidRDefault="001C137E" w:rsidP="001C137E">
      <w:pPr>
        <w:pStyle w:val="a6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B29F8">
        <w:rPr>
          <w:rFonts w:ascii="Times New Roman" w:hAnsi="Times New Roman"/>
          <w:sz w:val="26"/>
          <w:szCs w:val="26"/>
        </w:rPr>
        <w:t>с</w:t>
      </w:r>
      <w:r>
        <w:rPr>
          <w:rFonts w:ascii="Times New Roman" w:hAnsi="Times New Roman"/>
          <w:sz w:val="26"/>
          <w:szCs w:val="26"/>
        </w:rPr>
        <w:t>ела Сосновка наименование  переулка</w:t>
      </w:r>
      <w:r w:rsidRPr="008B29F8">
        <w:rPr>
          <w:rFonts w:ascii="Times New Roman" w:hAnsi="Times New Roman"/>
          <w:sz w:val="26"/>
          <w:szCs w:val="26"/>
        </w:rPr>
        <w:t xml:space="preserve"> «</w:t>
      </w:r>
      <w:r w:rsidR="007E38A7">
        <w:rPr>
          <w:rFonts w:ascii="Times New Roman" w:hAnsi="Times New Roman"/>
          <w:sz w:val="26"/>
          <w:szCs w:val="26"/>
        </w:rPr>
        <w:t>Янтарный</w:t>
      </w:r>
      <w:r w:rsidRPr="008B29F8">
        <w:rPr>
          <w:rFonts w:ascii="Times New Roman" w:hAnsi="Times New Roman"/>
          <w:sz w:val="26"/>
          <w:szCs w:val="26"/>
        </w:rPr>
        <w:t>»</w:t>
      </w:r>
    </w:p>
    <w:p w:rsidR="009A14CA" w:rsidRPr="001C137E" w:rsidRDefault="009A14CA" w:rsidP="001C137E">
      <w:pPr>
        <w:pStyle w:val="a6"/>
        <w:autoSpaceDE w:val="0"/>
        <w:autoSpaceDN w:val="0"/>
        <w:adjustRightInd w:val="0"/>
        <w:spacing w:after="0" w:line="240" w:lineRule="auto"/>
        <w:ind w:left="1098"/>
        <w:jc w:val="both"/>
        <w:rPr>
          <w:rFonts w:ascii="Times New Roman" w:hAnsi="Times New Roman"/>
          <w:sz w:val="26"/>
          <w:szCs w:val="26"/>
        </w:rPr>
      </w:pPr>
    </w:p>
    <w:p w:rsidR="009A14CA" w:rsidRDefault="009A14CA" w:rsidP="009A14CA">
      <w:pPr>
        <w:spacing w:line="240" w:lineRule="auto"/>
        <w:ind w:right="-35"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>
        <w:rPr>
          <w:rFonts w:ascii="Times New Roman" w:hAnsi="Times New Roman"/>
          <w:sz w:val="26"/>
          <w:szCs w:val="26"/>
        </w:rPr>
        <w:t>2.</w:t>
      </w:r>
      <w:r w:rsidRPr="008B29F8">
        <w:rPr>
          <w:rFonts w:ascii="Times New Roman" w:hAnsi="Times New Roman"/>
          <w:i/>
          <w:sz w:val="26"/>
          <w:szCs w:val="26"/>
        </w:rPr>
        <w:t xml:space="preserve"> </w:t>
      </w:r>
      <w:r w:rsidRPr="008B7C14">
        <w:rPr>
          <w:rStyle w:val="a8"/>
          <w:rFonts w:ascii="Times New Roman" w:hAnsi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8B7C14">
        <w:rPr>
          <w:rStyle w:val="a8"/>
          <w:rFonts w:ascii="Times New Roman" w:hAnsi="Times New Roman"/>
          <w:sz w:val="26"/>
          <w:szCs w:val="26"/>
        </w:rPr>
        <w:t xml:space="preserve"> </w:t>
      </w:r>
      <w:r w:rsidRPr="008B7C14">
        <w:rPr>
          <w:rFonts w:ascii="Times New Roman" w:hAnsi="Times New Roman"/>
          <w:sz w:val="26"/>
          <w:szCs w:val="26"/>
        </w:rPr>
        <w:t xml:space="preserve">в газете «Вестник  Ташелки» и на официальном сайте администрации сельского поселения Ташелка муниципального района Ставропольский Самарской области в сети «Интернет»  </w:t>
      </w:r>
      <w:hyperlink r:id="rId6" w:history="1">
        <w:r w:rsidRPr="008B7C14">
          <w:rPr>
            <w:rStyle w:val="a7"/>
            <w:rFonts w:ascii="Times New Roman" w:hAnsi="Times New Roman"/>
            <w:sz w:val="26"/>
            <w:szCs w:val="26"/>
          </w:rPr>
          <w:t>http://tashelka.stavrsp.ru</w:t>
        </w:r>
      </w:hyperlink>
      <w:r w:rsidRPr="008B7C14">
        <w:rPr>
          <w:rFonts w:ascii="Times New Roman" w:hAnsi="Times New Roman"/>
          <w:sz w:val="26"/>
          <w:szCs w:val="26"/>
          <w:lang w:eastAsia="ar-SA"/>
        </w:rPr>
        <w:t>.</w:t>
      </w: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3.</w:t>
      </w:r>
      <w:proofErr w:type="gramStart"/>
      <w:r>
        <w:rPr>
          <w:rFonts w:ascii="Times New Roman" w:hAnsi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Style w:val="FontStyle38"/>
          <w:sz w:val="24"/>
          <w:szCs w:val="24"/>
        </w:rPr>
        <w:t>4.</w:t>
      </w:r>
      <w:r w:rsidRPr="003D06EB">
        <w:rPr>
          <w:rStyle w:val="FontStyle38"/>
          <w:sz w:val="24"/>
          <w:szCs w:val="24"/>
        </w:rPr>
        <w:t>Настоящее Постановление вступает в силу со дня его официального опубликования</w:t>
      </w:r>
      <w:r>
        <w:rPr>
          <w:rStyle w:val="FontStyle38"/>
          <w:sz w:val="24"/>
          <w:szCs w:val="24"/>
        </w:rPr>
        <w:t>.</w:t>
      </w: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A14CA" w:rsidRDefault="009A14CA" w:rsidP="009A14C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A14CA" w:rsidRDefault="009A14CA" w:rsidP="009A14CA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Глава сельского поселения Ташелка </w:t>
      </w:r>
    </w:p>
    <w:p w:rsidR="009A14CA" w:rsidRDefault="009A14CA" w:rsidP="009A14CA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муниципального района Ставропольский</w:t>
      </w:r>
    </w:p>
    <w:p w:rsidR="002E2DB8" w:rsidRDefault="009A14CA"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</w:t>
      </w:r>
      <w:r>
        <w:rPr>
          <w:rFonts w:ascii="Times New Roman" w:hAnsi="Times New Roman"/>
          <w:sz w:val="26"/>
          <w:szCs w:val="26"/>
        </w:rPr>
        <w:tab/>
        <w:t xml:space="preserve">                                         А.А. Бабич              </w:t>
      </w:r>
    </w:p>
    <w:sectPr w:rsidR="002E2DB8" w:rsidSect="00904B3D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F149E0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D8E1732"/>
    <w:multiLevelType w:val="multilevel"/>
    <w:tmpl w:val="1A6E688E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>
      <w:start w:val="1"/>
      <w:numFmt w:val="decimal"/>
      <w:isLgl/>
      <w:lvlText w:val="%1.%2"/>
      <w:lvlJc w:val="left"/>
      <w:pPr>
        <w:ind w:left="1098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2">
    <w:nsid w:val="2CA865BC"/>
    <w:multiLevelType w:val="multilevel"/>
    <w:tmpl w:val="1A6E688E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>
      <w:start w:val="1"/>
      <w:numFmt w:val="decimal"/>
      <w:isLgl/>
      <w:lvlText w:val="%1.%2"/>
      <w:lvlJc w:val="left"/>
      <w:pPr>
        <w:ind w:left="1098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3">
    <w:nsid w:val="47AA75E9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490D3918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56E314DE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670A3F7E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0"/>
  </w:num>
  <w:num w:numId="5">
    <w:abstractNumId w:val="6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21C34"/>
    <w:rsid w:val="0001030D"/>
    <w:rsid w:val="000F382F"/>
    <w:rsid w:val="001275C7"/>
    <w:rsid w:val="001C137E"/>
    <w:rsid w:val="00267B5E"/>
    <w:rsid w:val="00291570"/>
    <w:rsid w:val="002E2DB8"/>
    <w:rsid w:val="00367B17"/>
    <w:rsid w:val="00382C15"/>
    <w:rsid w:val="0038666E"/>
    <w:rsid w:val="00407C4C"/>
    <w:rsid w:val="004347B0"/>
    <w:rsid w:val="00455960"/>
    <w:rsid w:val="006148F9"/>
    <w:rsid w:val="00671CB7"/>
    <w:rsid w:val="006D1AF4"/>
    <w:rsid w:val="006F7BD6"/>
    <w:rsid w:val="007B5B22"/>
    <w:rsid w:val="007E38A7"/>
    <w:rsid w:val="00826302"/>
    <w:rsid w:val="008B29F8"/>
    <w:rsid w:val="00902ED1"/>
    <w:rsid w:val="00904B3D"/>
    <w:rsid w:val="00921C34"/>
    <w:rsid w:val="009535A3"/>
    <w:rsid w:val="00976F1B"/>
    <w:rsid w:val="009A14CA"/>
    <w:rsid w:val="00BA7D36"/>
    <w:rsid w:val="00CF46A2"/>
    <w:rsid w:val="00DF239A"/>
    <w:rsid w:val="00E801D8"/>
    <w:rsid w:val="00F156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C3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21C3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921C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21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21C3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21C34"/>
    <w:pPr>
      <w:ind w:left="720"/>
      <w:contextualSpacing/>
    </w:pPr>
  </w:style>
  <w:style w:type="character" w:styleId="a7">
    <w:name w:val="Hyperlink"/>
    <w:rsid w:val="008B29F8"/>
    <w:rPr>
      <w:color w:val="000080"/>
      <w:u w:val="single"/>
    </w:rPr>
  </w:style>
  <w:style w:type="character" w:styleId="a8">
    <w:name w:val="Emphasis"/>
    <w:qFormat/>
    <w:rsid w:val="008B29F8"/>
    <w:rPr>
      <w:i/>
      <w:iCs/>
    </w:rPr>
  </w:style>
  <w:style w:type="character" w:customStyle="1" w:styleId="FontStyle38">
    <w:name w:val="Font Style38"/>
    <w:uiPriority w:val="99"/>
    <w:rsid w:val="009A14C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49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2</cp:revision>
  <cp:lastPrinted>2024-10-17T05:08:00Z</cp:lastPrinted>
  <dcterms:created xsi:type="dcterms:W3CDTF">2024-10-17T05:55:00Z</dcterms:created>
  <dcterms:modified xsi:type="dcterms:W3CDTF">2024-10-17T05:55:00Z</dcterms:modified>
</cp:coreProperties>
</file>