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C8F" w:rsidRDefault="00FF4453" w:rsidP="00FF4453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bookmarkStart w:id="0" w:name="_GoBack"/>
      <w:bookmarkEnd w:id="0"/>
    </w:p>
    <w:p w:rsidR="00156FEC" w:rsidRPr="00156FEC" w:rsidRDefault="00156FEC" w:rsidP="00156FE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56FEC" w:rsidRPr="00156FEC" w:rsidRDefault="00156FEC" w:rsidP="00156F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x-none" w:eastAsia="x-none"/>
        </w:rPr>
      </w:pPr>
      <w:r w:rsidRPr="00156FEC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28BE76F4" wp14:editId="2DE63407">
            <wp:extent cx="1181735" cy="1017905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FEC" w:rsidRPr="00156FEC" w:rsidRDefault="00156FEC" w:rsidP="00156FEC">
      <w:pPr>
        <w:jc w:val="center"/>
        <w:rPr>
          <w:rFonts w:ascii="Calibri" w:eastAsia="Times New Roman" w:hAnsi="Calibri" w:cs="Times New Roman"/>
        </w:rPr>
      </w:pPr>
      <w:r w:rsidRPr="00156FEC">
        <w:rPr>
          <w:rFonts w:ascii="Calibri" w:eastAsia="Times New Roman" w:hAnsi="Calibri" w:cs="Times New Roman"/>
        </w:rPr>
        <w:t>Российская Федерация                                                                                                                                      Самарская область</w:t>
      </w: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</w:rPr>
      </w:pPr>
      <w:r w:rsidRPr="00156FEC">
        <w:rPr>
          <w:rFonts w:ascii="Arial" w:eastAsia="Calibri" w:hAnsi="Arial" w:cs="Arial"/>
          <w:b/>
          <w:bCs/>
          <w:sz w:val="24"/>
          <w:szCs w:val="24"/>
        </w:rPr>
        <w:t>АДМИНИСТРАЦИЯ СЕЛЬСКОГО ПОСЕЛЕНИЯ ТАШЕЛКА</w:t>
      </w: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</w:rPr>
      </w:pP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</w:rPr>
      </w:pPr>
      <w:r w:rsidRPr="00156FEC">
        <w:rPr>
          <w:rFonts w:ascii="Arial" w:eastAsia="Calibri" w:hAnsi="Arial" w:cs="Arial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Cs/>
          <w:sz w:val="28"/>
          <w:szCs w:val="28"/>
        </w:rPr>
      </w:pPr>
      <w:r w:rsidRPr="00156FEC">
        <w:rPr>
          <w:rFonts w:ascii="Arial" w:eastAsia="Calibri" w:hAnsi="Arial" w:cs="Arial"/>
          <w:bCs/>
          <w:sz w:val="28"/>
          <w:szCs w:val="28"/>
        </w:rPr>
        <w:t xml:space="preserve"> ПОСТАНОВЛЕНИЕ</w:t>
      </w: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156FEC" w:rsidRPr="00156FEC" w:rsidRDefault="00156FEC" w:rsidP="00156FEC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от 17 дека</w:t>
      </w:r>
      <w:r w:rsidRPr="00156FEC">
        <w:rPr>
          <w:rFonts w:ascii="Arial" w:eastAsia="Calibri" w:hAnsi="Arial" w:cs="Arial"/>
          <w:b/>
          <w:bCs/>
          <w:sz w:val="20"/>
          <w:szCs w:val="20"/>
        </w:rPr>
        <w:t xml:space="preserve">бря 2013 года                                                                             </w:t>
      </w:r>
      <w:r w:rsidR="00FF4453">
        <w:rPr>
          <w:rFonts w:ascii="Arial" w:eastAsia="Calibri" w:hAnsi="Arial" w:cs="Arial"/>
          <w:b/>
          <w:bCs/>
          <w:sz w:val="20"/>
          <w:szCs w:val="20"/>
        </w:rPr>
        <w:t xml:space="preserve">                             №43</w:t>
      </w:r>
    </w:p>
    <w:p w:rsidR="00833C8F" w:rsidRDefault="00833C8F" w:rsidP="00156FEC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833C8F" w:rsidRDefault="00833C8F" w:rsidP="0067197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Об утверждении порядка предоставления за счет средств резервного фонда администрации</w:t>
      </w:r>
      <w:r w:rsidR="00156FEC">
        <w:rPr>
          <w:rFonts w:ascii="Times New Roman" w:hAnsi="Times New Roman" w:cs="Times New Roman"/>
          <w:sz w:val="28"/>
          <w:szCs w:val="28"/>
        </w:rPr>
        <w:t xml:space="preserve"> сельского поселения Ташёлка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</w:t>
      </w:r>
      <w:r w:rsidR="00156FEC">
        <w:rPr>
          <w:rFonts w:ascii="Times New Roman" w:hAnsi="Times New Roman" w:cs="Times New Roman"/>
          <w:sz w:val="28"/>
          <w:szCs w:val="28"/>
        </w:rPr>
        <w:t>ожарной охраны в сельском поселении Ташёлка</w:t>
      </w:r>
      <w:r>
        <w:rPr>
          <w:rFonts w:ascii="Times New Roman" w:hAnsi="Times New Roman" w:cs="Times New Roman"/>
          <w:sz w:val="28"/>
          <w:szCs w:val="28"/>
        </w:rPr>
        <w:t xml:space="preserve"> и членам их семей </w:t>
      </w: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67197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В соответствии с</w:t>
      </w:r>
      <w:r w:rsid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Федеральным законом от 06.05.2011</w:t>
      </w:r>
      <w:r w:rsidR="00833C8F">
        <w:rPr>
          <w:rFonts w:ascii="Times New Roman" w:hAnsi="Times New Roman" w:cs="Times New Roman"/>
          <w:sz w:val="24"/>
          <w:szCs w:val="24"/>
        </w:rPr>
        <w:t>г.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№100-ФЗ «О добровольной пожарной охране», Федеральным законом от 24.12.1994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№69-ФЗ «О пожарной безопасности», </w:t>
      </w:r>
      <w:hyperlink r:id="rId8" w:history="1">
        <w:r w:rsidR="00833C8F" w:rsidRPr="001A2E1B">
          <w:rPr>
            <w:rFonts w:ascii="Times New Roman" w:hAnsi="Times New Roman" w:cs="Times New Roman"/>
            <w:color w:val="0000FF"/>
            <w:sz w:val="24"/>
            <w:szCs w:val="24"/>
          </w:rPr>
          <w:t>Федеральным законом</w:t>
        </w:r>
      </w:hyperlink>
      <w:r w:rsidR="00833C8F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833C8F" w:rsidRPr="001A2E1B">
        <w:rPr>
          <w:rFonts w:ascii="Times New Roman" w:hAnsi="Times New Roman" w:cs="Times New Roman"/>
          <w:sz w:val="24"/>
          <w:szCs w:val="24"/>
        </w:rPr>
        <w:t>от 06.10.2003</w:t>
      </w:r>
      <w:r w:rsidR="00833C8F">
        <w:rPr>
          <w:rFonts w:ascii="Times New Roman" w:hAnsi="Times New Roman" w:cs="Times New Roman"/>
          <w:sz w:val="24"/>
          <w:szCs w:val="24"/>
        </w:rPr>
        <w:t xml:space="preserve">г.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№131-ФЗ «Об общих принципах организации местного самоуправления в Российской Федерации»,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4D6FE5">
        <w:rPr>
          <w:rFonts w:ascii="Times New Roman" w:hAnsi="Times New Roman" w:cs="Times New Roman"/>
          <w:sz w:val="24"/>
          <w:szCs w:val="24"/>
        </w:rPr>
        <w:t>П</w:t>
      </w:r>
      <w:r w:rsidR="00833C8F">
        <w:rPr>
          <w:rFonts w:ascii="Times New Roman" w:hAnsi="Times New Roman" w:cs="Times New Roman"/>
          <w:sz w:val="24"/>
          <w:szCs w:val="24"/>
        </w:rPr>
        <w:t>равительства Самарской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 области </w:t>
      </w:r>
      <w:r w:rsidR="00833C8F">
        <w:rPr>
          <w:rFonts w:ascii="Times New Roman" w:hAnsi="Times New Roman" w:cs="Times New Roman"/>
          <w:sz w:val="24"/>
          <w:szCs w:val="24"/>
        </w:rPr>
        <w:t xml:space="preserve">от 12.10.2012г. №519 </w:t>
      </w:r>
      <w:r w:rsidR="00833C8F" w:rsidRPr="001A2E1B">
        <w:rPr>
          <w:rFonts w:ascii="Times New Roman" w:hAnsi="Times New Roman" w:cs="Times New Roman"/>
          <w:sz w:val="24"/>
          <w:szCs w:val="24"/>
        </w:rPr>
        <w:t>«О</w:t>
      </w:r>
      <w:r w:rsidR="00833C8F">
        <w:rPr>
          <w:rFonts w:ascii="Times New Roman" w:hAnsi="Times New Roman" w:cs="Times New Roman"/>
          <w:sz w:val="24"/>
          <w:szCs w:val="24"/>
        </w:rPr>
        <w:t xml:space="preserve">б утверждении порядка представления за счет средств резервного фонда Правительства Самарской области мер социальной защиты 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добровольн</w:t>
      </w:r>
      <w:r w:rsidR="00833C8F">
        <w:rPr>
          <w:rFonts w:ascii="Times New Roman" w:hAnsi="Times New Roman" w:cs="Times New Roman"/>
          <w:sz w:val="24"/>
          <w:szCs w:val="24"/>
        </w:rPr>
        <w:t>ым пожарным, работникам добровольной пожарной охраны территориальных подразделений пожарной охраны в</w:t>
      </w:r>
      <w:r w:rsidR="00833C8F" w:rsidRPr="001A2E1B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33C8F">
        <w:rPr>
          <w:rFonts w:ascii="Times New Roman" w:hAnsi="Times New Roman" w:cs="Times New Roman"/>
          <w:sz w:val="24"/>
          <w:szCs w:val="24"/>
        </w:rPr>
        <w:t xml:space="preserve"> и членам их семей</w:t>
      </w:r>
      <w:r w:rsidR="00833C8F" w:rsidRPr="001A2E1B">
        <w:rPr>
          <w:rFonts w:ascii="Times New Roman" w:hAnsi="Times New Roman" w:cs="Times New Roman"/>
          <w:sz w:val="24"/>
          <w:szCs w:val="24"/>
        </w:rPr>
        <w:t>»</w:t>
      </w:r>
      <w:r w:rsidR="00156FEC">
        <w:rPr>
          <w:rFonts w:ascii="Times New Roman" w:hAnsi="Times New Roman" w:cs="Times New Roman"/>
          <w:sz w:val="24"/>
          <w:szCs w:val="24"/>
        </w:rPr>
        <w:t>, администрация сельского поселения Ташёлка</w:t>
      </w:r>
      <w:r w:rsidR="00833C8F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833C8F" w:rsidRPr="001A2E1B" w:rsidRDefault="00833C8F" w:rsidP="00833C8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32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предоставления за счет средств резервного фонда 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156FEC">
        <w:rPr>
          <w:rFonts w:ascii="Times New Roman" w:hAnsi="Times New Roman" w:cs="Times New Roman"/>
          <w:sz w:val="24"/>
          <w:szCs w:val="24"/>
        </w:rPr>
        <w:t xml:space="preserve">сельского поселения Ташёлка </w:t>
      </w:r>
      <w:r w:rsidR="00833C8F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</w:t>
      </w:r>
      <w:r w:rsidR="00156FEC" w:rsidRPr="00156FEC">
        <w:rPr>
          <w:rFonts w:ascii="Times New Roman" w:hAnsi="Times New Roman" w:cs="Times New Roman"/>
          <w:sz w:val="24"/>
          <w:szCs w:val="24"/>
        </w:rPr>
        <w:t xml:space="preserve"> </w:t>
      </w:r>
      <w:r w:rsidR="00156FEC">
        <w:rPr>
          <w:rFonts w:ascii="Times New Roman" w:hAnsi="Times New Roman" w:cs="Times New Roman"/>
          <w:sz w:val="24"/>
          <w:szCs w:val="24"/>
        </w:rPr>
        <w:t xml:space="preserve">сельского поселения Ташёлка </w:t>
      </w:r>
      <w:r w:rsidR="00833C8F" w:rsidRPr="00833C8F">
        <w:rPr>
          <w:rFonts w:ascii="Times New Roman" w:hAnsi="Times New Roman" w:cs="Times New Roman"/>
          <w:sz w:val="24"/>
          <w:szCs w:val="24"/>
        </w:rPr>
        <w:t xml:space="preserve"> и членам их семей</w:t>
      </w:r>
      <w:r w:rsidR="00833C8F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833C8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7197F" w:rsidRPr="0067197F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опубликовать  в районной газете «Ставрополь-на-Волге» и разместить</w:t>
      </w:r>
      <w:r w:rsidR="004D6FE5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в</w:t>
      </w:r>
      <w:r>
        <w:rPr>
          <w:rFonts w:ascii="Times New Roman" w:hAnsi="Times New Roman" w:cs="Times New Roman"/>
          <w:sz w:val="24"/>
          <w:szCs w:val="24"/>
        </w:rPr>
        <w:t xml:space="preserve"> сети интернет.</w:t>
      </w:r>
    </w:p>
    <w:p w:rsidR="0067197F" w:rsidRDefault="0067197F" w:rsidP="00833C8F">
      <w:pPr>
        <w:pStyle w:val="ConsPlusNormal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со дня его официального опубликования. </w:t>
      </w:r>
      <w:r w:rsidRPr="0067197F">
        <w:rPr>
          <w:rFonts w:ascii="Times New Roman" w:hAnsi="Times New Roman" w:cs="Times New Roman"/>
          <w:sz w:val="24"/>
          <w:szCs w:val="24"/>
        </w:rPr>
        <w:t xml:space="preserve">4. 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Контроль за </w:t>
      </w:r>
      <w:r w:rsidR="00833C8F">
        <w:rPr>
          <w:rFonts w:ascii="Times New Roman" w:hAnsi="Times New Roman" w:cs="Times New Roman"/>
          <w:sz w:val="24"/>
          <w:szCs w:val="24"/>
        </w:rPr>
        <w:t>ис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полнением настоящего </w:t>
      </w:r>
      <w:r w:rsidR="00833C8F">
        <w:rPr>
          <w:rFonts w:ascii="Times New Roman" w:hAnsi="Times New Roman" w:cs="Times New Roman"/>
          <w:sz w:val="24"/>
          <w:szCs w:val="24"/>
        </w:rPr>
        <w:t>п</w:t>
      </w:r>
      <w:r w:rsidR="00833C8F" w:rsidRPr="0067197F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833C8F">
        <w:rPr>
          <w:rFonts w:ascii="Times New Roman" w:hAnsi="Times New Roman" w:cs="Times New Roman"/>
          <w:sz w:val="24"/>
          <w:szCs w:val="24"/>
        </w:rPr>
        <w:t xml:space="preserve">оставляю за собой. </w:t>
      </w: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156FEC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Ташёлка</w:t>
      </w:r>
      <w:r w:rsidR="00833C8F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П.Н.Сюляргин</w:t>
      </w: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33C8F" w:rsidRDefault="00833C8F" w:rsidP="00833C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C96319">
      <w:pPr>
        <w:pStyle w:val="ConsPlusNormal"/>
        <w:ind w:left="5245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Утвержден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Постановлением</w:t>
      </w:r>
    </w:p>
    <w:p w:rsidR="0067197F" w:rsidRPr="0067197F" w:rsidRDefault="004D6FE5" w:rsidP="00156FEC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833C8F">
        <w:rPr>
          <w:rFonts w:ascii="Times New Roman" w:hAnsi="Times New Roman" w:cs="Times New Roman"/>
          <w:sz w:val="24"/>
          <w:szCs w:val="24"/>
        </w:rPr>
        <w:t>дм</w:t>
      </w:r>
      <w:r w:rsidR="00156FEC">
        <w:rPr>
          <w:rFonts w:ascii="Times New Roman" w:hAnsi="Times New Roman" w:cs="Times New Roman"/>
          <w:sz w:val="24"/>
          <w:szCs w:val="24"/>
        </w:rPr>
        <w:t>инистрации сельского поселения Ташёлка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от </w:t>
      </w:r>
      <w:r w:rsidR="00156FEC">
        <w:rPr>
          <w:rFonts w:ascii="Times New Roman" w:hAnsi="Times New Roman" w:cs="Times New Roman"/>
          <w:sz w:val="24"/>
          <w:szCs w:val="24"/>
        </w:rPr>
        <w:t>17.12. 2013</w:t>
      </w:r>
      <w:r w:rsidRPr="0067197F">
        <w:rPr>
          <w:rFonts w:ascii="Times New Roman" w:hAnsi="Times New Roman" w:cs="Times New Roman"/>
          <w:sz w:val="24"/>
          <w:szCs w:val="24"/>
        </w:rPr>
        <w:t xml:space="preserve"> г. N </w:t>
      </w:r>
      <w:r w:rsidR="00C96319">
        <w:rPr>
          <w:rFonts w:ascii="Times New Roman" w:hAnsi="Times New Roman" w:cs="Times New Roman"/>
          <w:sz w:val="24"/>
          <w:szCs w:val="24"/>
        </w:rPr>
        <w:t>__</w:t>
      </w:r>
      <w:r w:rsidR="00156FEC">
        <w:rPr>
          <w:rFonts w:ascii="Times New Roman" w:hAnsi="Times New Roman" w:cs="Times New Roman"/>
          <w:sz w:val="24"/>
          <w:szCs w:val="24"/>
        </w:rPr>
        <w:t>43</w:t>
      </w:r>
      <w:r w:rsidR="00C96319">
        <w:rPr>
          <w:rFonts w:ascii="Times New Roman" w:hAnsi="Times New Roman" w:cs="Times New Roman"/>
          <w:sz w:val="24"/>
          <w:szCs w:val="24"/>
        </w:rPr>
        <w:t>__</w:t>
      </w:r>
    </w:p>
    <w:p w:rsidR="0067197F" w:rsidRPr="0067197F" w:rsidRDefault="0067197F" w:rsidP="00C96319">
      <w:pPr>
        <w:pStyle w:val="ConsPlusNormal"/>
        <w:ind w:left="5245"/>
        <w:jc w:val="center"/>
        <w:rPr>
          <w:rFonts w:ascii="Times New Roman" w:hAnsi="Times New Roman" w:cs="Times New Roman"/>
          <w:sz w:val="24"/>
          <w:szCs w:val="24"/>
        </w:rPr>
      </w:pPr>
    </w:p>
    <w:p w:rsidR="0067197F" w:rsidRPr="0067197F" w:rsidRDefault="0067197F" w:rsidP="0067197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ПОРЯДОК</w:t>
      </w:r>
    </w:p>
    <w:p w:rsidR="00C96319" w:rsidRPr="0067197F" w:rsidRDefault="00C96319" w:rsidP="00C96319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предоставления за счет средств резервного фонда администрации</w:t>
      </w:r>
      <w:r w:rsidR="00156FEC">
        <w:rPr>
          <w:rFonts w:ascii="Times New Roman" w:hAnsi="Times New Roman" w:cs="Times New Roman"/>
          <w:sz w:val="28"/>
          <w:szCs w:val="28"/>
        </w:rPr>
        <w:t xml:space="preserve"> сельского поселения Ташёлка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муниципальном районе Ставропольский и членам их семей 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2"/>
      <w:bookmarkEnd w:id="1"/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1. Настоящий Порядок определяет механизм предоставления за счет средств резервного фонда </w:t>
      </w:r>
      <w:r w:rsidR="00156FEC">
        <w:rPr>
          <w:rFonts w:ascii="Times New Roman" w:hAnsi="Times New Roman" w:cs="Times New Roman"/>
          <w:sz w:val="24"/>
          <w:szCs w:val="24"/>
        </w:rPr>
        <w:t xml:space="preserve">сельского поселения Ташёлка </w:t>
      </w:r>
      <w:r w:rsidR="00C96319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</w:t>
      </w:r>
      <w:r w:rsidR="00FF4453">
        <w:rPr>
          <w:rFonts w:ascii="Times New Roman" w:hAnsi="Times New Roman" w:cs="Times New Roman"/>
          <w:sz w:val="24"/>
          <w:szCs w:val="24"/>
        </w:rPr>
        <w:t xml:space="preserve"> сельском поселении Ташёлка</w:t>
      </w:r>
      <w:r w:rsidR="00721AAC" w:rsidRPr="00721AAC">
        <w:rPr>
          <w:rFonts w:ascii="Times New Roman" w:hAnsi="Times New Roman" w:cs="Times New Roman"/>
          <w:sz w:val="24"/>
          <w:szCs w:val="24"/>
        </w:rPr>
        <w:t xml:space="preserve"> </w:t>
      </w:r>
      <w:r w:rsidR="00721AAC" w:rsidRPr="00833C8F">
        <w:rPr>
          <w:rFonts w:ascii="Times New Roman" w:hAnsi="Times New Roman" w:cs="Times New Roman"/>
          <w:sz w:val="24"/>
          <w:szCs w:val="24"/>
        </w:rPr>
        <w:t>муниципально</w:t>
      </w:r>
      <w:r w:rsidR="00FF4453">
        <w:rPr>
          <w:rFonts w:ascii="Times New Roman" w:hAnsi="Times New Roman" w:cs="Times New Roman"/>
          <w:sz w:val="24"/>
          <w:szCs w:val="24"/>
        </w:rPr>
        <w:t>го района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(далее - добровольные пожарные, работники добровольной пожарной охраны соответственно) и членам их семей.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2. Меры социальной защиты добровольных пожарных, работников добровольной пожарной охраны и членов их семей: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единовременная выплата одному из членов семьи в размере 30 тыс. рублей в случае гибели (смерти) добровольного пожарного или работника добровольной пожарной охраны, наступившей при исполнении им своих обязанностей при привлечении его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</w:t>
      </w:r>
      <w:r w:rsidR="00156FEC">
        <w:rPr>
          <w:rFonts w:ascii="Times New Roman" w:hAnsi="Times New Roman" w:cs="Times New Roman"/>
          <w:sz w:val="24"/>
          <w:szCs w:val="24"/>
        </w:rPr>
        <w:t xml:space="preserve">сельского поселения Ташёлка 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 к тушению пожаров, проведению аварийно-спасательных работ, спасению людей и имущества при пожарах;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единовременная выплата добровольному пожарному в размере 20 тыс. рублей в случае причинения тяжкого вреда его здоровью в период исполнения им обязанностей добровольного пожарного при его привлечении </w:t>
      </w:r>
      <w:r w:rsidR="00721AAC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156FEC" w:rsidRPr="00156FEC">
        <w:rPr>
          <w:rFonts w:ascii="Times New Roman" w:hAnsi="Times New Roman" w:cs="Times New Roman"/>
          <w:sz w:val="24"/>
          <w:szCs w:val="24"/>
        </w:rPr>
        <w:t xml:space="preserve"> </w:t>
      </w:r>
      <w:r w:rsidR="00156FEC">
        <w:rPr>
          <w:rFonts w:ascii="Times New Roman" w:hAnsi="Times New Roman" w:cs="Times New Roman"/>
          <w:sz w:val="24"/>
          <w:szCs w:val="24"/>
        </w:rPr>
        <w:t>сельского поселения Ташёлка</w:t>
      </w:r>
      <w:r w:rsidR="00721AAC" w:rsidRP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исключающего для него возможность дальнейшей деятельности по тушению пожаров и проведению аварийно-спасательных работ в составе территориального подразделения добровольной пожарной охраны.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3. Единовременные выплаты осуществляются </w:t>
      </w:r>
      <w:r w:rsidR="007C55A2" w:rsidRPr="00833C8F">
        <w:rPr>
          <w:rFonts w:ascii="Times New Roman" w:hAnsi="Times New Roman" w:cs="Times New Roman"/>
          <w:sz w:val="24"/>
          <w:szCs w:val="24"/>
        </w:rPr>
        <w:t>администраци</w:t>
      </w:r>
      <w:r w:rsidR="007C55A2">
        <w:rPr>
          <w:rFonts w:ascii="Times New Roman" w:hAnsi="Times New Roman" w:cs="Times New Roman"/>
          <w:sz w:val="24"/>
          <w:szCs w:val="24"/>
        </w:rPr>
        <w:t>ей</w:t>
      </w:r>
      <w:r w:rsidR="00156FEC" w:rsidRPr="00156FEC">
        <w:rPr>
          <w:rFonts w:ascii="Times New Roman" w:hAnsi="Times New Roman" w:cs="Times New Roman"/>
          <w:sz w:val="24"/>
          <w:szCs w:val="24"/>
        </w:rPr>
        <w:t xml:space="preserve"> </w:t>
      </w:r>
      <w:r w:rsidR="00156FEC">
        <w:rPr>
          <w:rFonts w:ascii="Times New Roman" w:hAnsi="Times New Roman" w:cs="Times New Roman"/>
          <w:sz w:val="24"/>
          <w:szCs w:val="24"/>
        </w:rPr>
        <w:t>сельского поселения Ташёлка</w:t>
      </w:r>
      <w:r w:rsidR="007C55A2" w:rsidRPr="00833C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67197F">
        <w:rPr>
          <w:rFonts w:ascii="Times New Roman" w:hAnsi="Times New Roman" w:cs="Times New Roman"/>
          <w:sz w:val="24"/>
          <w:szCs w:val="24"/>
        </w:rPr>
        <w:t xml:space="preserve">Самарской области за счет средств резервного фонда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путем перечисления финансовых средств на лицевые счета, открытые заявителем или его законным представителем в кредитных организациях (в том числе на социальные карты), либо через отделение почтовой связи по месту жительства или пребывания заявителя и (или) его законного представителя.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Выделение средств из резервного фонда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осуществляется в соответствии с </w:t>
      </w:r>
      <w:hyperlink r:id="rId9" w:history="1">
        <w:r w:rsidRPr="0067197F">
          <w:rPr>
            <w:rFonts w:ascii="Times New Roman" w:hAnsi="Times New Roman" w:cs="Times New Roman"/>
            <w:color w:val="0000FF"/>
            <w:sz w:val="24"/>
            <w:szCs w:val="24"/>
          </w:rPr>
          <w:t>Порядком</w:t>
        </w:r>
      </w:hyperlink>
      <w:r w:rsidRPr="0067197F">
        <w:rPr>
          <w:rFonts w:ascii="Times New Roman" w:hAnsi="Times New Roman" w:cs="Times New Roman"/>
          <w:sz w:val="24"/>
          <w:szCs w:val="24"/>
        </w:rPr>
        <w:t xml:space="preserve"> использования бюджетных ассигнований резервного фонда </w:t>
      </w:r>
      <w:r w:rsidR="00FF4453">
        <w:rPr>
          <w:rFonts w:ascii="Times New Roman" w:hAnsi="Times New Roman" w:cs="Times New Roman"/>
          <w:sz w:val="24"/>
          <w:szCs w:val="24"/>
        </w:rPr>
        <w:t xml:space="preserve">сельского поселения Ташёлка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C55A2"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Pr="0067197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7C55A2">
        <w:rPr>
          <w:rFonts w:ascii="Times New Roman" w:hAnsi="Times New Roman" w:cs="Times New Roman"/>
          <w:sz w:val="24"/>
          <w:szCs w:val="24"/>
        </w:rPr>
        <w:t>.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4. Для рассмотрения вопроса о единовременной выплате заявитель или его законный представитель обращается к </w:t>
      </w:r>
      <w:r w:rsidR="007C55A2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156FEC">
        <w:rPr>
          <w:rFonts w:ascii="Times New Roman" w:hAnsi="Times New Roman" w:cs="Times New Roman"/>
          <w:sz w:val="24"/>
          <w:szCs w:val="24"/>
        </w:rPr>
        <w:t xml:space="preserve">сельского поселения Ташёлка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с заявлением и представляет следующие документы: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а) в случае гибели (смерти) добровольного пожарного или работника добровольной пожарной охраны: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lastRenderedPageBreak/>
        <w:t>копию паспорта (иного документа, удостоверяющего личность) заявителя;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копии документов, подтверждающих степень родства заявителя с погибшим;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выписку из реестра добровольных пожарных или списка работников добровольной пожарной охраны общественного учреждения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гибели добровольного пожарного, работника добровольной пожарной охраны в период исполнения им своих обязанностей, наступившей при привлечении </w:t>
      </w:r>
      <w:r w:rsidR="007C55A2">
        <w:rPr>
          <w:rFonts w:ascii="Times New Roman" w:hAnsi="Times New Roman" w:cs="Times New Roman"/>
          <w:sz w:val="24"/>
          <w:szCs w:val="24"/>
        </w:rPr>
        <w:t>его</w:t>
      </w:r>
      <w:r w:rsidRPr="0067197F">
        <w:rPr>
          <w:rFonts w:ascii="Times New Roman" w:hAnsi="Times New Roman" w:cs="Times New Roman"/>
          <w:sz w:val="24"/>
          <w:szCs w:val="24"/>
        </w:rPr>
        <w:t xml:space="preserve"> </w:t>
      </w:r>
      <w:r w:rsidR="007C55A2">
        <w:rPr>
          <w:rFonts w:ascii="Times New Roman" w:hAnsi="Times New Roman" w:cs="Times New Roman"/>
          <w:sz w:val="24"/>
          <w:szCs w:val="24"/>
        </w:rPr>
        <w:t>администрацией</w:t>
      </w:r>
      <w:r w:rsidR="00156FEC" w:rsidRPr="00156FEC">
        <w:rPr>
          <w:rFonts w:ascii="Times New Roman" w:hAnsi="Times New Roman" w:cs="Times New Roman"/>
          <w:sz w:val="24"/>
          <w:szCs w:val="24"/>
        </w:rPr>
        <w:t xml:space="preserve"> </w:t>
      </w:r>
      <w:r w:rsidR="00156FEC">
        <w:rPr>
          <w:rFonts w:ascii="Times New Roman" w:hAnsi="Times New Roman" w:cs="Times New Roman"/>
          <w:sz w:val="24"/>
          <w:szCs w:val="24"/>
        </w:rPr>
        <w:t>сельского поселения Ташёлка</w:t>
      </w:r>
      <w:r w:rsidR="007C55A2">
        <w:rPr>
          <w:rFonts w:ascii="Times New Roman" w:hAnsi="Times New Roman" w:cs="Times New Roman"/>
          <w:sz w:val="24"/>
          <w:szCs w:val="24"/>
        </w:rPr>
        <w:t xml:space="preserve"> </w:t>
      </w:r>
      <w:r w:rsidR="007C55A2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Главным управлением Министерства Российской Федерации по делам гражданской обороны, чрезвычайным ситуациям и ликвидации последствий стихийных бедствий по Самарской области (далее - ГУ МЧС России по Самарской области);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свидетельства о смерти добровольного пожарного или работника добровольной пожарной охраны;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б) в случае причинения тяжкого вреда здоровью добровольного пожарного: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паспорта (иного документа, удостоверяющего личность)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удостоверения добровольного пожарного;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 xml:space="preserve">справку (копию справки), подтверждающую факт причинения тяжкого вреда здоровью добровольного пожарного в период исполнения им своих обязанностей, наступившего при привлечении его </w:t>
      </w:r>
      <w:r w:rsidR="00AA4E4A">
        <w:rPr>
          <w:rFonts w:ascii="Times New Roman" w:hAnsi="Times New Roman" w:cs="Times New Roman"/>
          <w:sz w:val="24"/>
          <w:szCs w:val="24"/>
        </w:rPr>
        <w:t>администрацией</w:t>
      </w:r>
      <w:r w:rsidR="00FF4453">
        <w:rPr>
          <w:rFonts w:ascii="Times New Roman" w:hAnsi="Times New Roman" w:cs="Times New Roman"/>
          <w:sz w:val="24"/>
          <w:szCs w:val="24"/>
        </w:rPr>
        <w:t xml:space="preserve"> сельского поселения Ташёлка</w:t>
      </w:r>
      <w:r w:rsidR="00AA4E4A">
        <w:rPr>
          <w:rFonts w:ascii="Times New Roman" w:hAnsi="Times New Roman" w:cs="Times New Roman"/>
          <w:sz w:val="24"/>
          <w:szCs w:val="24"/>
        </w:rPr>
        <w:t xml:space="preserve"> </w:t>
      </w:r>
      <w:r w:rsidR="00AA4E4A" w:rsidRPr="00833C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67197F">
        <w:rPr>
          <w:rFonts w:ascii="Times New Roman" w:hAnsi="Times New Roman" w:cs="Times New Roman"/>
          <w:sz w:val="24"/>
          <w:szCs w:val="24"/>
        </w:rPr>
        <w:t xml:space="preserve"> Самарской области к тушению пожаров, проведению аварийно-спасательных работ, спасению людей и имущества при пожарах, выданной общественным объединением пожарной охраны и согласованной с ГУ МЧС России по Самарской области;</w:t>
      </w:r>
    </w:p>
    <w:p w:rsidR="0067197F" w:rsidRPr="0067197F" w:rsidRDefault="0067197F" w:rsidP="0067197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7197F">
        <w:rPr>
          <w:rFonts w:ascii="Times New Roman" w:hAnsi="Times New Roman" w:cs="Times New Roman"/>
          <w:sz w:val="24"/>
          <w:szCs w:val="24"/>
        </w:rPr>
        <w:t>копию заключения врачебной комиссии медицинского учреждения, в котором пострадавший проходил лечение, подтверждающего факт причинения тяжкого вреда здоровью заявителя, исключающего для него возможность дальнейшей деятельности по тушению пожаров и проведению аварийно-спасательных работ в составе территориального подразделения добровольной пожарной охраны.</w:t>
      </w: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A4E4A" w:rsidRDefault="00AA4E4A" w:rsidP="005C5284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AA4E4A" w:rsidSect="0067197F">
      <w:pgSz w:w="11906" w:h="16838"/>
      <w:pgMar w:top="851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D6355"/>
    <w:multiLevelType w:val="multilevel"/>
    <w:tmpl w:val="E5F69C9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F0C2C54"/>
    <w:multiLevelType w:val="multilevel"/>
    <w:tmpl w:val="80BC401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5284"/>
    <w:rsid w:val="00145F0F"/>
    <w:rsid w:val="00156FEC"/>
    <w:rsid w:val="003F547F"/>
    <w:rsid w:val="00407E3D"/>
    <w:rsid w:val="004D074B"/>
    <w:rsid w:val="004D6FE5"/>
    <w:rsid w:val="005C5284"/>
    <w:rsid w:val="005D292D"/>
    <w:rsid w:val="0067197F"/>
    <w:rsid w:val="00721AAC"/>
    <w:rsid w:val="0077709B"/>
    <w:rsid w:val="007C55A2"/>
    <w:rsid w:val="00833C8F"/>
    <w:rsid w:val="00A71839"/>
    <w:rsid w:val="00AA4E4A"/>
    <w:rsid w:val="00C96319"/>
    <w:rsid w:val="00E93B62"/>
    <w:rsid w:val="00FF4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2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1">
    <w:name w:val="Заголовок №1_"/>
    <w:link w:val="10"/>
    <w:rsid w:val="00E93B6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E93B62"/>
    <w:pPr>
      <w:shd w:val="clear" w:color="auto" w:fill="FFFFFF"/>
      <w:spacing w:after="300" w:line="317" w:lineRule="exact"/>
      <w:ind w:hanging="72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10">
    <w:name w:val="Заголовок №1"/>
    <w:basedOn w:val="a"/>
    <w:link w:val="1"/>
    <w:rsid w:val="00E93B62"/>
    <w:pPr>
      <w:shd w:val="clear" w:color="auto" w:fill="FFFFFF"/>
      <w:spacing w:before="120" w:after="0" w:line="298" w:lineRule="exact"/>
      <w:outlineLvl w:val="0"/>
    </w:pPr>
    <w:rPr>
      <w:rFonts w:ascii="Times New Roman" w:eastAsia="Times New Roman" w:hAnsi="Times New Roman" w:cs="Times New Roman"/>
      <w:sz w:val="25"/>
      <w:szCs w:val="25"/>
    </w:rPr>
  </w:style>
  <w:style w:type="paragraph" w:styleId="a4">
    <w:name w:val="Body Text"/>
    <w:basedOn w:val="a"/>
    <w:link w:val="a5"/>
    <w:uiPriority w:val="99"/>
    <w:unhideWhenUsed/>
    <w:rsid w:val="003F547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3F547F"/>
  </w:style>
  <w:style w:type="paragraph" w:styleId="a6">
    <w:name w:val="Balloon Text"/>
    <w:basedOn w:val="a"/>
    <w:link w:val="a7"/>
    <w:uiPriority w:val="99"/>
    <w:semiHidden/>
    <w:unhideWhenUsed/>
    <w:rsid w:val="003F5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F547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Title">
    <w:name w:val="ConsPlusTitle"/>
    <w:uiPriority w:val="99"/>
    <w:rsid w:val="0067197F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81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6367.15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7BE7F1EDA157C4A915FE82F5D06DDBD12C5F12F7637851AED68C6AC47F468FE17586E234572E25E6342AE6B24F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1838A-9D6D-47DC-A58C-E01C68518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cp:lastPrinted>2013-12-16T06:44:00Z</cp:lastPrinted>
  <dcterms:created xsi:type="dcterms:W3CDTF">2012-12-25T09:10:00Z</dcterms:created>
  <dcterms:modified xsi:type="dcterms:W3CDTF">2013-12-16T06:46:00Z</dcterms:modified>
</cp:coreProperties>
</file>