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3791" w:rsidRPr="00A03791" w:rsidRDefault="00A03791" w:rsidP="00A03791">
      <w:pPr>
        <w:spacing w:line="240" w:lineRule="auto"/>
        <w:ind w:left="567"/>
        <w:contextualSpacing/>
        <w:rPr>
          <w:rFonts w:ascii="Times New Roman" w:eastAsia="Times New Roman" w:hAnsi="Times New Roman" w:cs="Times New Roman"/>
          <w:sz w:val="24"/>
          <w:szCs w:val="24"/>
        </w:rPr>
      </w:pPr>
    </w:p>
    <w:p w:rsidR="00A03791" w:rsidRPr="00A03791" w:rsidRDefault="00A03791" w:rsidP="00A03791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 w:rsidRPr="00A03791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 wp14:anchorId="7D2E1C5C" wp14:editId="6D02E703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3791" w:rsidRPr="00A03791" w:rsidRDefault="00A03791" w:rsidP="00A0379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03791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A03791" w:rsidRPr="00A03791" w:rsidRDefault="00A03791" w:rsidP="00A0379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03791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A03791" w:rsidRPr="00A03791" w:rsidRDefault="00A03791" w:rsidP="00A03791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A03791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АДМИНИСТРАЦИЯ СЕЛЬСКОГО ПОСЕЛЕНИЯ ТАШЕЛКА</w:t>
      </w:r>
    </w:p>
    <w:p w:rsidR="00A03791" w:rsidRPr="00A03791" w:rsidRDefault="00A03791" w:rsidP="00A03791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A03791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A03791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A03791" w:rsidRPr="00A03791" w:rsidRDefault="00A03791" w:rsidP="00A0379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A03791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A03791" w:rsidRPr="00A03791" w:rsidRDefault="00A03791" w:rsidP="00A0379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  <w:r w:rsidRPr="00A03791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>ПОСТАНОВЛЕНИЕ</w:t>
      </w:r>
      <w:bookmarkStart w:id="0" w:name="_GoBack"/>
      <w:bookmarkEnd w:id="0"/>
    </w:p>
    <w:p w:rsidR="00A03791" w:rsidRPr="00A03791" w:rsidRDefault="00A03791" w:rsidP="00A0379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0379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от  01.11.2013 года                                                                                                № 31</w:t>
      </w:r>
    </w:p>
    <w:p w:rsidR="00A03791" w:rsidRPr="00A03791" w:rsidRDefault="00A03791" w:rsidP="00A0379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A03791" w:rsidRPr="00A03791" w:rsidRDefault="00A03791" w:rsidP="00A0379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0379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Об установлении отдельных расходных обязательств сельского  поселения </w:t>
      </w:r>
      <w:proofErr w:type="spellStart"/>
      <w:r w:rsidRPr="00A0379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Ташелка</w:t>
      </w:r>
      <w:proofErr w:type="spellEnd"/>
      <w:r w:rsidRPr="00A0379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муниципального района </w:t>
      </w:r>
      <w:proofErr w:type="gramStart"/>
      <w:r w:rsidRPr="00A0379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Ставропольский</w:t>
      </w:r>
      <w:proofErr w:type="gramEnd"/>
      <w:r w:rsidRPr="00A0379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Самарской области  </w:t>
      </w:r>
    </w:p>
    <w:p w:rsidR="00A03791" w:rsidRPr="00A03791" w:rsidRDefault="00A03791" w:rsidP="00A0379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A03791" w:rsidRPr="00A03791" w:rsidRDefault="00A03791" w:rsidP="00A03791">
      <w:pPr>
        <w:spacing w:line="240" w:lineRule="auto"/>
        <w:ind w:left="567" w:firstLine="425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A03791">
        <w:rPr>
          <w:rFonts w:ascii="Times New Roman" w:eastAsia="Times New Roman" w:hAnsi="Times New Roman" w:cs="Times New Roman"/>
          <w:sz w:val="24"/>
          <w:szCs w:val="24"/>
        </w:rPr>
        <w:t xml:space="preserve">В соответствии с Уставом сельского поселения </w:t>
      </w:r>
      <w:proofErr w:type="spellStart"/>
      <w:r w:rsidRPr="00A03791">
        <w:rPr>
          <w:rFonts w:ascii="Times New Roman" w:eastAsia="Times New Roman" w:hAnsi="Times New Roman" w:cs="Times New Roman"/>
          <w:sz w:val="24"/>
          <w:szCs w:val="24"/>
        </w:rPr>
        <w:t>Ташелка</w:t>
      </w:r>
      <w:proofErr w:type="spellEnd"/>
      <w:r w:rsidRPr="00A03791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A03791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Pr="00A03791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</w:t>
      </w:r>
    </w:p>
    <w:p w:rsidR="00A03791" w:rsidRPr="00A03791" w:rsidRDefault="00A03791" w:rsidP="00A03791">
      <w:pPr>
        <w:spacing w:after="0" w:line="240" w:lineRule="auto"/>
        <w:ind w:firstLine="121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03791" w:rsidRPr="00A03791" w:rsidRDefault="00A03791" w:rsidP="00A03791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0379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ПОСТАНОВЛЯЕТ:</w:t>
      </w:r>
    </w:p>
    <w:p w:rsidR="00A03791" w:rsidRPr="00A03791" w:rsidRDefault="00A03791" w:rsidP="00A03791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0379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1.Установить, что обеспечения проведения оплаты уличного освещения сельского поселения относится к расходным обязательствам сельского поселения </w:t>
      </w:r>
      <w:proofErr w:type="spellStart"/>
      <w:r w:rsidRPr="00A03791">
        <w:rPr>
          <w:rFonts w:ascii="Times New Roman" w:eastAsia="Times New Roman" w:hAnsi="Times New Roman" w:cs="Times New Roman"/>
          <w:sz w:val="24"/>
          <w:szCs w:val="24"/>
          <w:lang w:eastAsia="ru-RU"/>
        </w:rPr>
        <w:t>Ташелка</w:t>
      </w:r>
      <w:proofErr w:type="spellEnd"/>
      <w:r w:rsidRPr="00A0379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A03791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A0379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</w:t>
      </w:r>
    </w:p>
    <w:p w:rsidR="00A03791" w:rsidRPr="00A03791" w:rsidRDefault="00A03791" w:rsidP="00A0379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03791" w:rsidRPr="00A03791" w:rsidRDefault="00A03791" w:rsidP="00A03791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0379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</w:t>
      </w:r>
      <w:proofErr w:type="gramStart"/>
      <w:r w:rsidRPr="00A0379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Предусмотренные пунктом 1 настоящего Постановления  расходные обязательства  сельского поселения </w:t>
      </w:r>
      <w:proofErr w:type="spellStart"/>
      <w:r w:rsidRPr="00A03791">
        <w:rPr>
          <w:rFonts w:ascii="Times New Roman" w:eastAsia="Times New Roman" w:hAnsi="Times New Roman" w:cs="Times New Roman"/>
          <w:sz w:val="24"/>
          <w:szCs w:val="24"/>
          <w:lang w:eastAsia="ru-RU"/>
        </w:rPr>
        <w:t>Ташелка</w:t>
      </w:r>
      <w:proofErr w:type="spellEnd"/>
      <w:r w:rsidRPr="00A0379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исполняются за счет средств бюджета сельского поселения </w:t>
      </w:r>
      <w:proofErr w:type="spellStart"/>
      <w:r w:rsidRPr="00A03791">
        <w:rPr>
          <w:rFonts w:ascii="Times New Roman" w:eastAsia="Times New Roman" w:hAnsi="Times New Roman" w:cs="Times New Roman"/>
          <w:sz w:val="24"/>
          <w:szCs w:val="24"/>
          <w:lang w:eastAsia="ru-RU"/>
        </w:rPr>
        <w:t>Ташелка</w:t>
      </w:r>
      <w:proofErr w:type="spellEnd"/>
      <w:r w:rsidRPr="00A0379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в следующих суммах:</w:t>
      </w:r>
      <w:proofErr w:type="gramEnd"/>
    </w:p>
    <w:p w:rsidR="00A03791" w:rsidRPr="00A03791" w:rsidRDefault="00A03791" w:rsidP="00A03791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03791">
        <w:rPr>
          <w:rFonts w:ascii="Times New Roman" w:eastAsia="Times New Roman" w:hAnsi="Times New Roman" w:cs="Times New Roman"/>
          <w:sz w:val="24"/>
          <w:szCs w:val="24"/>
          <w:lang w:eastAsia="ru-RU"/>
        </w:rPr>
        <w:t>2014 год    24608  руб. 00 коп</w:t>
      </w:r>
      <w:proofErr w:type="gramStart"/>
      <w:r w:rsidRPr="00A03791">
        <w:rPr>
          <w:rFonts w:ascii="Times New Roman" w:eastAsia="Times New Roman" w:hAnsi="Times New Roman" w:cs="Times New Roman"/>
          <w:sz w:val="24"/>
          <w:szCs w:val="24"/>
          <w:lang w:eastAsia="ru-RU"/>
        </w:rPr>
        <w:t>.;</w:t>
      </w:r>
      <w:proofErr w:type="gramEnd"/>
    </w:p>
    <w:p w:rsidR="00A03791" w:rsidRPr="00A03791" w:rsidRDefault="00A03791" w:rsidP="00A03791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03791">
        <w:rPr>
          <w:rFonts w:ascii="Times New Roman" w:eastAsia="Times New Roman" w:hAnsi="Times New Roman" w:cs="Times New Roman"/>
          <w:sz w:val="24"/>
          <w:szCs w:val="24"/>
          <w:lang w:eastAsia="ru-RU"/>
        </w:rPr>
        <w:t>2015 год  810106  руб. 60 коп</w:t>
      </w:r>
      <w:proofErr w:type="gramStart"/>
      <w:r w:rsidRPr="00A03791">
        <w:rPr>
          <w:rFonts w:ascii="Times New Roman" w:eastAsia="Times New Roman" w:hAnsi="Times New Roman" w:cs="Times New Roman"/>
          <w:sz w:val="24"/>
          <w:szCs w:val="24"/>
          <w:lang w:eastAsia="ru-RU"/>
        </w:rPr>
        <w:t>.;</w:t>
      </w:r>
      <w:proofErr w:type="gramEnd"/>
    </w:p>
    <w:p w:rsidR="00A03791" w:rsidRPr="00A03791" w:rsidRDefault="00A03791" w:rsidP="00A03791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03791">
        <w:rPr>
          <w:rFonts w:ascii="Times New Roman" w:eastAsia="Times New Roman" w:hAnsi="Times New Roman" w:cs="Times New Roman"/>
          <w:sz w:val="24"/>
          <w:szCs w:val="24"/>
          <w:lang w:eastAsia="ru-RU"/>
        </w:rPr>
        <w:t>2016 год  851422  руб. 03 коп.</w:t>
      </w:r>
    </w:p>
    <w:p w:rsidR="00A03791" w:rsidRPr="00A03791" w:rsidRDefault="00A03791" w:rsidP="00A03791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0379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В связи с проведением уточнений бюджета сельского поселения </w:t>
      </w:r>
      <w:proofErr w:type="spellStart"/>
      <w:r w:rsidRPr="00A03791">
        <w:rPr>
          <w:rFonts w:ascii="Times New Roman" w:eastAsia="Times New Roman" w:hAnsi="Times New Roman" w:cs="Times New Roman"/>
          <w:sz w:val="24"/>
          <w:szCs w:val="24"/>
          <w:lang w:eastAsia="ru-RU"/>
        </w:rPr>
        <w:t>Ташелка</w:t>
      </w:r>
      <w:proofErr w:type="spellEnd"/>
      <w:r w:rsidRPr="00A0379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в течени</w:t>
      </w:r>
      <w:proofErr w:type="gramStart"/>
      <w:r w:rsidRPr="00A03791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proofErr w:type="gramEnd"/>
      <w:r w:rsidRPr="00A0379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финансового года и планового периода по Решениям Собрания Представителей сельского поселения </w:t>
      </w:r>
      <w:proofErr w:type="spellStart"/>
      <w:r w:rsidRPr="00A03791">
        <w:rPr>
          <w:rFonts w:ascii="Times New Roman" w:eastAsia="Times New Roman" w:hAnsi="Times New Roman" w:cs="Times New Roman"/>
          <w:sz w:val="24"/>
          <w:szCs w:val="24"/>
          <w:lang w:eastAsia="ru-RU"/>
        </w:rPr>
        <w:t>Ташелка</w:t>
      </w:r>
      <w:proofErr w:type="spellEnd"/>
      <w:r w:rsidRPr="00A0379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вышеуказанная сумма может подлежать изменению. </w:t>
      </w:r>
    </w:p>
    <w:p w:rsidR="00A03791" w:rsidRPr="00A03791" w:rsidRDefault="00A03791" w:rsidP="00A03791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0379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 Настоящее Постановление вступает в силу с 01.01.2014 года и действует до 31.12.2016 года, а также отменяет  действия Постановления «Об установлении отдельных расходных обязательств сельского  поселения </w:t>
      </w:r>
      <w:proofErr w:type="spellStart"/>
      <w:r w:rsidRPr="00A03791">
        <w:rPr>
          <w:rFonts w:ascii="Times New Roman" w:eastAsia="Times New Roman" w:hAnsi="Times New Roman" w:cs="Times New Roman"/>
          <w:sz w:val="24"/>
          <w:szCs w:val="24"/>
          <w:lang w:eastAsia="ru-RU"/>
        </w:rPr>
        <w:t>Ташелка</w:t>
      </w:r>
      <w:proofErr w:type="spellEnd"/>
      <w:r w:rsidRPr="00A0379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области» от 26.10.2012 года № 19 в части, утвержденных сумм на 2014 год и 2015 год</w:t>
      </w:r>
      <w:proofErr w:type="gramStart"/>
      <w:r w:rsidRPr="00A0379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.</w:t>
      </w:r>
      <w:proofErr w:type="gramEnd"/>
    </w:p>
    <w:p w:rsidR="00A03791" w:rsidRPr="00A03791" w:rsidRDefault="00A03791" w:rsidP="00A03791">
      <w:pPr>
        <w:spacing w:line="240" w:lineRule="auto"/>
        <w:ind w:left="567"/>
        <w:contextualSpacing/>
        <w:rPr>
          <w:rFonts w:ascii="Arial" w:eastAsia="Times New Roman" w:hAnsi="Arial" w:cs="Arial"/>
          <w:sz w:val="24"/>
          <w:szCs w:val="24"/>
        </w:rPr>
      </w:pPr>
    </w:p>
    <w:p w:rsidR="00A03791" w:rsidRPr="00A03791" w:rsidRDefault="00A03791" w:rsidP="00A03791">
      <w:pPr>
        <w:spacing w:line="240" w:lineRule="auto"/>
        <w:ind w:left="567"/>
        <w:contextualSpacing/>
        <w:rPr>
          <w:rFonts w:ascii="Arial" w:eastAsia="Times New Roman" w:hAnsi="Arial" w:cs="Arial"/>
          <w:sz w:val="24"/>
          <w:szCs w:val="24"/>
        </w:rPr>
      </w:pPr>
    </w:p>
    <w:p w:rsidR="00A03791" w:rsidRPr="00A03791" w:rsidRDefault="00A03791" w:rsidP="00A03791">
      <w:pPr>
        <w:spacing w:line="240" w:lineRule="auto"/>
        <w:ind w:left="567"/>
        <w:contextualSpacing/>
        <w:rPr>
          <w:rFonts w:ascii="Arial" w:eastAsia="Times New Roman" w:hAnsi="Arial" w:cs="Arial"/>
          <w:sz w:val="24"/>
          <w:szCs w:val="24"/>
        </w:rPr>
      </w:pPr>
    </w:p>
    <w:p w:rsidR="00A03791" w:rsidRPr="00A03791" w:rsidRDefault="00A03791" w:rsidP="00A03791">
      <w:pPr>
        <w:spacing w:line="240" w:lineRule="auto"/>
        <w:ind w:left="567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A03791">
        <w:rPr>
          <w:rFonts w:ascii="Times New Roman" w:eastAsia="Times New Roman" w:hAnsi="Times New Roman" w:cs="Times New Roman"/>
          <w:sz w:val="24"/>
          <w:szCs w:val="24"/>
        </w:rPr>
        <w:t xml:space="preserve">Глава сельского поселения </w:t>
      </w:r>
      <w:proofErr w:type="spellStart"/>
      <w:r w:rsidRPr="00A03791">
        <w:rPr>
          <w:rFonts w:ascii="Times New Roman" w:eastAsia="Times New Roman" w:hAnsi="Times New Roman" w:cs="Times New Roman"/>
          <w:sz w:val="24"/>
          <w:szCs w:val="24"/>
        </w:rPr>
        <w:t>Ташелка</w:t>
      </w:r>
      <w:proofErr w:type="spellEnd"/>
    </w:p>
    <w:p w:rsidR="00A03791" w:rsidRPr="00A03791" w:rsidRDefault="00A03791" w:rsidP="00A03791">
      <w:pPr>
        <w:spacing w:line="240" w:lineRule="auto"/>
        <w:ind w:left="567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A03791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A03791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</w:p>
    <w:p w:rsidR="007D72CE" w:rsidRDefault="00A03791" w:rsidP="00A03791">
      <w:r w:rsidRPr="00A0379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Самарской области                                        _________________              </w:t>
      </w:r>
      <w:proofErr w:type="spellStart"/>
      <w:r w:rsidRPr="00A03791">
        <w:rPr>
          <w:rFonts w:ascii="Times New Roman" w:eastAsia="Times New Roman" w:hAnsi="Times New Roman" w:cs="Times New Roman"/>
          <w:sz w:val="24"/>
          <w:szCs w:val="24"/>
          <w:lang w:eastAsia="ru-RU"/>
        </w:rPr>
        <w:t>П.Н.Сюляргин</w:t>
      </w:r>
      <w:proofErr w:type="spellEnd"/>
    </w:p>
    <w:sectPr w:rsidR="007D72C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3791"/>
    <w:rsid w:val="007D72CE"/>
    <w:rsid w:val="00A03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037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0379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037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0379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058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298</Words>
  <Characters>1704</Characters>
  <Application>Microsoft Office Word</Application>
  <DocSecurity>0</DocSecurity>
  <Lines>14</Lines>
  <Paragraphs>3</Paragraphs>
  <ScaleCrop>false</ScaleCrop>
  <Company/>
  <LinksUpToDate>false</LinksUpToDate>
  <CharactersWithSpaces>1999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</cp:revision>
  <dcterms:created xsi:type="dcterms:W3CDTF">2013-11-19T10:28:00Z</dcterms:created>
  <dcterms:modified xsi:type="dcterms:W3CDTF">2013-11-19T10:29:00Z</dcterms:modified>
</cp:coreProperties>
</file>