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67" w:rsidRDefault="00AE6667" w:rsidP="00AE6667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AE6667" w:rsidRDefault="00AE6667" w:rsidP="00AE6667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сельского поселения Ташёлка в феврале 2018г.</w:t>
      </w:r>
    </w:p>
    <w:p w:rsidR="00AE6667" w:rsidRDefault="00AE6667" w:rsidP="00AE6667"/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7234"/>
        <w:gridCol w:w="2127"/>
      </w:tblGrid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Default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E6667" w:rsidRDefault="00AE666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E6667" w:rsidRDefault="00AE6667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Default="00AE666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Наименование НПА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Default="00AE666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принятия</w:t>
            </w:r>
          </w:p>
          <w:p w:rsidR="00AE6667" w:rsidRDefault="00AE666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НПА (в хронологическом порядке)</w:t>
            </w:r>
          </w:p>
        </w:tc>
      </w:tr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7" w:rsidRDefault="00AE6667" w:rsidP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AE6667" w:rsidRDefault="00AE6667" w:rsidP="00AE6667">
            <w:pPr>
              <w:spacing w:line="276" w:lineRule="auto"/>
              <w:rPr>
                <w:sz w:val="20"/>
                <w:szCs w:val="20"/>
              </w:rPr>
            </w:pPr>
          </w:p>
          <w:p w:rsidR="00AE6667" w:rsidRDefault="00AE6667" w:rsidP="00AE66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pStyle w:val="1"/>
              <w:spacing w:before="0" w:after="0"/>
              <w:jc w:val="left"/>
              <w:rPr>
                <w:rStyle w:val="FontStyle26"/>
                <w:rFonts w:cs="Times New Roman"/>
                <w:b/>
                <w:color w:val="auto"/>
                <w:szCs w:val="22"/>
              </w:rPr>
            </w:pPr>
            <w:r w:rsidRPr="00292D70">
              <w:rPr>
                <w:rStyle w:val="FontStyle38"/>
              </w:rPr>
              <w:t xml:space="preserve">Постановление. </w:t>
            </w:r>
            <w:r w:rsidRPr="00292D70">
              <w:rPr>
                <w:b w:val="0"/>
                <w:sz w:val="22"/>
                <w:szCs w:val="22"/>
              </w:rPr>
              <w:t xml:space="preserve">Об утверждении Порядка подготовки документации по планировке территории, разрабатываемой на основании решений органов местного самоуправления  сельского поселения Ташелка муниципального района </w:t>
            </w:r>
            <w:proofErr w:type="gramStart"/>
            <w:r w:rsidRPr="00292D70">
              <w:rPr>
                <w:b w:val="0"/>
                <w:sz w:val="22"/>
                <w:szCs w:val="22"/>
              </w:rPr>
              <w:t>Ставропольский</w:t>
            </w:r>
            <w:proofErr w:type="gramEnd"/>
            <w:r w:rsidRPr="00292D70">
              <w:rPr>
                <w:b w:val="0"/>
                <w:sz w:val="22"/>
                <w:szCs w:val="22"/>
              </w:rPr>
              <w:t xml:space="preserve">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rPr>
                <w:sz w:val="22"/>
                <w:szCs w:val="22"/>
              </w:rPr>
            </w:pPr>
            <w:r w:rsidRPr="00292D70">
              <w:rPr>
                <w:sz w:val="22"/>
                <w:szCs w:val="22"/>
              </w:rPr>
              <w:t>№5 от 26.02.18г.</w:t>
            </w:r>
          </w:p>
        </w:tc>
      </w:tr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7" w:rsidRDefault="00AE6667" w:rsidP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AE6667" w:rsidRPr="00AE6667" w:rsidRDefault="00AE6667" w:rsidP="00AE6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rPr>
                <w:sz w:val="22"/>
                <w:szCs w:val="22"/>
              </w:rPr>
            </w:pPr>
            <w:r w:rsidRPr="00292D70">
              <w:rPr>
                <w:rStyle w:val="FontStyle38"/>
                <w:b/>
              </w:rPr>
              <w:t>Постановление.</w:t>
            </w:r>
            <w:r w:rsidRPr="00292D70">
              <w:rPr>
                <w:rStyle w:val="FontStyle38"/>
              </w:rPr>
              <w:t xml:space="preserve"> </w:t>
            </w:r>
            <w:proofErr w:type="gramStart"/>
            <w:r w:rsidRPr="00292D70">
              <w:rPr>
                <w:sz w:val="22"/>
                <w:szCs w:val="22"/>
              </w:rPr>
              <w:t>Об утверждении Положения о составе, порядке подготовки документов территориального планирования (генерального плана) сельского поселения Ташелка муниципального района Ставропольский Самарской области и внесения в него изменений, а также составе, порядке подготовки плана реализации генерального плана поселения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rPr>
                <w:sz w:val="22"/>
                <w:szCs w:val="22"/>
              </w:rPr>
            </w:pPr>
            <w:r w:rsidRPr="00292D70">
              <w:rPr>
                <w:sz w:val="22"/>
                <w:szCs w:val="22"/>
              </w:rPr>
              <w:t>№6 от 26.02.18г.</w:t>
            </w:r>
          </w:p>
        </w:tc>
      </w:tr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7" w:rsidRDefault="00AE6667" w:rsidP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AE6667" w:rsidRPr="00AE6667" w:rsidRDefault="00AE6667" w:rsidP="00AE6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spacing w:line="100" w:lineRule="atLeast"/>
              <w:outlineLvl w:val="0"/>
              <w:rPr>
                <w:sz w:val="22"/>
                <w:szCs w:val="22"/>
                <w:lang w:eastAsia="ar-SA"/>
              </w:rPr>
            </w:pPr>
            <w:r w:rsidRPr="00292D70">
              <w:rPr>
                <w:rStyle w:val="FontStyle38"/>
                <w:b/>
              </w:rPr>
              <w:t>Постановление.</w:t>
            </w:r>
            <w:r w:rsidRPr="00292D70">
              <w:rPr>
                <w:rStyle w:val="FontStyle38"/>
              </w:rPr>
              <w:t xml:space="preserve"> </w:t>
            </w:r>
            <w:r w:rsidRPr="00292D70">
              <w:rPr>
                <w:sz w:val="22"/>
                <w:szCs w:val="22"/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08.10.2013г № 25 «О подготовке проекта Правил землепользования и застройки сельского поселения Ташелка муниципального района Ставропольский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rPr>
                <w:sz w:val="22"/>
                <w:szCs w:val="22"/>
              </w:rPr>
            </w:pPr>
            <w:r w:rsidRPr="00292D70">
              <w:rPr>
                <w:sz w:val="22"/>
                <w:szCs w:val="22"/>
              </w:rPr>
              <w:t>№7 от 26.02.18г.</w:t>
            </w:r>
          </w:p>
        </w:tc>
      </w:tr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7" w:rsidRDefault="00AE6667" w:rsidP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AE6667" w:rsidRDefault="00AE6667" w:rsidP="00AE6667">
            <w:pPr>
              <w:rPr>
                <w:sz w:val="20"/>
                <w:szCs w:val="20"/>
              </w:rPr>
            </w:pPr>
          </w:p>
          <w:p w:rsidR="00AE6667" w:rsidRPr="00AE6667" w:rsidRDefault="00AE6667" w:rsidP="00AE6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rPr>
                <w:sz w:val="22"/>
                <w:szCs w:val="22"/>
              </w:rPr>
            </w:pPr>
            <w:r w:rsidRPr="00292D70">
              <w:rPr>
                <w:b/>
                <w:sz w:val="22"/>
                <w:szCs w:val="22"/>
              </w:rPr>
              <w:t>Решение.</w:t>
            </w:r>
            <w:r w:rsidRPr="00292D70">
              <w:rPr>
                <w:sz w:val="22"/>
                <w:szCs w:val="22"/>
              </w:rPr>
              <w:t xml:space="preserve"> Об утверждении Порядка размещения сведений о доходах, расходах, об имуществе и обязательствах имущественного </w:t>
            </w:r>
            <w:proofErr w:type="gramStart"/>
            <w:r w:rsidRPr="00292D70">
              <w:rPr>
                <w:sz w:val="22"/>
                <w:szCs w:val="22"/>
              </w:rPr>
              <w:t>характера депутатов Собрания Представителей  сельского поселения</w:t>
            </w:r>
            <w:proofErr w:type="gramEnd"/>
            <w:r w:rsidRPr="00292D70">
              <w:rPr>
                <w:sz w:val="22"/>
                <w:szCs w:val="22"/>
              </w:rPr>
              <w:t xml:space="preserve"> Ташелка  муниципального района Ставропольский Самарской области и членов их семей на официальном сайте сельского поселения Ташелка предоставления этих сведений общероссийским, региональным и местным средствам массовой информации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jc w:val="center"/>
              <w:rPr>
                <w:sz w:val="22"/>
                <w:szCs w:val="22"/>
              </w:rPr>
            </w:pPr>
            <w:r w:rsidRPr="00292D70">
              <w:rPr>
                <w:sz w:val="22"/>
                <w:szCs w:val="22"/>
              </w:rPr>
              <w:t xml:space="preserve">№2 от </w:t>
            </w:r>
            <w:r w:rsidRPr="00292D70">
              <w:rPr>
                <w:sz w:val="22"/>
                <w:szCs w:val="22"/>
                <w:lang w:val="en-US"/>
              </w:rPr>
              <w:t xml:space="preserve"> </w:t>
            </w:r>
            <w:r w:rsidRPr="00292D70">
              <w:rPr>
                <w:sz w:val="22"/>
                <w:szCs w:val="22"/>
              </w:rPr>
              <w:t>26.02.1</w:t>
            </w:r>
            <w:r w:rsidRPr="00292D70">
              <w:rPr>
                <w:sz w:val="22"/>
                <w:szCs w:val="22"/>
                <w:lang w:val="en-US"/>
              </w:rPr>
              <w:t>8</w:t>
            </w:r>
            <w:r w:rsidRPr="00292D70">
              <w:rPr>
                <w:sz w:val="22"/>
                <w:szCs w:val="22"/>
              </w:rPr>
              <w:t>г.</w:t>
            </w:r>
          </w:p>
        </w:tc>
      </w:tr>
      <w:tr w:rsidR="00AE6667" w:rsidTr="00AE6667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7" w:rsidRDefault="00AE6667" w:rsidP="00AE6667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AE6667" w:rsidRDefault="00AE6667" w:rsidP="00AE6667">
            <w:pPr>
              <w:rPr>
                <w:sz w:val="20"/>
                <w:szCs w:val="20"/>
              </w:rPr>
            </w:pPr>
          </w:p>
          <w:p w:rsidR="00AE6667" w:rsidRPr="00AE6667" w:rsidRDefault="00AE6667" w:rsidP="00AE6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Cs w:val="22"/>
              </w:rPr>
            </w:pPr>
            <w:r w:rsidRPr="00292D70">
              <w:rPr>
                <w:szCs w:val="22"/>
              </w:rPr>
              <w:t xml:space="preserve">Решение. </w:t>
            </w:r>
            <w:r w:rsidRPr="00292D70">
              <w:rPr>
                <w:rFonts w:ascii="Times New Roman" w:hAnsi="Times New Roman" w:cs="Times New Roman"/>
                <w:b w:val="0"/>
                <w:szCs w:val="22"/>
              </w:rPr>
              <w:t xml:space="preserve">Об одобрении дополнительного Соглашения о передаче осуществления части полномочий по решению вопроса местного значения поселения в области градостроительной деятельности, заключаемого между Администрацией сельского поселения Ташелка муниципального района </w:t>
            </w:r>
            <w:proofErr w:type="gramStart"/>
            <w:r w:rsidRPr="00292D70">
              <w:rPr>
                <w:rFonts w:ascii="Times New Roman" w:hAnsi="Times New Roman" w:cs="Times New Roman"/>
                <w:b w:val="0"/>
                <w:szCs w:val="22"/>
              </w:rPr>
              <w:t>Ставропольский</w:t>
            </w:r>
            <w:proofErr w:type="gramEnd"/>
            <w:r w:rsidRPr="00292D70">
              <w:rPr>
                <w:rFonts w:ascii="Times New Roman" w:hAnsi="Times New Roman" w:cs="Times New Roman"/>
                <w:b w:val="0"/>
                <w:szCs w:val="22"/>
              </w:rPr>
              <w:t xml:space="preserve"> Самарской области и Администрацией  муниципального района Ставропольский Самарской области</w:t>
            </w:r>
            <w:r w:rsidRPr="00292D7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7" w:rsidRPr="00292D70" w:rsidRDefault="00AE6667" w:rsidP="00AE6667">
            <w:pPr>
              <w:jc w:val="center"/>
              <w:rPr>
                <w:sz w:val="22"/>
                <w:szCs w:val="22"/>
              </w:rPr>
            </w:pPr>
            <w:r w:rsidRPr="00292D70">
              <w:rPr>
                <w:sz w:val="22"/>
                <w:szCs w:val="22"/>
              </w:rPr>
              <w:t xml:space="preserve">№3 от </w:t>
            </w:r>
            <w:r w:rsidRPr="00292D70">
              <w:rPr>
                <w:sz w:val="22"/>
                <w:szCs w:val="22"/>
                <w:lang w:val="en-US"/>
              </w:rPr>
              <w:t xml:space="preserve"> </w:t>
            </w:r>
            <w:r w:rsidRPr="00292D70">
              <w:rPr>
                <w:sz w:val="22"/>
                <w:szCs w:val="22"/>
              </w:rPr>
              <w:t>26.02.1</w:t>
            </w:r>
            <w:r w:rsidRPr="00292D70">
              <w:rPr>
                <w:sz w:val="22"/>
                <w:szCs w:val="22"/>
                <w:lang w:val="en-US"/>
              </w:rPr>
              <w:t>8</w:t>
            </w:r>
            <w:r w:rsidRPr="00292D70">
              <w:rPr>
                <w:sz w:val="22"/>
                <w:szCs w:val="22"/>
              </w:rPr>
              <w:t>г.</w:t>
            </w:r>
          </w:p>
        </w:tc>
      </w:tr>
    </w:tbl>
    <w:p w:rsidR="00AE6667" w:rsidRDefault="00AE6667" w:rsidP="00AE6667">
      <w:pPr>
        <w:jc w:val="both"/>
      </w:pPr>
    </w:p>
    <w:p w:rsidR="00AE6667" w:rsidRDefault="00AE6667" w:rsidP="00AE6667">
      <w:pPr>
        <w:jc w:val="both"/>
      </w:pPr>
    </w:p>
    <w:p w:rsidR="00AE6667" w:rsidRDefault="00AE6667" w:rsidP="00AE6667">
      <w:pPr>
        <w:jc w:val="both"/>
      </w:pPr>
    </w:p>
    <w:p w:rsidR="00097F09" w:rsidRDefault="00097F09"/>
    <w:sectPr w:rsidR="00097F09" w:rsidSect="0009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667"/>
    <w:rsid w:val="00097F09"/>
    <w:rsid w:val="00AE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666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66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rsid w:val="00AE6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38">
    <w:name w:val="Font Style38"/>
    <w:rsid w:val="00AE6667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sid w:val="00AE6667"/>
    <w:rPr>
      <w:rFonts w:ascii="Times New Roman" w:hAnsi="Times New Roman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2018-05-04T10:56:00Z</dcterms:created>
  <dcterms:modified xsi:type="dcterms:W3CDTF">2018-05-04T10:59:00Z</dcterms:modified>
</cp:coreProperties>
</file>