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C5038F">
        <w:rPr>
          <w:b/>
        </w:rPr>
        <w:t>ского поселения Ташёлка в апрел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p w:rsidR="00C5038F" w:rsidRDefault="00C5038F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1710D" w:rsidRDefault="00C5038F" w:rsidP="00C5038F">
            <w:pPr>
              <w:pStyle w:val="a8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Решение. </w:t>
            </w:r>
            <w:r w:rsidRPr="0071710D">
              <w:rPr>
                <w:rFonts w:ascii="Times New Roman" w:hAnsi="Times New Roman"/>
                <w:sz w:val="26"/>
                <w:szCs w:val="26"/>
              </w:rPr>
              <w:t xml:space="preserve">Об исполнении бюджета сельского поселения Ташёлка муниципального района </w:t>
            </w:r>
            <w:proofErr w:type="gramStart"/>
            <w:r w:rsidRPr="0071710D">
              <w:rPr>
                <w:rFonts w:ascii="Times New Roman" w:hAnsi="Times New Roman"/>
                <w:sz w:val="26"/>
                <w:szCs w:val="26"/>
              </w:rPr>
              <w:t>Ставропольский</w:t>
            </w:r>
            <w:proofErr w:type="gramEnd"/>
            <w:r w:rsidRPr="0071710D">
              <w:rPr>
                <w:rFonts w:ascii="Times New Roman" w:hAnsi="Times New Roman"/>
                <w:sz w:val="26"/>
                <w:szCs w:val="26"/>
              </w:rPr>
              <w:t xml:space="preserve"> Самарской области за 2018г.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jc w:val="center"/>
            </w:pPr>
            <w:r>
              <w:t>№13 от 09.04.19г.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  <w:lang w:eastAsia="ar-SA"/>
              </w:rPr>
              <w:t xml:space="preserve">Постановление. </w:t>
            </w:r>
            <w:r w:rsidRPr="007A7240">
              <w:rPr>
                <w:sz w:val="26"/>
                <w:szCs w:val="26"/>
                <w:lang w:eastAsia="ar-SA"/>
              </w:rPr>
              <w:t xml:space="preserve">О подготовке </w:t>
            </w:r>
            <w:proofErr w:type="gramStart"/>
            <w:r w:rsidRPr="007A7240">
              <w:rPr>
                <w:sz w:val="26"/>
                <w:szCs w:val="26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7A7240">
              <w:rPr>
                <w:sz w:val="26"/>
                <w:szCs w:val="26"/>
                <w:lang w:eastAsia="ar-SA"/>
              </w:rPr>
              <w:t xml:space="preserve"> Ташелка муниципального района Ставропольский Самарской области «О внесении изменений в Правила землепользования и застройки  сельского поселения Ташелка муниципального района Ставропольский Самарской области, утвержденные Решением Собрания Представителей сельского поселения Ташелка  муниципального района Ставропольский Самарской области № 29  от 30 декабря 2013 года»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</w:t>
            </w:r>
            <w:r w:rsidRPr="00F23F55">
              <w:t>1</w:t>
            </w:r>
            <w:r>
              <w:t>9 от 10.04.18г.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rPr>
                <w:iCs/>
                <w:sz w:val="26"/>
                <w:szCs w:val="26"/>
              </w:rPr>
            </w:pPr>
            <w:r>
              <w:rPr>
                <w:sz w:val="26"/>
                <w:szCs w:val="26"/>
                <w:lang w:eastAsia="ar-SA"/>
              </w:rPr>
              <w:t xml:space="preserve">Постановление. </w:t>
            </w:r>
            <w:r w:rsidRPr="007A7240">
              <w:rPr>
                <w:rStyle w:val="a9"/>
                <w:i w:val="0"/>
                <w:sz w:val="26"/>
                <w:szCs w:val="26"/>
              </w:rPr>
              <w:t xml:space="preserve">Об   утверждении муниципальной программы   «Энергосбережение и повышение энергетической эффективности на территории  сельского поселения  Ташелка муниципального района </w:t>
            </w:r>
            <w:proofErr w:type="gramStart"/>
            <w:r w:rsidRPr="007A7240">
              <w:rPr>
                <w:rStyle w:val="a9"/>
                <w:i w:val="0"/>
                <w:sz w:val="26"/>
                <w:szCs w:val="26"/>
              </w:rPr>
              <w:t>Ставропольский</w:t>
            </w:r>
            <w:proofErr w:type="gramEnd"/>
            <w:r w:rsidRPr="007A7240">
              <w:rPr>
                <w:rStyle w:val="a9"/>
                <w:i w:val="0"/>
                <w:sz w:val="26"/>
                <w:szCs w:val="26"/>
              </w:rPr>
              <w:t xml:space="preserve"> Самарской области на 2019-2021 годы»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№20 от 15.04.18г.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pStyle w:val="a8"/>
              <w:rPr>
                <w:rFonts w:ascii="Times New Roman" w:hAnsi="Times New Roman"/>
                <w:sz w:val="26"/>
                <w:szCs w:val="26"/>
              </w:rPr>
            </w:pPr>
            <w:r w:rsidRPr="007A7240">
              <w:rPr>
                <w:rFonts w:ascii="Times New Roman" w:hAnsi="Times New Roman"/>
                <w:sz w:val="26"/>
                <w:szCs w:val="26"/>
                <w:lang w:eastAsia="ar-SA"/>
              </w:rPr>
              <w:t>Постановление.</w:t>
            </w:r>
            <w:r>
              <w:rPr>
                <w:sz w:val="26"/>
                <w:szCs w:val="26"/>
                <w:lang w:eastAsia="ar-SA"/>
              </w:rPr>
              <w:t xml:space="preserve"> </w:t>
            </w:r>
            <w:r w:rsidRPr="007A7240">
              <w:rPr>
                <w:rFonts w:ascii="Times New Roman" w:hAnsi="Times New Roman"/>
                <w:sz w:val="26"/>
                <w:szCs w:val="26"/>
              </w:rPr>
              <w:t>Об утвержден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ии отчета об </w:t>
            </w:r>
            <w:r w:rsidRPr="007A7240">
              <w:rPr>
                <w:rFonts w:ascii="Times New Roman" w:hAnsi="Times New Roman"/>
                <w:sz w:val="26"/>
                <w:szCs w:val="26"/>
              </w:rPr>
              <w:t>исполнении бюджета сельского поселения Ташелка муниципального района Ставропольский Самарской области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7A7240">
              <w:rPr>
                <w:rFonts w:ascii="Times New Roman" w:hAnsi="Times New Roman"/>
                <w:sz w:val="26"/>
                <w:szCs w:val="26"/>
              </w:rPr>
              <w:t>за 1 квартал 2019 года.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№21 от 22.04.18г.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pStyle w:val="Standard"/>
              <w:spacing w:line="100" w:lineRule="atLeast"/>
              <w:rPr>
                <w:rFonts w:ascii="Times New Roman" w:hAnsi="Times New Roman" w:cs="Times New Roman"/>
                <w:b/>
                <w:bCs/>
                <w:sz w:val="26"/>
                <w:szCs w:val="26"/>
                <w:lang w:eastAsia="ru-RU"/>
              </w:rPr>
            </w:pPr>
            <w:r w:rsidRPr="007A7240">
              <w:rPr>
                <w:rFonts w:ascii="Times New Roman" w:hAnsi="Times New Roman" w:cs="Times New Roman"/>
                <w:sz w:val="26"/>
                <w:szCs w:val="26"/>
                <w:lang w:eastAsia="ar-SA"/>
              </w:rPr>
              <w:t>Постановление.</w:t>
            </w:r>
            <w:r>
              <w:rPr>
                <w:sz w:val="26"/>
                <w:szCs w:val="26"/>
                <w:lang w:eastAsia="ar-SA"/>
              </w:rPr>
              <w:t xml:space="preserve"> </w:t>
            </w:r>
            <w:r w:rsidRPr="007A7240">
              <w:rPr>
                <w:rFonts w:ascii="Times New Roman" w:hAnsi="Times New Roman" w:cs="Times New Roman"/>
                <w:bCs/>
                <w:sz w:val="26"/>
                <w:szCs w:val="26"/>
              </w:rPr>
              <w:t>О внесении изменений в Постановление № 15 от 31.05.2013г «Об ограничении трудовых прав после окончания муниципальной службы в администрации сельского поселения Ташёлка муниципального района Ставропольский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№22 от 22.04.18г.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</w:pPr>
            <w:r>
              <w:rPr>
                <w:sz w:val="26"/>
                <w:szCs w:val="26"/>
                <w:lang w:eastAsia="ar-SA"/>
              </w:rPr>
              <w:t xml:space="preserve">Постановление.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Об утверждении Порядка определения мест сбора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 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и накопления твердых коммунальных отходов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на территории</w:t>
            </w:r>
            <w:r w:rsidRPr="007A7240">
              <w:rPr>
                <w:rStyle w:val="a3"/>
                <w:rFonts w:ascii="Helvetica" w:eastAsiaTheme="majorEastAsia" w:hAnsi="Helvetica" w:cs="Helvetica"/>
                <w:b w:val="0"/>
                <w:bCs w:val="0"/>
                <w:color w:val="444444"/>
              </w:rPr>
              <w:t xml:space="preserve">  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сельского поселения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</w:t>
            </w:r>
            <w:r w:rsidRPr="007A7240">
              <w:rPr>
                <w:sz w:val="26"/>
                <w:szCs w:val="26"/>
              </w:rPr>
              <w:t xml:space="preserve">Ташелка </w:t>
            </w:r>
            <w:r w:rsidRPr="007A7240">
              <w:rPr>
                <w:sz w:val="26"/>
                <w:szCs w:val="26"/>
                <w:bdr w:val="none" w:sz="0" w:space="0" w:color="auto" w:frame="1"/>
              </w:rPr>
              <w:t xml:space="preserve">муниципального района </w:t>
            </w:r>
            <w:proofErr w:type="gramStart"/>
            <w:r w:rsidRPr="007A7240">
              <w:rPr>
                <w:sz w:val="26"/>
                <w:szCs w:val="26"/>
                <w:bdr w:val="none" w:sz="0" w:space="0" w:color="auto" w:frame="1"/>
              </w:rPr>
              <w:t>Ставропольский</w:t>
            </w:r>
            <w:proofErr w:type="gramEnd"/>
            <w:r w:rsidRPr="007A7240">
              <w:rPr>
                <w:sz w:val="26"/>
                <w:szCs w:val="26"/>
                <w:bdr w:val="none" w:sz="0" w:space="0" w:color="auto" w:frame="1"/>
              </w:rPr>
              <w:t xml:space="preserve"> Самарской области</w:t>
            </w:r>
            <w:r w:rsidRPr="007A7240">
              <w:rPr>
                <w:b/>
                <w:color w:val="000000"/>
                <w:sz w:val="26"/>
                <w:szCs w:val="26"/>
                <w:bdr w:val="none" w:sz="0" w:space="0" w:color="auto" w:frame="1"/>
              </w:rPr>
              <w:t xml:space="preserve"> 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и Регламента создания и ведения реестра мест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 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(площадок) накопления твердых коммунальных отходов</w:t>
            </w:r>
            <w:r w:rsidRPr="007A7240"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  <w:t xml:space="preserve">   </w:t>
            </w:r>
            <w:r w:rsidRPr="007A7240">
              <w:rPr>
                <w:rStyle w:val="a3"/>
                <w:rFonts w:eastAsiaTheme="majorEastAsia"/>
                <w:b w:val="0"/>
                <w:color w:val="000000"/>
                <w:bdr w:val="none" w:sz="0" w:space="0" w:color="auto" w:frame="1"/>
              </w:rPr>
              <w:t>на территории 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№23 от 22.04.18г.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spacing w:line="100" w:lineRule="atLeast"/>
              <w:outlineLvl w:val="0"/>
              <w:rPr>
                <w:bCs/>
                <w:sz w:val="26"/>
                <w:szCs w:val="26"/>
                <w:lang w:eastAsia="ar-SA"/>
              </w:rPr>
            </w:pPr>
            <w:r>
              <w:rPr>
                <w:sz w:val="26"/>
                <w:szCs w:val="26"/>
                <w:lang w:eastAsia="ar-SA"/>
              </w:rPr>
              <w:t xml:space="preserve">Постановление. </w:t>
            </w:r>
            <w:proofErr w:type="gramStart"/>
            <w:r>
              <w:rPr>
                <w:sz w:val="26"/>
                <w:szCs w:val="26"/>
                <w:lang w:eastAsia="ar-SA"/>
              </w:rPr>
              <w:t>«</w:t>
            </w:r>
            <w:r w:rsidRPr="007A7240">
              <w:rPr>
                <w:bCs/>
                <w:sz w:val="26"/>
                <w:szCs w:val="26"/>
                <w:lang w:eastAsia="ar-SA"/>
              </w:rPr>
      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Ташелка муниципального района Ставропольский Самарской области.</w:t>
            </w:r>
            <w:proofErr w:type="gramEnd"/>
            <w:r w:rsidRPr="007A7240">
              <w:rPr>
                <w:bCs/>
                <w:sz w:val="26"/>
                <w:szCs w:val="26"/>
                <w:lang w:eastAsia="ar-SA"/>
              </w:rPr>
              <w:t xml:space="preserve"> </w:t>
            </w:r>
            <w:proofErr w:type="gramStart"/>
            <w:r w:rsidRPr="007A7240">
              <w:rPr>
                <w:bCs/>
                <w:sz w:val="26"/>
                <w:szCs w:val="26"/>
                <w:lang w:eastAsia="ar-SA"/>
              </w:rPr>
              <w:t>В целях возмещения затрат в связи с производством сельскохозяйственной продукции в части расходов на содержание</w:t>
            </w:r>
            <w:proofErr w:type="gramEnd"/>
            <w:r w:rsidRPr="007A7240">
              <w:rPr>
                <w:bCs/>
                <w:sz w:val="26"/>
                <w:szCs w:val="26"/>
                <w:lang w:eastAsia="ar-SA"/>
              </w:rPr>
              <w:t xml:space="preserve"> крупного рогатого скота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№24 от 30.04.18г.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pStyle w:val="Standard"/>
              <w:spacing w:line="100" w:lineRule="atLeast"/>
              <w:rPr>
                <w:rFonts w:ascii="Times New Roman" w:hAnsi="Times New Roman" w:cs="Times New Roman"/>
                <w:bCs/>
                <w:sz w:val="26"/>
                <w:szCs w:val="26"/>
                <w:lang w:eastAsia="ru-RU"/>
              </w:rPr>
            </w:pPr>
            <w:r w:rsidRPr="007A7240">
              <w:rPr>
                <w:rFonts w:ascii="Times New Roman" w:hAnsi="Times New Roman" w:cs="Times New Roman"/>
                <w:sz w:val="26"/>
                <w:szCs w:val="26"/>
                <w:lang w:eastAsia="ar-SA"/>
              </w:rPr>
              <w:t>Постановление.</w:t>
            </w:r>
            <w:r>
              <w:rPr>
                <w:sz w:val="26"/>
                <w:szCs w:val="26"/>
                <w:lang w:eastAsia="ar-SA"/>
              </w:rPr>
              <w:t xml:space="preserve"> «</w:t>
            </w:r>
            <w:r w:rsidRPr="007A7240">
              <w:rPr>
                <w:rFonts w:ascii="Times New Roman" w:hAnsi="Times New Roman" w:cs="Times New Roman"/>
                <w:bCs/>
                <w:sz w:val="26"/>
                <w:szCs w:val="26"/>
                <w:lang w:eastAsia="ru-RU"/>
              </w:rPr>
              <w:t>Об утверждении  Порядка предоставления  субсидий</w:t>
            </w:r>
          </w:p>
          <w:p w:rsidR="00C5038F" w:rsidRPr="007A7240" w:rsidRDefault="00C5038F" w:rsidP="00C5038F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rFonts w:ascii="Helvetica" w:hAnsi="Helvetica" w:cs="Helvetica"/>
                <w:b/>
                <w:color w:val="444444"/>
                <w:sz w:val="26"/>
                <w:szCs w:val="26"/>
              </w:rPr>
            </w:pPr>
            <w:r w:rsidRPr="007A7240">
              <w:rPr>
                <w:bCs/>
                <w:sz w:val="26"/>
                <w:szCs w:val="26"/>
              </w:rPr>
              <w:t xml:space="preserve"> за счёт средств местного бюджета гражданам, ведущим личное подсобное хозяйство на территории сельского поселения Ташелка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№25 от 30.04.18г.</w:t>
            </w:r>
          </w:p>
        </w:tc>
      </w:tr>
      <w:tr w:rsidR="00C5038F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Default="00C5038F" w:rsidP="00C503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7A7240" w:rsidRDefault="00C5038F" w:rsidP="00C5038F">
            <w:pPr>
              <w:pStyle w:val="50"/>
              <w:shd w:val="clear" w:color="auto" w:fill="auto"/>
              <w:jc w:val="left"/>
              <w:rPr>
                <w:rFonts w:ascii="Times New Roman" w:hAnsi="Times New Roman" w:cs="Times New Roman"/>
                <w:b w:val="0"/>
                <w:color w:val="000000"/>
                <w:sz w:val="26"/>
                <w:szCs w:val="26"/>
                <w:shd w:val="clear" w:color="auto" w:fill="FFFFFF"/>
              </w:rPr>
            </w:pPr>
            <w:r w:rsidRPr="007A7240">
              <w:rPr>
                <w:b w:val="0"/>
                <w:sz w:val="26"/>
                <w:szCs w:val="26"/>
                <w:lang w:eastAsia="ar-SA"/>
              </w:rPr>
              <w:t>Постановление.</w:t>
            </w:r>
            <w:r>
              <w:rPr>
                <w:sz w:val="26"/>
                <w:szCs w:val="26"/>
                <w:lang w:eastAsia="ar-SA"/>
              </w:rPr>
              <w:t xml:space="preserve"> «</w:t>
            </w:r>
            <w:r w:rsidRPr="007A7240">
              <w:rPr>
                <w:rStyle w:val="5"/>
                <w:rFonts w:ascii="Times New Roman" w:hAnsi="Times New Roman"/>
                <w:b w:val="0"/>
                <w:color w:val="000000"/>
                <w:sz w:val="26"/>
                <w:szCs w:val="26"/>
              </w:rPr>
              <w:t xml:space="preserve">О проведении публичных слушаний по проекту решения Собрания представителей сельского поселения Ташелка муниципального района </w:t>
            </w:r>
            <w:proofErr w:type="gramStart"/>
            <w:r w:rsidRPr="007A7240">
              <w:rPr>
                <w:rStyle w:val="5"/>
                <w:rFonts w:ascii="Times New Roman" w:hAnsi="Times New Roman"/>
                <w:b w:val="0"/>
                <w:color w:val="000000"/>
                <w:sz w:val="26"/>
                <w:szCs w:val="26"/>
              </w:rPr>
              <w:t>Ставропольский</w:t>
            </w:r>
            <w:proofErr w:type="gramEnd"/>
            <w:r w:rsidRPr="007A7240">
              <w:rPr>
                <w:rStyle w:val="5"/>
                <w:rFonts w:ascii="Times New Roman" w:hAnsi="Times New Roman"/>
                <w:b w:val="0"/>
                <w:color w:val="000000"/>
                <w:sz w:val="26"/>
                <w:szCs w:val="26"/>
              </w:rPr>
              <w:t xml:space="preserve"> Самарской области «О внесении изменений в Правила землепользования и застройки сельского поселения сельского поселения Ташелка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8F" w:rsidRPr="00C159D9" w:rsidRDefault="00C5038F" w:rsidP="00C5038F">
            <w:r>
              <w:t>№26 от 30.04.18г.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3B5C82"/>
    <w:rsid w:val="004F4897"/>
    <w:rsid w:val="005F706A"/>
    <w:rsid w:val="00624267"/>
    <w:rsid w:val="00634E26"/>
    <w:rsid w:val="00775E9B"/>
    <w:rsid w:val="0089294F"/>
    <w:rsid w:val="008C2ED6"/>
    <w:rsid w:val="008F3DB0"/>
    <w:rsid w:val="009871D2"/>
    <w:rsid w:val="00A92B29"/>
    <w:rsid w:val="00AD2847"/>
    <w:rsid w:val="00B73968"/>
    <w:rsid w:val="00C5038F"/>
    <w:rsid w:val="00C558CA"/>
    <w:rsid w:val="00DC4C45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uiPriority w:val="99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styleId="a8">
    <w:name w:val="No Spacing"/>
    <w:qFormat/>
    <w:rsid w:val="00C5038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western">
    <w:name w:val="western"/>
    <w:basedOn w:val="a"/>
    <w:rsid w:val="00C5038F"/>
    <w:pPr>
      <w:spacing w:before="100" w:beforeAutospacing="1" w:after="100" w:afterAutospacing="1"/>
    </w:pPr>
    <w:rPr>
      <w:rFonts w:eastAsia="Times New Roman"/>
    </w:rPr>
  </w:style>
  <w:style w:type="character" w:styleId="a9">
    <w:name w:val="Emphasis"/>
    <w:qFormat/>
    <w:rsid w:val="00C5038F"/>
    <w:rPr>
      <w:i/>
      <w:iCs/>
    </w:rPr>
  </w:style>
  <w:style w:type="character" w:customStyle="1" w:styleId="5">
    <w:name w:val="Основной текст (5)_"/>
    <w:basedOn w:val="a0"/>
    <w:link w:val="50"/>
    <w:uiPriority w:val="99"/>
    <w:locked/>
    <w:rsid w:val="00C5038F"/>
    <w:rPr>
      <w:rFonts w:ascii="Sylfaen" w:hAnsi="Sylfaen" w:cs="Sylfaen"/>
      <w:b/>
      <w:bCs/>
      <w:sz w:val="28"/>
      <w:szCs w:val="28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C5038F"/>
    <w:pPr>
      <w:widowControl w:val="0"/>
      <w:shd w:val="clear" w:color="auto" w:fill="FFFFFF"/>
      <w:spacing w:line="322" w:lineRule="exact"/>
      <w:jc w:val="center"/>
    </w:pPr>
    <w:rPr>
      <w:rFonts w:ascii="Sylfaen" w:eastAsiaTheme="minorHAnsi" w:hAnsi="Sylfaen" w:cs="Sylfaen"/>
      <w:b/>
      <w:bCs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473</Words>
  <Characters>2698</Characters>
  <Application>Microsoft Office Word</Application>
  <DocSecurity>0</DocSecurity>
  <Lines>22</Lines>
  <Paragraphs>6</Paragraphs>
  <ScaleCrop>false</ScaleCrop>
  <Company/>
  <LinksUpToDate>false</LinksUpToDate>
  <CharactersWithSpaces>3165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2018-10-04T08:28:00Z</dcterms:created>
  <dcterms:modified xsi:type="dcterms:W3CDTF">2019-05-23T07:13:00Z</dcterms:modified>
</cp:coreProperties>
</file>