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DAF" w:rsidRDefault="00555DAF" w:rsidP="001A6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7A073D" w:rsidRPr="007A073D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75pt;height:56.25pt;visibility:visible">
            <v:imagedata r:id="rId4" o:title="" gain="93623f" blacklevel="-7864f"/>
          </v:shape>
        </w:pic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Российская  Федерация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Самарская  область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СОБРАНИЕ  ПРЕДСТАВИТЕЛЕЙ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СЕЛЬСКОГО  ПОСЕЛЕНИЯ  ТАШЁЛКА</w:t>
      </w:r>
    </w:p>
    <w:p w:rsidR="00555DAF" w:rsidRDefault="00555DAF" w:rsidP="004A135E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МУНИЦИПАЛЬНОГО  РАЙОНА  </w:t>
      </w:r>
      <w:proofErr w:type="gramStart"/>
      <w:r w:rsidRPr="00CC79C3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555DAF" w:rsidRDefault="00555DAF" w:rsidP="004A135E">
      <w:pPr>
        <w:spacing w:after="0"/>
        <w:ind w:left="2832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</w:p>
    <w:p w:rsidR="00555DAF" w:rsidRPr="004A135E" w:rsidRDefault="00555DAF" w:rsidP="004A135E">
      <w:pPr>
        <w:pStyle w:val="Standard"/>
        <w:spacing w:after="0" w:line="240" w:lineRule="auto"/>
        <w:ind w:left="354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  <w:color w:val="001E44"/>
          <w:sz w:val="28"/>
          <w:szCs w:val="28"/>
        </w:rPr>
        <w:t xml:space="preserve">РЕШЕНИЕ  </w:t>
      </w:r>
      <w:r w:rsidRPr="00CC79C3">
        <w:rPr>
          <w:rFonts w:ascii="Times New Roman" w:hAnsi="Times New Roman" w:cs="Times New Roman"/>
          <w:b/>
          <w:bCs/>
          <w:color w:val="001E44"/>
          <w:sz w:val="18"/>
          <w:szCs w:val="18"/>
        </w:rPr>
        <w:br/>
      </w:r>
    </w:p>
    <w:p w:rsidR="00555DAF" w:rsidRPr="008B442B" w:rsidRDefault="00555DAF" w:rsidP="001A61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</w:t>
      </w:r>
      <w:r w:rsidR="003E4310">
        <w:rPr>
          <w:rFonts w:ascii="Times New Roman" w:hAnsi="Times New Roman" w:cs="Times New Roman"/>
          <w:b/>
          <w:bCs/>
          <w:u w:val="single"/>
        </w:rPr>
        <w:t xml:space="preserve">от   26 </w:t>
      </w:r>
      <w:r w:rsidR="00093DB2">
        <w:rPr>
          <w:rFonts w:ascii="Times New Roman" w:hAnsi="Times New Roman" w:cs="Times New Roman"/>
          <w:b/>
          <w:bCs/>
          <w:u w:val="single"/>
        </w:rPr>
        <w:t>декабря</w:t>
      </w:r>
      <w:r w:rsidRPr="00883059">
        <w:rPr>
          <w:rFonts w:ascii="Times New Roman" w:hAnsi="Times New Roman" w:cs="Times New Roman"/>
          <w:b/>
          <w:bCs/>
          <w:u w:val="single"/>
        </w:rPr>
        <w:t xml:space="preserve"> 20</w:t>
      </w:r>
      <w:r w:rsidR="003E4310">
        <w:rPr>
          <w:rFonts w:ascii="Times New Roman" w:hAnsi="Times New Roman" w:cs="Times New Roman"/>
          <w:b/>
          <w:bCs/>
          <w:u w:val="single"/>
        </w:rPr>
        <w:t>22</w:t>
      </w:r>
      <w:r w:rsidRPr="00883059">
        <w:rPr>
          <w:rFonts w:ascii="Times New Roman" w:hAnsi="Times New Roman" w:cs="Times New Roman"/>
          <w:b/>
          <w:bCs/>
          <w:u w:val="single"/>
        </w:rPr>
        <w:t>г</w:t>
      </w: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№</w:t>
      </w:r>
      <w:r w:rsidR="003E4310">
        <w:rPr>
          <w:rFonts w:ascii="Times New Roman" w:hAnsi="Times New Roman" w:cs="Times New Roman"/>
          <w:b/>
          <w:bCs/>
        </w:rPr>
        <w:t>32</w:t>
      </w:r>
    </w:p>
    <w:p w:rsidR="00555DAF" w:rsidRPr="00CC79C3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</w:t>
      </w: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 поселения  Ташёлка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на период 20</w:t>
      </w:r>
      <w:r w:rsidR="003E4310">
        <w:rPr>
          <w:rFonts w:ascii="Times New Roman" w:hAnsi="Times New Roman" w:cs="Times New Roman"/>
          <w:b/>
          <w:bCs/>
          <w:sz w:val="24"/>
          <w:szCs w:val="24"/>
        </w:rPr>
        <w:t>23</w:t>
      </w:r>
      <w:r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Ташёлка  муниципального района Ставропольский Самарской области,</w:t>
      </w: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555DAF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555DAF" w:rsidRPr="00CC79C3" w:rsidRDefault="00555DAF" w:rsidP="00883059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4.  Опубликовать  настоящее  решение  в    газете  «Вестник Ташелки»  и на официальном сайте поселения </w:t>
      </w:r>
      <w:hyperlink r:id="rId5" w:history="1"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ташелка.ставропольский-район.рф</w:t>
        </w:r>
        <w:proofErr w:type="spellEnd"/>
      </w:hyperlink>
      <w:r w:rsidRPr="004A135E">
        <w:rPr>
          <w:rFonts w:ascii="Times New Roman" w:hAnsi="Times New Roman" w:cs="Times New Roman"/>
          <w:sz w:val="24"/>
          <w:szCs w:val="24"/>
        </w:rPr>
        <w:t>.</w:t>
      </w:r>
    </w:p>
    <w:p w:rsidR="00555DAF" w:rsidRPr="00CC79C3" w:rsidRDefault="00555DAF" w:rsidP="0088305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5. Настоящее Решение вступает в силу на следующий день  после его  официального опубликования.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CC79C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CC79C3">
        <w:rPr>
          <w:rFonts w:ascii="Times New Roman" w:hAnsi="Times New Roman" w:cs="Times New Roman"/>
          <w:sz w:val="24"/>
          <w:szCs w:val="24"/>
        </w:rPr>
        <w:t xml:space="preserve">  исполнением   настоящего  решения   оставляю  за  собой.</w:t>
      </w:r>
    </w:p>
    <w:p w:rsidR="00555DAF" w:rsidRPr="00CC79C3" w:rsidRDefault="00555DAF" w:rsidP="00A5333E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Председатель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 Глава сельского поселения Ташелка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Собрания представителей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        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  <w:t xml:space="preserve">  </w:t>
      </w: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сельского поселения Ташелка               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        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        </w:t>
      </w:r>
      <w:r>
        <w:rPr>
          <w:rFonts w:ascii="Times New Roman" w:hAnsi="Times New Roman" w:cs="Times New Roman"/>
          <w:sz w:val="20"/>
          <w:szCs w:val="20"/>
        </w:rPr>
        <w:t xml:space="preserve">    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_________________</w:t>
      </w:r>
      <w:r w:rsidR="00FD3C69">
        <w:rPr>
          <w:rFonts w:ascii="Times New Roman" w:hAnsi="Times New Roman" w:cs="Times New Roman"/>
          <w:sz w:val="24"/>
          <w:szCs w:val="24"/>
        </w:rPr>
        <w:t>О.А.Латюшина</w:t>
      </w:r>
      <w:proofErr w:type="spellEnd"/>
      <w:r w:rsidRPr="00CC79C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CC79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____________________</w:t>
      </w:r>
      <w:r w:rsidR="00FD3C69" w:rsidRPr="00FD3C69">
        <w:rPr>
          <w:rFonts w:ascii="Times New Roman" w:hAnsi="Times New Roman" w:cs="Times New Roman"/>
          <w:sz w:val="24"/>
          <w:szCs w:val="24"/>
        </w:rPr>
        <w:t xml:space="preserve"> </w:t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                                   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CC79C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Приложение  № 1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E73E0A" w:rsidRDefault="00555DAF" w:rsidP="001A619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="003E4310">
        <w:rPr>
          <w:rFonts w:ascii="Times New Roman" w:hAnsi="Times New Roman" w:cs="Times New Roman"/>
          <w:sz w:val="24"/>
          <w:szCs w:val="24"/>
          <w:u w:val="single"/>
        </w:rPr>
        <w:t>26</w:t>
      </w:r>
      <w:r w:rsidR="00093DB2">
        <w:rPr>
          <w:rFonts w:ascii="Times New Roman" w:hAnsi="Times New Roman" w:cs="Times New Roman"/>
          <w:sz w:val="24"/>
          <w:szCs w:val="24"/>
          <w:u w:val="single"/>
        </w:rPr>
        <w:t>.12</w:t>
      </w:r>
      <w:r>
        <w:rPr>
          <w:rFonts w:ascii="Times New Roman" w:hAnsi="Times New Roman" w:cs="Times New Roman"/>
          <w:sz w:val="24"/>
          <w:szCs w:val="24"/>
          <w:u w:val="single"/>
        </w:rPr>
        <w:t>.20</w:t>
      </w:r>
      <w:r w:rsidR="003E4310">
        <w:rPr>
          <w:rFonts w:ascii="Times New Roman" w:hAnsi="Times New Roman" w:cs="Times New Roman"/>
          <w:sz w:val="24"/>
          <w:szCs w:val="24"/>
          <w:u w:val="single"/>
        </w:rPr>
        <w:t>22г.   №32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 </w:t>
      </w: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объектов для  отбыва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ния  осужденными  наказаний  в </w:t>
      </w:r>
      <w:r w:rsidRPr="00527430">
        <w:rPr>
          <w:rFonts w:ascii="Times New Roman" w:hAnsi="Times New Roman" w:cs="Times New Roman"/>
          <w:b/>
          <w:bCs/>
          <w:sz w:val="24"/>
          <w:szCs w:val="24"/>
        </w:rPr>
        <w:t>виде  обязательных  работ  на  территории  сельского  поселения Ташёлка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  Администрация  сельского   поселения Ташёлка муниципального района Ставропольский Самарской области</w:t>
      </w:r>
    </w:p>
    <w:p w:rsidR="00555DAF" w:rsidRPr="00FF0546" w:rsidRDefault="00555DAF" w:rsidP="001A619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="00093DB2">
        <w:rPr>
          <w:rFonts w:ascii="Times New Roman" w:hAnsi="Times New Roman" w:cs="Times New Roman"/>
          <w:sz w:val="24"/>
          <w:szCs w:val="24"/>
        </w:rPr>
        <w:t xml:space="preserve">    </w:t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FF0546" w:rsidRDefault="00555DAF" w:rsidP="000C137E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Приложение  №  2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555DAF" w:rsidRPr="00FF0546" w:rsidRDefault="00555DAF" w:rsidP="007F663D">
      <w:pPr>
        <w:spacing w:after="0"/>
        <w:ind w:left="3540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E4310">
        <w:rPr>
          <w:rFonts w:ascii="Times New Roman" w:hAnsi="Times New Roman" w:cs="Times New Roman"/>
          <w:sz w:val="24"/>
          <w:szCs w:val="24"/>
          <w:u w:val="single"/>
        </w:rPr>
        <w:t>от 26</w:t>
      </w:r>
      <w:r w:rsidR="00093DB2">
        <w:rPr>
          <w:rFonts w:ascii="Times New Roman" w:hAnsi="Times New Roman" w:cs="Times New Roman"/>
          <w:sz w:val="24"/>
          <w:szCs w:val="24"/>
          <w:u w:val="single"/>
        </w:rPr>
        <w:t>.12</w:t>
      </w:r>
      <w:r w:rsidR="003E4310">
        <w:rPr>
          <w:rFonts w:ascii="Times New Roman" w:hAnsi="Times New Roman" w:cs="Times New Roman"/>
          <w:sz w:val="24"/>
          <w:szCs w:val="24"/>
          <w:u w:val="single"/>
        </w:rPr>
        <w:t>.2022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</w:t>
      </w:r>
      <w:r w:rsidR="003E4310">
        <w:rPr>
          <w:rFonts w:ascii="Times New Roman" w:hAnsi="Times New Roman" w:cs="Times New Roman"/>
          <w:sz w:val="24"/>
          <w:szCs w:val="24"/>
          <w:u w:val="single"/>
        </w:rPr>
        <w:t>32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7F663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</w:t>
      </w:r>
    </w:p>
    <w:p w:rsidR="00555DAF" w:rsidRPr="00527430" w:rsidRDefault="00555DAF" w:rsidP="005274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мест для  отбывания  осужденными  наказаний  в  виде  исправительных  работ  на  территории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54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1.Администрация сельского поселения Ташелка муниципального района Ставропольский Самарской области.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="00093DB2">
        <w:rPr>
          <w:rFonts w:ascii="Times New Roman" w:hAnsi="Times New Roman" w:cs="Times New Roman"/>
          <w:sz w:val="24"/>
          <w:szCs w:val="24"/>
        </w:rPr>
        <w:t xml:space="preserve">     </w:t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FF0546" w:rsidRDefault="00555DAF">
      <w:pPr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>Приложение №3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к Решению Собрания   представителей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Сельского поселения Ташелка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</w:p>
    <w:p w:rsidR="00555DAF" w:rsidRDefault="003E4310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от 26</w:t>
      </w:r>
      <w:r w:rsidR="00093DB2">
        <w:rPr>
          <w:rFonts w:ascii="Times New Roman" w:hAnsi="Times New Roman" w:cs="Times New Roman"/>
          <w:sz w:val="24"/>
          <w:szCs w:val="24"/>
          <w:u w:val="single"/>
        </w:rPr>
        <w:t>.12</w:t>
      </w:r>
      <w:r>
        <w:rPr>
          <w:rFonts w:ascii="Times New Roman" w:hAnsi="Times New Roman" w:cs="Times New Roman"/>
          <w:sz w:val="24"/>
          <w:szCs w:val="24"/>
          <w:u w:val="single"/>
        </w:rPr>
        <w:t>.2022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</w:t>
      </w:r>
      <w:r>
        <w:rPr>
          <w:rFonts w:ascii="Times New Roman" w:hAnsi="Times New Roman" w:cs="Times New Roman"/>
          <w:sz w:val="24"/>
          <w:szCs w:val="24"/>
          <w:u w:val="single"/>
        </w:rPr>
        <w:t>32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FD3C69" w:rsidRPr="00FF0546" w:rsidRDefault="00FD3C69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FF0546">
      <w:pPr>
        <w:spacing w:after="0" w:line="240" w:lineRule="auto"/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Перечень видов обязательных работ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зимней уборки (с 01 октября по 01 апреля):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-уборка  снега;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-удаление снежно-ледяных образований путём скалывания и перемещения уплотнённого снега и льда в зоне дорог;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-общая очистка территорий после окончания таяния снега, сбор и удаление мусора, оставшегося снега и льда.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летней уборк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и(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с 01апреля по 01 октября):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-текущий ремонт зданий и сооружени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й(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в том числе заборов);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-сбор бытового мусора, </w:t>
      </w:r>
      <w:proofErr w:type="spellStart"/>
      <w:r w:rsidRPr="00FF0546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FF0546">
        <w:rPr>
          <w:rFonts w:ascii="Times New Roman" w:hAnsi="Times New Roman" w:cs="Times New Roman"/>
          <w:sz w:val="24"/>
          <w:szCs w:val="24"/>
        </w:rPr>
        <w:t xml:space="preserve"> сорной растительности на территории сёл;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-наведение порядка на санкционированных свалках бытовых отходов;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-ликвидация несанкционированных свалок.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Pr="00CC79C3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sectPr w:rsidR="00555DAF" w:rsidRPr="00CC79C3" w:rsidSect="00883059">
      <w:pgSz w:w="11906" w:h="16838"/>
      <w:pgMar w:top="360" w:right="566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6195"/>
    <w:rsid w:val="00016474"/>
    <w:rsid w:val="000304B6"/>
    <w:rsid w:val="00034243"/>
    <w:rsid w:val="000824CD"/>
    <w:rsid w:val="00093DB2"/>
    <w:rsid w:val="000C137E"/>
    <w:rsid w:val="001446B3"/>
    <w:rsid w:val="00196346"/>
    <w:rsid w:val="001A6195"/>
    <w:rsid w:val="001C092B"/>
    <w:rsid w:val="001D0042"/>
    <w:rsid w:val="001D455F"/>
    <w:rsid w:val="002155A5"/>
    <w:rsid w:val="002238ED"/>
    <w:rsid w:val="00242D8A"/>
    <w:rsid w:val="00265749"/>
    <w:rsid w:val="002B7D2F"/>
    <w:rsid w:val="002C1DF8"/>
    <w:rsid w:val="002E31FF"/>
    <w:rsid w:val="002F0BEA"/>
    <w:rsid w:val="003263F1"/>
    <w:rsid w:val="003E4310"/>
    <w:rsid w:val="003F5A98"/>
    <w:rsid w:val="00400903"/>
    <w:rsid w:val="00454F55"/>
    <w:rsid w:val="00497A1A"/>
    <w:rsid w:val="004A135E"/>
    <w:rsid w:val="004E0A84"/>
    <w:rsid w:val="00527430"/>
    <w:rsid w:val="00542CA8"/>
    <w:rsid w:val="005431A6"/>
    <w:rsid w:val="00546B55"/>
    <w:rsid w:val="00555DAF"/>
    <w:rsid w:val="006606A7"/>
    <w:rsid w:val="00664D23"/>
    <w:rsid w:val="00713CFA"/>
    <w:rsid w:val="00726272"/>
    <w:rsid w:val="0073194A"/>
    <w:rsid w:val="00742333"/>
    <w:rsid w:val="007A073D"/>
    <w:rsid w:val="007D4417"/>
    <w:rsid w:val="007F5FF4"/>
    <w:rsid w:val="007F663D"/>
    <w:rsid w:val="00867452"/>
    <w:rsid w:val="00883059"/>
    <w:rsid w:val="00894DD0"/>
    <w:rsid w:val="008A3F4D"/>
    <w:rsid w:val="008A419A"/>
    <w:rsid w:val="008B442B"/>
    <w:rsid w:val="009124C3"/>
    <w:rsid w:val="00915096"/>
    <w:rsid w:val="009914B8"/>
    <w:rsid w:val="00991FF3"/>
    <w:rsid w:val="00A0142A"/>
    <w:rsid w:val="00A112C4"/>
    <w:rsid w:val="00A5333E"/>
    <w:rsid w:val="00A642E0"/>
    <w:rsid w:val="00A92684"/>
    <w:rsid w:val="00AD3342"/>
    <w:rsid w:val="00B05305"/>
    <w:rsid w:val="00B52C3E"/>
    <w:rsid w:val="00B60E5F"/>
    <w:rsid w:val="00C7072D"/>
    <w:rsid w:val="00C9197B"/>
    <w:rsid w:val="00CC79C3"/>
    <w:rsid w:val="00CD361C"/>
    <w:rsid w:val="00D04DEF"/>
    <w:rsid w:val="00D05643"/>
    <w:rsid w:val="00D22759"/>
    <w:rsid w:val="00D46986"/>
    <w:rsid w:val="00D727AC"/>
    <w:rsid w:val="00D73AA5"/>
    <w:rsid w:val="00E65649"/>
    <w:rsid w:val="00E73E0A"/>
    <w:rsid w:val="00F17231"/>
    <w:rsid w:val="00F24346"/>
    <w:rsid w:val="00F506F0"/>
    <w:rsid w:val="00FD3C69"/>
    <w:rsid w:val="00FF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195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1A6195"/>
    <w:rPr>
      <w:color w:val="0000FF"/>
      <w:u w:val="single"/>
    </w:rPr>
  </w:style>
  <w:style w:type="paragraph" w:styleId="a4">
    <w:name w:val="No Spacing"/>
    <w:uiPriority w:val="99"/>
    <w:qFormat/>
    <w:rsid w:val="001A6195"/>
    <w:pPr>
      <w:suppressAutoHyphens/>
    </w:pPr>
    <w:rPr>
      <w:rFonts w:cs="Calibri"/>
      <w:kern w:val="2"/>
      <w:sz w:val="22"/>
      <w:szCs w:val="22"/>
      <w:lang w:eastAsia="ar-SA"/>
    </w:rPr>
  </w:style>
  <w:style w:type="paragraph" w:customStyle="1" w:styleId="ConsPlusNormal">
    <w:name w:val="ConsPlusNormal"/>
    <w:uiPriority w:val="99"/>
    <w:rsid w:val="001A619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A6195"/>
    <w:pPr>
      <w:suppressAutoHyphens/>
      <w:spacing w:after="200" w:line="276" w:lineRule="auto"/>
    </w:pPr>
    <w:rPr>
      <w:rFonts w:cs="Calibri"/>
      <w:kern w:val="2"/>
      <w:sz w:val="22"/>
      <w:szCs w:val="22"/>
      <w:lang w:eastAsia="ar-SA"/>
    </w:rPr>
  </w:style>
  <w:style w:type="paragraph" w:styleId="a5">
    <w:name w:val="Balloon Text"/>
    <w:basedOn w:val="a"/>
    <w:link w:val="a6"/>
    <w:uiPriority w:val="99"/>
    <w:semiHidden/>
    <w:rsid w:val="001A6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A6195"/>
    <w:rPr>
      <w:rFonts w:ascii="Tahoma" w:hAnsi="Tahoma" w:cs="Tahoma"/>
      <w:sz w:val="16"/>
      <w:szCs w:val="16"/>
      <w:lang w:eastAsia="ru-RU"/>
    </w:rPr>
  </w:style>
  <w:style w:type="paragraph" w:customStyle="1" w:styleId="Textbody">
    <w:name w:val="Text body"/>
    <w:basedOn w:val="a"/>
    <w:uiPriority w:val="99"/>
    <w:rsid w:val="00A5333E"/>
    <w:pPr>
      <w:widowControl w:val="0"/>
      <w:suppressAutoHyphens/>
      <w:autoSpaceDN w:val="0"/>
      <w:spacing w:after="120" w:line="240" w:lineRule="auto"/>
    </w:pPr>
    <w:rPr>
      <w:rFonts w:ascii="Arial" w:eastAsia="Calibri" w:hAnsi="Arial" w:cs="Arial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80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265</TotalTime>
  <Pages>4</Pages>
  <Words>713</Words>
  <Characters>4068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4772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33</cp:revision>
  <cp:lastPrinted>2022-12-23T04:43:00Z</cp:lastPrinted>
  <dcterms:created xsi:type="dcterms:W3CDTF">2015-11-26T11:06:00Z</dcterms:created>
  <dcterms:modified xsi:type="dcterms:W3CDTF">2022-12-23T04:43:00Z</dcterms:modified>
</cp:coreProperties>
</file>