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E0F88" w:rsidRDefault="00FE0F88">
      <w:pPr>
        <w:widowControl w:val="0"/>
        <w:jc w:val="center"/>
        <w:rPr>
          <w:color w:val="000000"/>
          <w:sz w:val="20"/>
          <w:szCs w:val="20"/>
          <w:lang w:bidi="ru-RU"/>
        </w:rPr>
      </w:pPr>
    </w:p>
    <w:p w:rsidR="00FE0F88" w:rsidRDefault="00DA414D">
      <w:pPr>
        <w:pStyle w:val="Heading1"/>
        <w:ind w:left="5400" w:hanging="5684"/>
        <w:jc w:val="center"/>
        <w:rPr>
          <w:color w:val="000000"/>
        </w:rPr>
      </w:pPr>
      <w:r>
        <w:rPr>
          <w:noProof/>
          <w:color w:val="000000"/>
        </w:rPr>
        <w:drawing>
          <wp:inline distT="0" distB="0" distL="0" distR="0">
            <wp:extent cx="1076325" cy="923925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76325" cy="9239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E0F88" w:rsidRDefault="00DA414D">
      <w:pPr>
        <w:jc w:val="center"/>
        <w:rPr>
          <w:color w:val="000000"/>
        </w:rPr>
      </w:pPr>
      <w:r>
        <w:rPr>
          <w:color w:val="000000"/>
        </w:rPr>
        <w:t>Российская Федерация                                                                                                                                                    Самарская область</w:t>
      </w:r>
    </w:p>
    <w:p w:rsidR="00FE0F88" w:rsidRDefault="00DA414D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СОБРАНИЕ ПРЕДСТАВИТЕЛЕЙ </w:t>
      </w:r>
    </w:p>
    <w:p w:rsidR="00FE0F88" w:rsidRDefault="00DA414D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СЕЛЬСКОГО ПОСЕЛЕНИЯ </w:t>
      </w:r>
      <w:r w:rsidR="003E1E73">
        <w:rPr>
          <w:rFonts w:ascii="Times New Roman" w:hAnsi="Times New Roman" w:cs="Times New Roman"/>
          <w:color w:val="000000"/>
          <w:sz w:val="24"/>
          <w:szCs w:val="24"/>
        </w:rPr>
        <w:t>ТАШЕЛКА</w:t>
      </w:r>
    </w:p>
    <w:p w:rsidR="00FE0F88" w:rsidRDefault="00DA414D">
      <w:pPr>
        <w:pStyle w:val="ConsPlusTitle"/>
        <w:widowControl/>
        <w:spacing w:line="360" w:lineRule="auto"/>
        <w:jc w:val="center"/>
        <w:outlineLvl w:val="0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МУНИЦИПАЛЬНОГО РАЙОНА СТАВРОПОЛЬСКИЙ</w:t>
      </w:r>
    </w:p>
    <w:p w:rsidR="00FE0F88" w:rsidRDefault="00DA414D">
      <w:pPr>
        <w:pStyle w:val="ConsPlusTitle"/>
        <w:widowControl/>
        <w:spacing w:line="360" w:lineRule="auto"/>
        <w:jc w:val="center"/>
        <w:rPr>
          <w:color w:val="000000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САМАРСКОЙ ОБЛАСТИ</w:t>
      </w:r>
    </w:p>
    <w:p w:rsidR="00FE0F88" w:rsidRDefault="00FE0F88">
      <w:pPr>
        <w:jc w:val="center"/>
        <w:rPr>
          <w:b/>
          <w:color w:val="000000"/>
        </w:rPr>
      </w:pPr>
    </w:p>
    <w:p w:rsidR="00FE0F88" w:rsidRDefault="00DA414D">
      <w:pPr>
        <w:jc w:val="center"/>
        <w:rPr>
          <w:color w:val="000000"/>
        </w:rPr>
      </w:pPr>
      <w:r>
        <w:rPr>
          <w:b/>
          <w:color w:val="000000"/>
        </w:rPr>
        <w:t xml:space="preserve">РЕШЕНИЕ </w:t>
      </w:r>
    </w:p>
    <w:p w:rsidR="00FE0F88" w:rsidRDefault="00FE0F88">
      <w:pPr>
        <w:jc w:val="center"/>
        <w:rPr>
          <w:color w:val="000000"/>
          <w:sz w:val="28"/>
          <w:szCs w:val="28"/>
        </w:rPr>
      </w:pPr>
    </w:p>
    <w:p w:rsidR="00FE0F88" w:rsidRDefault="00DA414D">
      <w:pPr>
        <w:pStyle w:val="a5"/>
      </w:pPr>
      <w:r>
        <w:rPr>
          <w:b/>
          <w:bCs/>
          <w:sz w:val="24"/>
          <w:szCs w:val="24"/>
        </w:rPr>
        <w:t xml:space="preserve">от </w:t>
      </w:r>
      <w:r w:rsidR="00A307CD">
        <w:rPr>
          <w:b/>
          <w:bCs/>
          <w:sz w:val="24"/>
          <w:szCs w:val="24"/>
        </w:rPr>
        <w:t>08 сентября 2025г.</w:t>
      </w:r>
      <w:r>
        <w:rPr>
          <w:b/>
          <w:bCs/>
          <w:sz w:val="24"/>
          <w:szCs w:val="24"/>
        </w:rPr>
        <w:t xml:space="preserve">                                                                                                               № </w:t>
      </w:r>
      <w:r w:rsidR="00A307CD">
        <w:rPr>
          <w:b/>
          <w:bCs/>
          <w:sz w:val="24"/>
          <w:szCs w:val="24"/>
        </w:rPr>
        <w:t>23</w:t>
      </w:r>
    </w:p>
    <w:p w:rsidR="00A307CD" w:rsidRDefault="00DA414D" w:rsidP="00A307CD">
      <w:pPr>
        <w:pStyle w:val="a7"/>
        <w:tabs>
          <w:tab w:val="left" w:pos="7920"/>
        </w:tabs>
        <w:spacing w:after="0"/>
        <w:ind w:left="0" w:right="-1"/>
        <w:jc w:val="center"/>
        <w:rPr>
          <w:b/>
          <w:color w:val="000000"/>
          <w:sz w:val="26"/>
          <w:szCs w:val="26"/>
        </w:rPr>
      </w:pPr>
      <w:r w:rsidRPr="00A307CD">
        <w:rPr>
          <w:b/>
          <w:color w:val="000000"/>
          <w:sz w:val="26"/>
          <w:szCs w:val="26"/>
        </w:rPr>
        <w:t xml:space="preserve">О внесении изменений в Решение Собрания представителей сельского поселения </w:t>
      </w:r>
      <w:r w:rsidR="003E1E73" w:rsidRPr="00A307CD">
        <w:rPr>
          <w:b/>
          <w:color w:val="000000"/>
          <w:sz w:val="26"/>
          <w:szCs w:val="26"/>
        </w:rPr>
        <w:t>Ташелка</w:t>
      </w:r>
      <w:r w:rsidRPr="00A307CD">
        <w:rPr>
          <w:b/>
          <w:color w:val="000000"/>
          <w:sz w:val="26"/>
          <w:szCs w:val="26"/>
        </w:rPr>
        <w:t xml:space="preserve"> муниципального района Ставро</w:t>
      </w:r>
      <w:r w:rsidR="003E1E73" w:rsidRPr="00A307CD">
        <w:rPr>
          <w:b/>
          <w:color w:val="000000"/>
          <w:sz w:val="26"/>
          <w:szCs w:val="26"/>
        </w:rPr>
        <w:t>польский Самарской области от 03</w:t>
      </w:r>
      <w:r w:rsidR="00A307CD">
        <w:rPr>
          <w:b/>
          <w:color w:val="000000"/>
          <w:sz w:val="26"/>
          <w:szCs w:val="26"/>
        </w:rPr>
        <w:t>.05.2023</w:t>
      </w:r>
      <w:r w:rsidR="003E1E73" w:rsidRPr="00A307CD">
        <w:rPr>
          <w:b/>
          <w:color w:val="000000"/>
          <w:sz w:val="26"/>
          <w:szCs w:val="26"/>
        </w:rPr>
        <w:t xml:space="preserve"> № 9</w:t>
      </w:r>
      <w:r w:rsidRPr="00A307CD">
        <w:rPr>
          <w:b/>
          <w:color w:val="000000"/>
          <w:sz w:val="26"/>
          <w:szCs w:val="26"/>
        </w:rPr>
        <w:t xml:space="preserve"> «Об утверждении Положения о бюджетном процессе в сельском поселении </w:t>
      </w:r>
      <w:r w:rsidR="003E1E73" w:rsidRPr="00A307CD">
        <w:rPr>
          <w:b/>
          <w:color w:val="000000"/>
          <w:sz w:val="26"/>
          <w:szCs w:val="26"/>
        </w:rPr>
        <w:t>Ташелка</w:t>
      </w:r>
      <w:r w:rsidRPr="00A307CD">
        <w:rPr>
          <w:b/>
          <w:color w:val="000000"/>
          <w:sz w:val="26"/>
          <w:szCs w:val="26"/>
        </w:rPr>
        <w:t xml:space="preserve">  муниципального района Ставропольский </w:t>
      </w:r>
    </w:p>
    <w:p w:rsidR="00FE0F88" w:rsidRPr="00A307CD" w:rsidRDefault="00DA414D" w:rsidP="00A307CD">
      <w:pPr>
        <w:pStyle w:val="a7"/>
        <w:tabs>
          <w:tab w:val="left" w:pos="7920"/>
        </w:tabs>
        <w:spacing w:after="0"/>
        <w:ind w:left="0" w:right="-1"/>
        <w:jc w:val="center"/>
        <w:rPr>
          <w:color w:val="000000"/>
          <w:sz w:val="26"/>
          <w:szCs w:val="26"/>
        </w:rPr>
      </w:pPr>
      <w:r w:rsidRPr="00A307CD">
        <w:rPr>
          <w:b/>
          <w:color w:val="000000"/>
          <w:sz w:val="26"/>
          <w:szCs w:val="26"/>
        </w:rPr>
        <w:t>Самарской области»</w:t>
      </w:r>
    </w:p>
    <w:p w:rsidR="00A307CD" w:rsidRPr="00A307CD" w:rsidRDefault="00DA414D">
      <w:pPr>
        <w:pStyle w:val="a7"/>
        <w:tabs>
          <w:tab w:val="left" w:pos="7920"/>
        </w:tabs>
        <w:spacing w:after="0"/>
        <w:ind w:left="0" w:right="-1"/>
        <w:jc w:val="center"/>
        <w:rPr>
          <w:b/>
          <w:color w:val="000000"/>
          <w:sz w:val="26"/>
          <w:szCs w:val="26"/>
        </w:rPr>
      </w:pPr>
      <w:r w:rsidRPr="00A307CD">
        <w:rPr>
          <w:b/>
          <w:color w:val="000000"/>
          <w:sz w:val="26"/>
          <w:szCs w:val="26"/>
        </w:rPr>
        <w:t xml:space="preserve">(в редакции </w:t>
      </w:r>
      <w:r w:rsidRPr="00A307CD">
        <w:rPr>
          <w:b/>
          <w:bCs/>
          <w:color w:val="000000"/>
          <w:sz w:val="26"/>
          <w:szCs w:val="26"/>
        </w:rPr>
        <w:t xml:space="preserve">Решение Собрания представителей сельского поселения </w:t>
      </w:r>
      <w:r w:rsidR="003E1E73" w:rsidRPr="00A307CD">
        <w:rPr>
          <w:b/>
          <w:bCs/>
          <w:color w:val="000000"/>
          <w:sz w:val="26"/>
          <w:szCs w:val="26"/>
        </w:rPr>
        <w:t>Ташелка</w:t>
      </w:r>
      <w:r w:rsidR="003E1E73" w:rsidRPr="00A307CD">
        <w:rPr>
          <w:b/>
          <w:color w:val="000000"/>
          <w:sz w:val="26"/>
          <w:szCs w:val="26"/>
        </w:rPr>
        <w:t xml:space="preserve"> </w:t>
      </w:r>
    </w:p>
    <w:p w:rsidR="00FE0F88" w:rsidRPr="00A307CD" w:rsidRDefault="003E1E73">
      <w:pPr>
        <w:pStyle w:val="a7"/>
        <w:tabs>
          <w:tab w:val="left" w:pos="7920"/>
        </w:tabs>
        <w:spacing w:after="0"/>
        <w:ind w:left="0" w:right="-1"/>
        <w:jc w:val="center"/>
        <w:rPr>
          <w:b/>
          <w:color w:val="000000"/>
          <w:sz w:val="26"/>
          <w:szCs w:val="26"/>
        </w:rPr>
      </w:pPr>
      <w:r w:rsidRPr="00A307CD">
        <w:rPr>
          <w:b/>
          <w:color w:val="000000"/>
          <w:sz w:val="26"/>
          <w:szCs w:val="26"/>
        </w:rPr>
        <w:t>от 02.10.2023 №24</w:t>
      </w:r>
      <w:r w:rsidR="00DA414D" w:rsidRPr="00A307CD">
        <w:rPr>
          <w:b/>
          <w:color w:val="000000"/>
          <w:sz w:val="26"/>
          <w:szCs w:val="26"/>
        </w:rPr>
        <w:t xml:space="preserve">) </w:t>
      </w:r>
    </w:p>
    <w:p w:rsidR="00FE0F88" w:rsidRPr="00A307CD" w:rsidRDefault="00FE0F88">
      <w:pPr>
        <w:rPr>
          <w:color w:val="000000"/>
          <w:sz w:val="26"/>
          <w:szCs w:val="26"/>
        </w:rPr>
      </w:pPr>
    </w:p>
    <w:p w:rsidR="00FE0F88" w:rsidRPr="00A307CD" w:rsidRDefault="00DA414D" w:rsidP="009054C1">
      <w:pPr>
        <w:pStyle w:val="ConsNormal"/>
        <w:widowControl/>
        <w:tabs>
          <w:tab w:val="left" w:pos="142"/>
          <w:tab w:val="left" w:pos="851"/>
        </w:tabs>
        <w:ind w:right="0" w:firstLine="567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 w:rsidRPr="00A307CD">
        <w:rPr>
          <w:rFonts w:ascii="Times New Roman" w:hAnsi="Times New Roman" w:cs="Times New Roman"/>
          <w:color w:val="000000"/>
          <w:sz w:val="26"/>
          <w:szCs w:val="26"/>
        </w:rPr>
        <w:t>Рассмотрев протест прокуратуры Ставропольского района от</w:t>
      </w:r>
      <w:r w:rsidR="003E1E73" w:rsidRPr="00A307CD">
        <w:rPr>
          <w:rFonts w:ascii="Times New Roman" w:hAnsi="Times New Roman" w:cs="Times New Roman"/>
          <w:color w:val="000000"/>
          <w:sz w:val="26"/>
          <w:szCs w:val="26"/>
        </w:rPr>
        <w:t xml:space="preserve"> 25.07.2025 № 07-03-2025/Прдп473</w:t>
      </w:r>
      <w:r w:rsidRPr="00A307CD">
        <w:rPr>
          <w:rFonts w:ascii="Times New Roman" w:hAnsi="Times New Roman" w:cs="Times New Roman"/>
          <w:color w:val="000000"/>
          <w:sz w:val="26"/>
          <w:szCs w:val="26"/>
        </w:rPr>
        <w:t xml:space="preserve">-25-242, в целях приведения в соответствие с Бюджетным кодексом Российской Федерации, руководствуясь Уставом сельского поселения </w:t>
      </w:r>
      <w:r w:rsidR="003E1E73" w:rsidRPr="00A307CD">
        <w:rPr>
          <w:rFonts w:ascii="Times New Roman" w:hAnsi="Times New Roman" w:cs="Times New Roman"/>
          <w:color w:val="000000"/>
          <w:sz w:val="26"/>
          <w:szCs w:val="26"/>
        </w:rPr>
        <w:t>Ташелка</w:t>
      </w:r>
      <w:r w:rsidRPr="00A307CD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области, Собрание представителей сельского поселения </w:t>
      </w:r>
      <w:r w:rsidR="003E1E73" w:rsidRPr="00A307CD">
        <w:rPr>
          <w:rFonts w:ascii="Times New Roman" w:hAnsi="Times New Roman" w:cs="Times New Roman"/>
          <w:color w:val="000000"/>
          <w:sz w:val="26"/>
          <w:szCs w:val="26"/>
        </w:rPr>
        <w:t>Ташелка</w:t>
      </w:r>
      <w:r w:rsidRPr="00A307CD">
        <w:rPr>
          <w:rFonts w:ascii="Times New Roman" w:hAnsi="Times New Roman" w:cs="Times New Roman"/>
          <w:color w:val="000000"/>
          <w:sz w:val="26"/>
          <w:szCs w:val="26"/>
        </w:rPr>
        <w:t xml:space="preserve"> муниципального района Ставропольский Самарской области  </w:t>
      </w:r>
    </w:p>
    <w:p w:rsidR="00FE0F88" w:rsidRPr="00A307CD" w:rsidRDefault="00A307CD" w:rsidP="00A307CD">
      <w:pPr>
        <w:pStyle w:val="ConsNormal"/>
        <w:widowControl/>
        <w:tabs>
          <w:tab w:val="left" w:pos="709"/>
          <w:tab w:val="left" w:pos="851"/>
        </w:tabs>
        <w:ind w:right="0" w:firstLine="567"/>
        <w:jc w:val="both"/>
        <w:rPr>
          <w:rFonts w:ascii="Times New Roman" w:hAnsi="Times New Roman" w:cs="Times New Roman"/>
          <w:color w:val="000000"/>
          <w:sz w:val="26"/>
          <w:szCs w:val="26"/>
        </w:rPr>
      </w:pPr>
      <w:r>
        <w:rPr>
          <w:rFonts w:ascii="Times New Roman" w:hAnsi="Times New Roman" w:cs="Times New Roman"/>
          <w:color w:val="000000"/>
          <w:sz w:val="26"/>
          <w:szCs w:val="26"/>
        </w:rPr>
        <w:t>Р</w:t>
      </w:r>
      <w:r w:rsidR="00DA414D" w:rsidRPr="00A307CD">
        <w:rPr>
          <w:rFonts w:ascii="Times New Roman" w:hAnsi="Times New Roman" w:cs="Times New Roman"/>
          <w:color w:val="000000"/>
          <w:sz w:val="26"/>
          <w:szCs w:val="26"/>
        </w:rPr>
        <w:t>ешило: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bCs/>
          <w:color w:val="000000"/>
          <w:sz w:val="26"/>
          <w:szCs w:val="26"/>
        </w:rPr>
        <w:t xml:space="preserve">1. Внести в Положение о бюджетном процессе в </w:t>
      </w:r>
      <w:r w:rsidRPr="00A307CD">
        <w:rPr>
          <w:color w:val="000000"/>
          <w:sz w:val="26"/>
          <w:szCs w:val="26"/>
        </w:rPr>
        <w:t xml:space="preserve">сельском поселении </w:t>
      </w:r>
      <w:r w:rsidR="003E1E73" w:rsidRPr="00A307CD">
        <w:rPr>
          <w:color w:val="000000"/>
          <w:sz w:val="26"/>
          <w:szCs w:val="26"/>
        </w:rPr>
        <w:t>Ташелка</w:t>
      </w:r>
      <w:r w:rsidRPr="00A307CD">
        <w:rPr>
          <w:color w:val="000000"/>
          <w:sz w:val="26"/>
          <w:szCs w:val="26"/>
        </w:rPr>
        <w:t xml:space="preserve"> муниципального района Ставропольский Самарской области, утвержденное решением Собрания представителей сельского поселения </w:t>
      </w:r>
      <w:r w:rsidR="003E1E73" w:rsidRPr="00A307CD">
        <w:rPr>
          <w:color w:val="000000"/>
          <w:sz w:val="26"/>
          <w:szCs w:val="26"/>
        </w:rPr>
        <w:t>Ташелка</w:t>
      </w:r>
      <w:r w:rsidRPr="00A307CD">
        <w:rPr>
          <w:color w:val="000000"/>
          <w:sz w:val="26"/>
          <w:szCs w:val="26"/>
        </w:rPr>
        <w:t xml:space="preserve"> муниципального района Ставро</w:t>
      </w:r>
      <w:r w:rsidR="003E1E73" w:rsidRPr="00A307CD">
        <w:rPr>
          <w:color w:val="000000"/>
          <w:sz w:val="26"/>
          <w:szCs w:val="26"/>
        </w:rPr>
        <w:t>польский Самарской области от 03.05.2023 №9</w:t>
      </w:r>
      <w:r w:rsidRPr="00A307CD">
        <w:rPr>
          <w:color w:val="000000"/>
          <w:sz w:val="26"/>
          <w:szCs w:val="26"/>
        </w:rPr>
        <w:t xml:space="preserve"> (в редакции от 02.</w:t>
      </w:r>
      <w:r w:rsidR="003E1E73" w:rsidRPr="00A307CD">
        <w:rPr>
          <w:color w:val="000000"/>
          <w:sz w:val="26"/>
          <w:szCs w:val="26"/>
        </w:rPr>
        <w:t>10.2023 №24</w:t>
      </w:r>
      <w:r w:rsidRPr="00A307CD">
        <w:rPr>
          <w:color w:val="000000"/>
          <w:sz w:val="26"/>
          <w:szCs w:val="26"/>
        </w:rPr>
        <w:t>) (далее – Положение) следующие изменения: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1.1. Абзац 5 статьи 4 Положения изложить в новой редакции: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«финансовый орган муниципального района Ставропольский</w:t>
      </w:r>
      <w:r w:rsidR="003E1E73" w:rsidRPr="00A307CD">
        <w:rPr>
          <w:color w:val="000000"/>
          <w:sz w:val="26"/>
          <w:szCs w:val="26"/>
        </w:rPr>
        <w:t xml:space="preserve"> </w:t>
      </w:r>
      <w:r w:rsidRPr="00A307CD">
        <w:rPr>
          <w:color w:val="000000"/>
          <w:sz w:val="26"/>
          <w:szCs w:val="26"/>
        </w:rPr>
        <w:t>-</w:t>
      </w:r>
      <w:r w:rsidR="003E1E73" w:rsidRPr="00A307CD">
        <w:rPr>
          <w:color w:val="000000"/>
          <w:sz w:val="26"/>
          <w:szCs w:val="26"/>
        </w:rPr>
        <w:t xml:space="preserve"> </w:t>
      </w:r>
      <w:r w:rsidRPr="00A307CD">
        <w:rPr>
          <w:color w:val="000000"/>
          <w:sz w:val="26"/>
          <w:szCs w:val="26"/>
        </w:rPr>
        <w:t>управление финансами администрации муниципального района С</w:t>
      </w:r>
      <w:r w:rsidR="003E1E73" w:rsidRPr="00A307CD">
        <w:rPr>
          <w:color w:val="000000"/>
          <w:sz w:val="26"/>
          <w:szCs w:val="26"/>
        </w:rPr>
        <w:t>тавропольский Самарской области</w:t>
      </w:r>
      <w:r w:rsidRPr="00A307CD">
        <w:rPr>
          <w:color w:val="000000"/>
          <w:sz w:val="26"/>
          <w:szCs w:val="26"/>
        </w:rPr>
        <w:t>;».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1.2. Абзац 6 статьи 4 Положения изложить в новой редакции: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«органы муниципального финансового контроля - контрольно-счетная палата   муниципального района Став</w:t>
      </w:r>
      <w:r w:rsidR="003E1E73" w:rsidRPr="00A307CD">
        <w:rPr>
          <w:color w:val="000000"/>
          <w:sz w:val="26"/>
          <w:szCs w:val="26"/>
        </w:rPr>
        <w:t>ропольский</w:t>
      </w:r>
      <w:r w:rsidRPr="00A307CD">
        <w:rPr>
          <w:color w:val="000000"/>
          <w:sz w:val="26"/>
          <w:szCs w:val="26"/>
        </w:rPr>
        <w:t>;».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1.3. Абзац 7 статьи 4 Положения изложить в новой редакции: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«главные распорядители и распорядители бюджетных средств- администрация сельского поселения ;».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1.4. Абзац 8 статьи 4 Положения изложить в новой редакции: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«главные администраторы (администраторы) доходов местного бюджета</w:t>
      </w:r>
      <w:r w:rsidR="003E1E73" w:rsidRPr="00A307CD">
        <w:rPr>
          <w:color w:val="000000"/>
          <w:sz w:val="26"/>
          <w:szCs w:val="26"/>
        </w:rPr>
        <w:t xml:space="preserve"> </w:t>
      </w:r>
      <w:r w:rsidRPr="00A307CD">
        <w:rPr>
          <w:color w:val="000000"/>
          <w:sz w:val="26"/>
          <w:szCs w:val="26"/>
        </w:rPr>
        <w:t>-администрация сельского поселения;».</w:t>
      </w:r>
    </w:p>
    <w:p w:rsidR="00FE0F88" w:rsidRPr="00A307CD" w:rsidRDefault="00FE0F88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lastRenderedPageBreak/>
        <w:t>1.5. Абзац 9 статьи 4 Положения изложить в новой редакции:</w:t>
      </w:r>
    </w:p>
    <w:p w:rsidR="00FE0F88" w:rsidRPr="00A307CD" w:rsidRDefault="00DA414D" w:rsidP="00A307CD">
      <w:pPr>
        <w:tabs>
          <w:tab w:val="left" w:pos="0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«главные администраторы (администраторы) источников финансирования местного бюджета</w:t>
      </w:r>
      <w:r w:rsidR="003E1E73" w:rsidRPr="00A307CD">
        <w:rPr>
          <w:color w:val="000000"/>
          <w:sz w:val="26"/>
          <w:szCs w:val="26"/>
        </w:rPr>
        <w:t xml:space="preserve"> </w:t>
      </w:r>
      <w:r w:rsidRPr="00A307CD">
        <w:rPr>
          <w:color w:val="000000"/>
          <w:sz w:val="26"/>
          <w:szCs w:val="26"/>
        </w:rPr>
        <w:t>-</w:t>
      </w:r>
      <w:r w:rsidR="003E1E73" w:rsidRPr="00A307CD">
        <w:rPr>
          <w:color w:val="000000"/>
          <w:sz w:val="26"/>
          <w:szCs w:val="26"/>
        </w:rPr>
        <w:t xml:space="preserve"> </w:t>
      </w:r>
      <w:r w:rsidRPr="00A307CD">
        <w:rPr>
          <w:color w:val="000000"/>
          <w:sz w:val="26"/>
          <w:szCs w:val="26"/>
        </w:rPr>
        <w:t>администрация сельского поселения</w:t>
      </w:r>
      <w:r w:rsidR="003E1E73" w:rsidRPr="00A307CD">
        <w:rPr>
          <w:color w:val="000000"/>
          <w:sz w:val="26"/>
          <w:szCs w:val="26"/>
        </w:rPr>
        <w:t xml:space="preserve"> </w:t>
      </w:r>
      <w:r w:rsidRPr="00A307CD">
        <w:rPr>
          <w:color w:val="000000"/>
          <w:sz w:val="26"/>
          <w:szCs w:val="26"/>
        </w:rPr>
        <w:t>;».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1.6. Абзац 11 статьи 4 Положения изложить в новой редакции: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«- иные органы, на которые в соответствии с Бюджетным кодексом Российской Федерации возложены бюджетные полномочия по регулированию бюджетных правоотношений, организации и осуществлению бюджетного процесса».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1.7.Часть 2 статьи 23 Положения дополнить абзацем следующего содержания: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«-перечень главных администраторов доходов бюджета в случаях, предусмотренных статьей 160.1 настоящего Кодекса;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-перечень главных администраторов источников финансирования дефицита бюджета в случаях, предусмотренных статьей 160.2 настоящего Кодекса;»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1.8.В абзацах 1, 6 части 2 статьи 23 Положения слова «</w:t>
      </w:r>
      <w:r w:rsidRPr="00A307CD">
        <w:rPr>
          <w:color w:val="000000"/>
          <w:sz w:val="26"/>
          <w:szCs w:val="26"/>
          <w:lang w:eastAsia="en-US"/>
        </w:rPr>
        <w:t>очередной финансовый год  и плановый период» заменить словами «очередной финансовый год (очередной финансовый год и плановый период)»;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 xml:space="preserve">1.9. В абзаце 4 части 2 статьи 23 Положения слова «в </w:t>
      </w:r>
      <w:r w:rsidRPr="00A307CD">
        <w:rPr>
          <w:color w:val="000000"/>
          <w:sz w:val="26"/>
          <w:szCs w:val="26"/>
          <w:lang w:eastAsia="en-US"/>
        </w:rPr>
        <w:t>очередном финансовом году  и плановом периоде» заменить словами «в очередном финансовом году (очередном финансовом году и плановом периоде)»;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1.10. В абзаце 8 части 2 статьи 23 Положения слова «очередным финансовым годом и каждым годом  планового периода</w:t>
      </w:r>
      <w:r w:rsidRPr="00A307CD">
        <w:rPr>
          <w:color w:val="000000"/>
          <w:sz w:val="26"/>
          <w:szCs w:val="26"/>
          <w:lang w:eastAsia="en-US"/>
        </w:rPr>
        <w:t>» заменить словами «за очередным финансовым годом (очередным финансовым годом и каждым годом планового периода)»;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1.11. В абзаце 11 части 2 статьи 23 Положения слова «настоящим Положением» исключить;</w:t>
      </w:r>
    </w:p>
    <w:p w:rsidR="00FE0F88" w:rsidRPr="00A307CD" w:rsidRDefault="00A307C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>1.</w:t>
      </w:r>
      <w:r w:rsidR="00DA414D" w:rsidRPr="00A307CD">
        <w:rPr>
          <w:color w:val="000000"/>
          <w:sz w:val="26"/>
          <w:szCs w:val="26"/>
        </w:rPr>
        <w:t>12.Часть 1 статьи 24 Положения дополнить абзацами следующего содержания: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«-верхний предел государственного (муниципального) внутреннего долга и (или) верхний предел государственного (муниципального) внешнего долга по состоянию на 1 января года, следующего за очередным финансовым годом и каждым годом планового периода (очередным финансовым годом);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-предложенные законодательными (представительными) органами, органами судебной системы, органами внешнего государственного (муниципального) финансового контроля проекты бюджетных смет указанных органов, представляемые в случае возникновения разногласий с финансовым органом в отношении указанных бюджетных смет».</w:t>
      </w:r>
    </w:p>
    <w:p w:rsidR="00FE0F88" w:rsidRPr="00A307CD" w:rsidRDefault="00DA414D" w:rsidP="00A307CD">
      <w:pPr>
        <w:tabs>
          <w:tab w:val="left" w:pos="284"/>
          <w:tab w:val="left" w:pos="426"/>
          <w:tab w:val="left" w:pos="851"/>
        </w:tabs>
        <w:ind w:firstLine="567"/>
        <w:jc w:val="both"/>
        <w:outlineLvl w:val="0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 </w:t>
      </w:r>
    </w:p>
    <w:p w:rsidR="00FE0F88" w:rsidRPr="00A307CD" w:rsidRDefault="00DA414D" w:rsidP="00A307CD">
      <w:pPr>
        <w:shd w:val="clear" w:color="auto" w:fill="FFFFFF"/>
        <w:ind w:firstLine="567"/>
        <w:jc w:val="both"/>
        <w:rPr>
          <w:sz w:val="26"/>
          <w:szCs w:val="26"/>
        </w:rPr>
      </w:pPr>
      <w:r w:rsidRPr="00A307CD">
        <w:rPr>
          <w:color w:val="000000"/>
          <w:sz w:val="26"/>
          <w:szCs w:val="26"/>
        </w:rPr>
        <w:t xml:space="preserve">2. Настоящее Решение подлежит официальному опубликованию в газете «Вестник </w:t>
      </w:r>
      <w:r w:rsidR="003E1E73" w:rsidRPr="00A307CD">
        <w:rPr>
          <w:color w:val="000000"/>
          <w:sz w:val="26"/>
          <w:szCs w:val="26"/>
        </w:rPr>
        <w:t>Ташелки</w:t>
      </w:r>
      <w:r w:rsidRPr="00A307CD">
        <w:rPr>
          <w:color w:val="000000"/>
          <w:sz w:val="26"/>
          <w:szCs w:val="26"/>
        </w:rPr>
        <w:t xml:space="preserve">» и на официальном сайте администрации сельского поселения </w:t>
      </w:r>
      <w:r w:rsidR="003E1E73" w:rsidRPr="00A307CD">
        <w:rPr>
          <w:color w:val="000000"/>
          <w:sz w:val="26"/>
          <w:szCs w:val="26"/>
        </w:rPr>
        <w:t>Ташелка</w:t>
      </w:r>
      <w:r w:rsidRPr="00A307CD">
        <w:rPr>
          <w:color w:val="000000"/>
          <w:sz w:val="26"/>
          <w:szCs w:val="26"/>
        </w:rPr>
        <w:t xml:space="preserve"> в сети Интернет  </w:t>
      </w:r>
      <w:r w:rsidR="003E1E73" w:rsidRPr="00A307CD">
        <w:rPr>
          <w:sz w:val="26"/>
          <w:szCs w:val="26"/>
        </w:rPr>
        <w:t>http://www.</w:t>
      </w:r>
      <w:r w:rsidR="003E1E73" w:rsidRPr="00A307CD">
        <w:rPr>
          <w:sz w:val="26"/>
          <w:szCs w:val="26"/>
          <w:lang w:val="en-US"/>
        </w:rPr>
        <w:t>tashelka</w:t>
      </w:r>
      <w:r w:rsidR="003E1E73" w:rsidRPr="00A307CD">
        <w:rPr>
          <w:sz w:val="26"/>
          <w:szCs w:val="26"/>
        </w:rPr>
        <w:t>.stavrsp.ru.</w:t>
      </w:r>
    </w:p>
    <w:p w:rsidR="00FE0F88" w:rsidRDefault="00DA414D" w:rsidP="00A307CD">
      <w:pPr>
        <w:tabs>
          <w:tab w:val="left" w:pos="426"/>
          <w:tab w:val="left" w:pos="709"/>
        </w:tabs>
        <w:spacing w:line="276" w:lineRule="auto"/>
        <w:ind w:firstLine="567"/>
        <w:jc w:val="both"/>
        <w:rPr>
          <w:color w:val="000000"/>
          <w:sz w:val="26"/>
          <w:szCs w:val="26"/>
        </w:rPr>
      </w:pPr>
      <w:r w:rsidRPr="00A307CD">
        <w:rPr>
          <w:color w:val="000000"/>
          <w:sz w:val="26"/>
          <w:szCs w:val="26"/>
        </w:rPr>
        <w:t>3. Решение вступает в силу после его официального опубликования.</w:t>
      </w:r>
    </w:p>
    <w:p w:rsidR="00A307CD" w:rsidRPr="00A307CD" w:rsidRDefault="00A307CD" w:rsidP="00A307CD">
      <w:pPr>
        <w:tabs>
          <w:tab w:val="left" w:pos="426"/>
          <w:tab w:val="left" w:pos="709"/>
        </w:tabs>
        <w:spacing w:line="276" w:lineRule="auto"/>
        <w:ind w:firstLine="567"/>
        <w:jc w:val="both"/>
        <w:rPr>
          <w:color w:val="000000"/>
          <w:sz w:val="26"/>
          <w:szCs w:val="26"/>
        </w:rPr>
      </w:pPr>
    </w:p>
    <w:tbl>
      <w:tblPr>
        <w:tblpPr w:leftFromText="180" w:rightFromText="180" w:vertAnchor="text" w:horzAnchor="margin" w:tblpY="210"/>
        <w:tblW w:w="9571" w:type="dxa"/>
        <w:tblInd w:w="108" w:type="dxa"/>
        <w:tblLayout w:type="fixed"/>
        <w:tblLook w:val="04A0"/>
      </w:tblPr>
      <w:tblGrid>
        <w:gridCol w:w="4795"/>
        <w:gridCol w:w="4776"/>
      </w:tblGrid>
      <w:tr w:rsidR="00FE0F88" w:rsidRPr="00A307CD">
        <w:tc>
          <w:tcPr>
            <w:tcW w:w="4794" w:type="dxa"/>
          </w:tcPr>
          <w:p w:rsidR="00FE0F88" w:rsidRPr="00A307CD" w:rsidRDefault="00DA414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>Председатель Собрания представителей</w:t>
            </w:r>
          </w:p>
          <w:p w:rsidR="00FE0F88" w:rsidRPr="00A307CD" w:rsidRDefault="00DA414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 xml:space="preserve">сельского поселения </w:t>
            </w:r>
            <w:r w:rsidR="003E1E73" w:rsidRPr="00A307CD">
              <w:rPr>
                <w:rFonts w:ascii="Times New Roman" w:hAnsi="Times New Roman" w:cs="Times New Roman"/>
                <w:sz w:val="26"/>
                <w:szCs w:val="26"/>
              </w:rPr>
              <w:t>Ташелка</w:t>
            </w:r>
          </w:p>
          <w:p w:rsidR="00FE0F88" w:rsidRPr="00A307CD" w:rsidRDefault="00DA414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 Ставропольский</w:t>
            </w:r>
          </w:p>
          <w:p w:rsidR="00FE0F88" w:rsidRPr="00A307CD" w:rsidRDefault="00DA414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>Самарской области</w:t>
            </w:r>
          </w:p>
          <w:p w:rsidR="00FE0F88" w:rsidRPr="00A307CD" w:rsidRDefault="00FE0F8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E0F88" w:rsidRPr="00A307CD" w:rsidRDefault="00DA414D" w:rsidP="003E1E73">
            <w:pPr>
              <w:pStyle w:val="af5"/>
              <w:ind w:left="0"/>
              <w:jc w:val="both"/>
              <w:rPr>
                <w:sz w:val="26"/>
                <w:szCs w:val="26"/>
              </w:rPr>
            </w:pPr>
            <w:r w:rsidRPr="00A307CD">
              <w:rPr>
                <w:sz w:val="26"/>
                <w:szCs w:val="26"/>
              </w:rPr>
              <w:t>___________________/О.</w:t>
            </w:r>
            <w:r w:rsidR="003E1E73" w:rsidRPr="00A307CD">
              <w:rPr>
                <w:sz w:val="26"/>
                <w:szCs w:val="26"/>
              </w:rPr>
              <w:t>А. Латюшина</w:t>
            </w:r>
            <w:r w:rsidRPr="00A307CD">
              <w:rPr>
                <w:sz w:val="26"/>
                <w:szCs w:val="26"/>
              </w:rPr>
              <w:t>/</w:t>
            </w:r>
          </w:p>
        </w:tc>
        <w:tc>
          <w:tcPr>
            <w:tcW w:w="4776" w:type="dxa"/>
          </w:tcPr>
          <w:p w:rsidR="00FE0F88" w:rsidRPr="00A307CD" w:rsidRDefault="00FE0F88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E0F88" w:rsidRPr="00A307CD" w:rsidRDefault="00DA414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 xml:space="preserve">Глава сельского поселения </w:t>
            </w:r>
            <w:r w:rsidR="003E1E73" w:rsidRPr="00A307CD">
              <w:rPr>
                <w:rFonts w:ascii="Times New Roman" w:hAnsi="Times New Roman" w:cs="Times New Roman"/>
                <w:sz w:val="26"/>
                <w:szCs w:val="26"/>
              </w:rPr>
              <w:t>Ташелка</w:t>
            </w:r>
          </w:p>
          <w:p w:rsidR="00FE0F88" w:rsidRPr="00A307CD" w:rsidRDefault="00DA414D" w:rsidP="003E1E73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>муниципального района Ставропольский</w:t>
            </w:r>
          </w:p>
          <w:p w:rsidR="00FE0F88" w:rsidRPr="00A307CD" w:rsidRDefault="00DA414D">
            <w:pPr>
              <w:pStyle w:val="ConsPlusNormal0"/>
              <w:widowControl/>
              <w:ind w:firstLine="0"/>
              <w:rPr>
                <w:rFonts w:ascii="Times New Roman" w:hAnsi="Times New Roman" w:cs="Times New Roman"/>
                <w:sz w:val="26"/>
                <w:szCs w:val="26"/>
              </w:rPr>
            </w:pPr>
            <w:r w:rsidRPr="00A307CD">
              <w:rPr>
                <w:rFonts w:ascii="Times New Roman" w:hAnsi="Times New Roman" w:cs="Times New Roman"/>
                <w:sz w:val="26"/>
                <w:szCs w:val="26"/>
              </w:rPr>
              <w:t>Самарской области</w:t>
            </w:r>
          </w:p>
          <w:p w:rsidR="00FE0F88" w:rsidRPr="00A307CD" w:rsidRDefault="00FE0F88">
            <w:pPr>
              <w:pStyle w:val="ConsPlusNormal0"/>
              <w:widowControl/>
              <w:ind w:firstLine="0"/>
              <w:jc w:val="right"/>
              <w:rPr>
                <w:rFonts w:ascii="Times New Roman" w:hAnsi="Times New Roman" w:cs="Times New Roman"/>
                <w:sz w:val="26"/>
                <w:szCs w:val="26"/>
              </w:rPr>
            </w:pPr>
          </w:p>
          <w:p w:rsidR="00FE0F88" w:rsidRPr="00A307CD" w:rsidRDefault="00DA414D" w:rsidP="003E1E73">
            <w:pPr>
              <w:pStyle w:val="af5"/>
              <w:ind w:left="0"/>
              <w:rPr>
                <w:sz w:val="26"/>
                <w:szCs w:val="26"/>
              </w:rPr>
            </w:pPr>
            <w:r w:rsidRPr="00A307CD">
              <w:rPr>
                <w:sz w:val="26"/>
                <w:szCs w:val="26"/>
              </w:rPr>
              <w:t>___________________/А.</w:t>
            </w:r>
            <w:r w:rsidR="003E1E73" w:rsidRPr="00A307CD">
              <w:rPr>
                <w:sz w:val="26"/>
                <w:szCs w:val="26"/>
              </w:rPr>
              <w:t>А.Бабич</w:t>
            </w:r>
            <w:r w:rsidRPr="00A307CD">
              <w:rPr>
                <w:sz w:val="26"/>
                <w:szCs w:val="26"/>
              </w:rPr>
              <w:t>/</w:t>
            </w:r>
          </w:p>
        </w:tc>
      </w:tr>
    </w:tbl>
    <w:p w:rsidR="00FE0F88" w:rsidRPr="00A307CD" w:rsidRDefault="00FE0F88">
      <w:pPr>
        <w:rPr>
          <w:color w:val="000000"/>
          <w:sz w:val="26"/>
          <w:szCs w:val="26"/>
        </w:rPr>
      </w:pPr>
    </w:p>
    <w:sectPr w:rsidR="00FE0F88" w:rsidRPr="00A307CD" w:rsidSect="009054C1">
      <w:footerReference w:type="default" r:id="rId8"/>
      <w:pgSz w:w="11906" w:h="16838"/>
      <w:pgMar w:top="497" w:right="851" w:bottom="284" w:left="1560" w:header="0" w:footer="0" w:gutter="0"/>
      <w:cols w:space="720"/>
      <w:formProt w:val="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327710" w:rsidRDefault="00327710" w:rsidP="00FE0F88">
      <w:r>
        <w:separator/>
      </w:r>
    </w:p>
  </w:endnote>
  <w:endnote w:type="continuationSeparator" w:id="1">
    <w:p w:rsidR="00327710" w:rsidRDefault="00327710" w:rsidP="00FE0F8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90225504"/>
      <w:docPartObj>
        <w:docPartGallery w:val="Page Numbers (Bottom of Page)"/>
        <w:docPartUnique/>
      </w:docPartObj>
    </w:sdtPr>
    <w:sdtContent>
      <w:p w:rsidR="00FE0F88" w:rsidRDefault="00CA722C">
        <w:pPr>
          <w:pStyle w:val="Footer"/>
          <w:jc w:val="right"/>
        </w:pPr>
        <w:r>
          <w:fldChar w:fldCharType="begin"/>
        </w:r>
        <w:r w:rsidR="00DA414D">
          <w:instrText xml:space="preserve"> PAGE </w:instrText>
        </w:r>
        <w:r>
          <w:fldChar w:fldCharType="separate"/>
        </w:r>
        <w:r w:rsidR="009054C1">
          <w:rPr>
            <w:noProof/>
          </w:rPr>
          <w:t>2</w:t>
        </w:r>
        <w:r>
          <w:fldChar w:fldCharType="end"/>
        </w:r>
      </w:p>
    </w:sdtContent>
  </w:sdt>
  <w:p w:rsidR="00FE0F88" w:rsidRDefault="00FE0F88">
    <w:pPr>
      <w:pStyle w:val="Footer"/>
      <w:jc w:val="righ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327710" w:rsidRDefault="00327710" w:rsidP="00FE0F88">
      <w:r>
        <w:separator/>
      </w:r>
    </w:p>
  </w:footnote>
  <w:footnote w:type="continuationSeparator" w:id="1">
    <w:p w:rsidR="00327710" w:rsidRDefault="00327710" w:rsidP="00FE0F88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autoHyphenation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E0F88"/>
    <w:rsid w:val="00306BBB"/>
    <w:rsid w:val="00327710"/>
    <w:rsid w:val="003E1E73"/>
    <w:rsid w:val="005973E7"/>
    <w:rsid w:val="009054C1"/>
    <w:rsid w:val="00A307CD"/>
    <w:rsid w:val="00CA722C"/>
    <w:rsid w:val="00DA414D"/>
    <w:rsid w:val="00FE0F8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qFormat="1"/>
    <w:lsdException w:name="heading 4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Body Text Indent 3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3FDF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Heading1">
    <w:name w:val="Heading 1"/>
    <w:basedOn w:val="a"/>
    <w:next w:val="a"/>
    <w:link w:val="1"/>
    <w:uiPriority w:val="99"/>
    <w:qFormat/>
    <w:rsid w:val="0085036D"/>
    <w:pPr>
      <w:keepNext/>
      <w:spacing w:before="240" w:after="60"/>
      <w:outlineLvl w:val="0"/>
    </w:pPr>
    <w:rPr>
      <w:rFonts w:ascii="Arial" w:hAnsi="Arial"/>
      <w:b/>
      <w:bCs/>
      <w:kern w:val="2"/>
      <w:sz w:val="32"/>
      <w:szCs w:val="32"/>
    </w:rPr>
  </w:style>
  <w:style w:type="paragraph" w:customStyle="1" w:styleId="Heading3">
    <w:name w:val="Heading 3"/>
    <w:basedOn w:val="a"/>
    <w:next w:val="a"/>
    <w:link w:val="3"/>
    <w:uiPriority w:val="99"/>
    <w:unhideWhenUsed/>
    <w:qFormat/>
    <w:rsid w:val="008E21FE"/>
    <w:pPr>
      <w:keepNext/>
      <w:spacing w:before="240" w:after="60"/>
      <w:outlineLvl w:val="2"/>
    </w:pPr>
    <w:rPr>
      <w:rFonts w:ascii="Cambria" w:hAnsi="Cambria"/>
      <w:b/>
      <w:bCs/>
      <w:sz w:val="26"/>
      <w:szCs w:val="26"/>
    </w:rPr>
  </w:style>
  <w:style w:type="paragraph" w:customStyle="1" w:styleId="Heading4">
    <w:name w:val="Heading 4"/>
    <w:basedOn w:val="a"/>
    <w:next w:val="a"/>
    <w:link w:val="4"/>
    <w:uiPriority w:val="99"/>
    <w:qFormat/>
    <w:rsid w:val="008E21FE"/>
    <w:pPr>
      <w:keepNext/>
      <w:spacing w:before="240" w:after="60"/>
      <w:outlineLvl w:val="3"/>
    </w:pPr>
    <w:rPr>
      <w:b/>
      <w:bCs/>
      <w:color w:val="000000"/>
      <w:sz w:val="28"/>
      <w:szCs w:val="28"/>
    </w:rPr>
  </w:style>
  <w:style w:type="character" w:customStyle="1" w:styleId="a3">
    <w:name w:val="Нижний колонтитул Знак"/>
    <w:link w:val="Footer"/>
    <w:uiPriority w:val="99"/>
    <w:qFormat/>
    <w:rsid w:val="009F0A14"/>
    <w:rPr>
      <w:sz w:val="24"/>
      <w:szCs w:val="24"/>
      <w:lang w:eastAsia="ru-RU" w:bidi="ar-SA"/>
    </w:rPr>
  </w:style>
  <w:style w:type="character" w:customStyle="1" w:styleId="3">
    <w:name w:val="Заголовок 3 Знак"/>
    <w:link w:val="Heading3"/>
    <w:uiPriority w:val="99"/>
    <w:qFormat/>
    <w:rsid w:val="008E21FE"/>
    <w:rPr>
      <w:rFonts w:ascii="Cambria" w:eastAsia="Times New Roman" w:hAnsi="Cambria" w:cs="Times New Roman"/>
      <w:b/>
      <w:bCs/>
      <w:sz w:val="26"/>
      <w:szCs w:val="26"/>
    </w:rPr>
  </w:style>
  <w:style w:type="character" w:customStyle="1" w:styleId="4">
    <w:name w:val="Заголовок 4 Знак"/>
    <w:link w:val="Heading4"/>
    <w:uiPriority w:val="99"/>
    <w:qFormat/>
    <w:rsid w:val="008E21FE"/>
    <w:rPr>
      <w:b/>
      <w:bCs/>
      <w:color w:val="000000"/>
      <w:sz w:val="28"/>
      <w:szCs w:val="28"/>
    </w:rPr>
  </w:style>
  <w:style w:type="character" w:customStyle="1" w:styleId="a4">
    <w:name w:val="Основной текст Знак"/>
    <w:link w:val="a5"/>
    <w:uiPriority w:val="99"/>
    <w:semiHidden/>
    <w:qFormat/>
    <w:rsid w:val="008E21FE"/>
    <w:rPr>
      <w:color w:val="000000"/>
      <w:sz w:val="28"/>
      <w:szCs w:val="28"/>
    </w:rPr>
  </w:style>
  <w:style w:type="character" w:customStyle="1" w:styleId="a6">
    <w:name w:val="Основной текст с отступом Знак"/>
    <w:link w:val="a7"/>
    <w:uiPriority w:val="99"/>
    <w:qFormat/>
    <w:rsid w:val="008E21FE"/>
    <w:rPr>
      <w:sz w:val="24"/>
      <w:szCs w:val="24"/>
    </w:rPr>
  </w:style>
  <w:style w:type="character" w:customStyle="1" w:styleId="2">
    <w:name w:val="Основной текст с отступом 2 Знак"/>
    <w:link w:val="20"/>
    <w:uiPriority w:val="99"/>
    <w:qFormat/>
    <w:rsid w:val="008E21FE"/>
    <w:rPr>
      <w:sz w:val="24"/>
      <w:szCs w:val="24"/>
    </w:rPr>
  </w:style>
  <w:style w:type="character" w:customStyle="1" w:styleId="a8">
    <w:name w:val="Цветовое выделение"/>
    <w:uiPriority w:val="99"/>
    <w:qFormat/>
    <w:rsid w:val="008E21FE"/>
    <w:rPr>
      <w:b/>
      <w:bCs/>
      <w:color w:val="000080"/>
      <w:sz w:val="20"/>
      <w:szCs w:val="20"/>
    </w:rPr>
  </w:style>
  <w:style w:type="character" w:customStyle="1" w:styleId="a9">
    <w:name w:val="Текст выноски Знак"/>
    <w:link w:val="aa"/>
    <w:uiPriority w:val="99"/>
    <w:semiHidden/>
    <w:qFormat/>
    <w:rsid w:val="008E21FE"/>
    <w:rPr>
      <w:rFonts w:ascii="Tahoma" w:hAnsi="Tahoma" w:cs="Tahoma"/>
      <w:sz w:val="16"/>
      <w:szCs w:val="16"/>
    </w:rPr>
  </w:style>
  <w:style w:type="character" w:customStyle="1" w:styleId="ab">
    <w:name w:val="Верхний колонтитул Знак"/>
    <w:link w:val="Header"/>
    <w:qFormat/>
    <w:rsid w:val="008E21FE"/>
    <w:rPr>
      <w:color w:val="000000"/>
      <w:sz w:val="28"/>
      <w:szCs w:val="28"/>
    </w:rPr>
  </w:style>
  <w:style w:type="character" w:customStyle="1" w:styleId="21">
    <w:name w:val="Основной текст 2 Знак"/>
    <w:link w:val="22"/>
    <w:qFormat/>
    <w:rsid w:val="008E21FE"/>
    <w:rPr>
      <w:color w:val="000000"/>
      <w:sz w:val="28"/>
      <w:szCs w:val="28"/>
    </w:rPr>
  </w:style>
  <w:style w:type="character" w:customStyle="1" w:styleId="ac">
    <w:name w:val="Гипертекстовая ссылка"/>
    <w:uiPriority w:val="99"/>
    <w:qFormat/>
    <w:rsid w:val="008E21FE"/>
    <w:rPr>
      <w:b/>
      <w:bCs/>
      <w:color w:val="008000"/>
      <w:sz w:val="20"/>
      <w:szCs w:val="20"/>
    </w:rPr>
  </w:style>
  <w:style w:type="character" w:customStyle="1" w:styleId="1">
    <w:name w:val="Заголовок 1 Знак"/>
    <w:link w:val="Heading1"/>
    <w:uiPriority w:val="99"/>
    <w:qFormat/>
    <w:rsid w:val="008E21FE"/>
    <w:rPr>
      <w:rFonts w:ascii="Arial" w:hAnsi="Arial" w:cs="Arial"/>
      <w:b/>
      <w:bCs/>
      <w:kern w:val="2"/>
      <w:sz w:val="32"/>
      <w:szCs w:val="32"/>
    </w:rPr>
  </w:style>
  <w:style w:type="character" w:styleId="ad">
    <w:name w:val="Hyperlink"/>
    <w:rsid w:val="008E21FE"/>
    <w:rPr>
      <w:color w:val="0000FF"/>
      <w:u w:val="single"/>
    </w:rPr>
  </w:style>
  <w:style w:type="character" w:customStyle="1" w:styleId="ae">
    <w:name w:val="Текст сноски Знак"/>
    <w:basedOn w:val="a0"/>
    <w:link w:val="FootnoteText"/>
    <w:semiHidden/>
    <w:qFormat/>
    <w:rsid w:val="008E21FE"/>
  </w:style>
  <w:style w:type="character" w:customStyle="1" w:styleId="btn">
    <w:name w:val="btn"/>
    <w:basedOn w:val="a0"/>
    <w:qFormat/>
    <w:rsid w:val="00C46B61"/>
  </w:style>
  <w:style w:type="character" w:customStyle="1" w:styleId="apple-converted-space">
    <w:name w:val="apple-converted-space"/>
    <w:basedOn w:val="a0"/>
    <w:qFormat/>
    <w:rsid w:val="00FB675B"/>
  </w:style>
  <w:style w:type="character" w:customStyle="1" w:styleId="auto-matches">
    <w:name w:val="auto-matches"/>
    <w:basedOn w:val="a0"/>
    <w:qFormat/>
    <w:rsid w:val="00BB42E3"/>
  </w:style>
  <w:style w:type="character" w:customStyle="1" w:styleId="matches">
    <w:name w:val="matches"/>
    <w:basedOn w:val="a0"/>
    <w:qFormat/>
    <w:rsid w:val="00625DD7"/>
  </w:style>
  <w:style w:type="character" w:customStyle="1" w:styleId="ConsPlusNormal">
    <w:name w:val="ConsPlusNormal Знак"/>
    <w:link w:val="ConsPlusNormal0"/>
    <w:qFormat/>
    <w:locked/>
    <w:rsid w:val="005966A4"/>
    <w:rPr>
      <w:rFonts w:ascii="Arial" w:hAnsi="Arial" w:cs="Arial"/>
    </w:rPr>
  </w:style>
  <w:style w:type="paragraph" w:customStyle="1" w:styleId="af">
    <w:name w:val="Заголовок"/>
    <w:next w:val="a5"/>
    <w:qFormat/>
    <w:rsid w:val="00D035A5"/>
    <w:pPr>
      <w:widowControl w:val="0"/>
      <w:overflowPunct w:val="0"/>
      <w:textAlignment w:val="baseline"/>
    </w:pPr>
    <w:rPr>
      <w:rFonts w:ascii="Arial" w:hAnsi="Arial"/>
      <w:b/>
      <w:sz w:val="22"/>
    </w:rPr>
  </w:style>
  <w:style w:type="paragraph" w:styleId="a5">
    <w:name w:val="Body Text"/>
    <w:basedOn w:val="a"/>
    <w:link w:val="a4"/>
    <w:uiPriority w:val="99"/>
    <w:semiHidden/>
    <w:rsid w:val="008E21FE"/>
    <w:pPr>
      <w:spacing w:after="120"/>
    </w:pPr>
    <w:rPr>
      <w:color w:val="000000"/>
      <w:sz w:val="28"/>
      <w:szCs w:val="28"/>
    </w:rPr>
  </w:style>
  <w:style w:type="paragraph" w:styleId="af0">
    <w:name w:val="List"/>
    <w:basedOn w:val="a5"/>
    <w:rsid w:val="00FE0F88"/>
    <w:rPr>
      <w:rFonts w:cs="Arial"/>
    </w:rPr>
  </w:style>
  <w:style w:type="paragraph" w:customStyle="1" w:styleId="Caption">
    <w:name w:val="Caption"/>
    <w:basedOn w:val="a"/>
    <w:qFormat/>
    <w:rsid w:val="00FE0F88"/>
    <w:pPr>
      <w:suppressLineNumbers/>
      <w:spacing w:before="120" w:after="120"/>
    </w:pPr>
    <w:rPr>
      <w:rFonts w:cs="Arial"/>
      <w:i/>
      <w:iCs/>
    </w:rPr>
  </w:style>
  <w:style w:type="paragraph" w:styleId="af1">
    <w:name w:val="index heading"/>
    <w:basedOn w:val="a"/>
    <w:qFormat/>
    <w:rsid w:val="00FE0F88"/>
    <w:pPr>
      <w:suppressLineNumbers/>
    </w:pPr>
    <w:rPr>
      <w:rFonts w:cs="Arial"/>
    </w:rPr>
  </w:style>
  <w:style w:type="paragraph" w:styleId="20">
    <w:name w:val="Body Text Indent 2"/>
    <w:basedOn w:val="a"/>
    <w:link w:val="2"/>
    <w:uiPriority w:val="99"/>
    <w:qFormat/>
    <w:rsid w:val="00A53FDF"/>
    <w:pPr>
      <w:spacing w:after="120" w:line="480" w:lineRule="auto"/>
      <w:ind w:left="283"/>
    </w:pPr>
  </w:style>
  <w:style w:type="paragraph" w:styleId="30">
    <w:name w:val="Body Text Indent 3"/>
    <w:basedOn w:val="a"/>
    <w:qFormat/>
    <w:rsid w:val="00A53FDF"/>
    <w:pPr>
      <w:ind w:firstLine="567"/>
      <w:jc w:val="both"/>
    </w:pPr>
    <w:rPr>
      <w:sz w:val="28"/>
    </w:rPr>
  </w:style>
  <w:style w:type="paragraph" w:styleId="a7">
    <w:name w:val="Body Text Indent"/>
    <w:basedOn w:val="a"/>
    <w:link w:val="a6"/>
    <w:uiPriority w:val="99"/>
    <w:rsid w:val="00FD560D"/>
    <w:pPr>
      <w:spacing w:after="120"/>
      <w:ind w:left="283"/>
    </w:pPr>
  </w:style>
  <w:style w:type="paragraph" w:styleId="aa">
    <w:name w:val="Balloon Text"/>
    <w:basedOn w:val="a"/>
    <w:link w:val="a9"/>
    <w:uiPriority w:val="99"/>
    <w:semiHidden/>
    <w:qFormat/>
    <w:rsid w:val="00C375BC"/>
    <w:rPr>
      <w:rFonts w:ascii="Tahoma" w:hAnsi="Tahoma"/>
      <w:sz w:val="16"/>
      <w:szCs w:val="16"/>
    </w:rPr>
  </w:style>
  <w:style w:type="paragraph" w:styleId="af2">
    <w:name w:val="No Spacing"/>
    <w:uiPriority w:val="1"/>
    <w:qFormat/>
    <w:rsid w:val="00F64C05"/>
    <w:rPr>
      <w:sz w:val="24"/>
      <w:szCs w:val="24"/>
    </w:rPr>
  </w:style>
  <w:style w:type="paragraph" w:customStyle="1" w:styleId="af3">
    <w:name w:val="Колонтитул"/>
    <w:basedOn w:val="a"/>
    <w:qFormat/>
    <w:rsid w:val="00FE0F88"/>
  </w:style>
  <w:style w:type="paragraph" w:customStyle="1" w:styleId="Footer">
    <w:name w:val="Footer"/>
    <w:basedOn w:val="a"/>
    <w:link w:val="a3"/>
    <w:uiPriority w:val="99"/>
    <w:rsid w:val="009F0A14"/>
    <w:pPr>
      <w:tabs>
        <w:tab w:val="center" w:pos="4677"/>
        <w:tab w:val="right" w:pos="9355"/>
      </w:tabs>
    </w:pPr>
  </w:style>
  <w:style w:type="paragraph" w:customStyle="1" w:styleId="ConsPlusNormal0">
    <w:name w:val="ConsPlusNormal"/>
    <w:link w:val="ConsPlusNormal"/>
    <w:qFormat/>
    <w:rsid w:val="008E21FE"/>
    <w:pPr>
      <w:widowControl w:val="0"/>
      <w:ind w:firstLine="720"/>
    </w:pPr>
    <w:rPr>
      <w:rFonts w:ascii="Arial" w:hAnsi="Arial" w:cs="Arial"/>
    </w:rPr>
  </w:style>
  <w:style w:type="paragraph" w:customStyle="1" w:styleId="ConsPlusTitle">
    <w:name w:val="ConsPlusTitle"/>
    <w:uiPriority w:val="99"/>
    <w:qFormat/>
    <w:rsid w:val="008E21FE"/>
    <w:pPr>
      <w:widowControl w:val="0"/>
    </w:pPr>
    <w:rPr>
      <w:rFonts w:ascii="Arial" w:hAnsi="Arial" w:cs="Arial"/>
      <w:b/>
      <w:bCs/>
    </w:rPr>
  </w:style>
  <w:style w:type="paragraph" w:customStyle="1" w:styleId="ConsNormal">
    <w:name w:val="ConsNormal"/>
    <w:qFormat/>
    <w:rsid w:val="008E21FE"/>
    <w:pPr>
      <w:widowControl w:val="0"/>
      <w:ind w:right="19772" w:firstLine="720"/>
    </w:pPr>
    <w:rPr>
      <w:rFonts w:ascii="Arial" w:hAnsi="Arial" w:cs="Arial"/>
      <w:lang w:eastAsia="en-US"/>
    </w:rPr>
  </w:style>
  <w:style w:type="paragraph" w:customStyle="1" w:styleId="220">
    <w:name w:val="Основной текст 22"/>
    <w:basedOn w:val="a"/>
    <w:uiPriority w:val="99"/>
    <w:qFormat/>
    <w:rsid w:val="008E21FE"/>
    <w:pPr>
      <w:jc w:val="both"/>
    </w:pPr>
    <w:rPr>
      <w:sz w:val="28"/>
      <w:szCs w:val="28"/>
    </w:rPr>
  </w:style>
  <w:style w:type="paragraph" w:customStyle="1" w:styleId="BodyText22">
    <w:name w:val="Body Text 22"/>
    <w:basedOn w:val="a"/>
    <w:uiPriority w:val="99"/>
    <w:qFormat/>
    <w:rsid w:val="008E21FE"/>
    <w:pPr>
      <w:ind w:firstLine="709"/>
      <w:jc w:val="both"/>
    </w:pPr>
  </w:style>
  <w:style w:type="paragraph" w:customStyle="1" w:styleId="ConsNonformat">
    <w:name w:val="ConsNonformat"/>
    <w:qFormat/>
    <w:rsid w:val="008E21FE"/>
    <w:pPr>
      <w:widowControl w:val="0"/>
    </w:pPr>
    <w:rPr>
      <w:rFonts w:ascii="Courier New" w:hAnsi="Courier New" w:cs="Courier New"/>
    </w:rPr>
  </w:style>
  <w:style w:type="paragraph" w:customStyle="1" w:styleId="10">
    <w:name w:val="Абзац списка1"/>
    <w:basedOn w:val="a"/>
    <w:uiPriority w:val="99"/>
    <w:qFormat/>
    <w:rsid w:val="008E21FE"/>
    <w:pPr>
      <w:ind w:left="720"/>
    </w:pPr>
    <w:rPr>
      <w:color w:val="000000"/>
      <w:sz w:val="28"/>
      <w:szCs w:val="28"/>
    </w:rPr>
  </w:style>
  <w:style w:type="paragraph" w:customStyle="1" w:styleId="ConsPlusNonformat">
    <w:name w:val="ConsPlusNonformat"/>
    <w:uiPriority w:val="99"/>
    <w:qFormat/>
    <w:rsid w:val="008E21FE"/>
    <w:rPr>
      <w:rFonts w:ascii="Courier New" w:eastAsia="Calibri" w:hAnsi="Courier New" w:cs="Courier New"/>
      <w:lang w:eastAsia="en-US"/>
    </w:rPr>
  </w:style>
  <w:style w:type="paragraph" w:customStyle="1" w:styleId="11">
    <w:name w:val="Без интервала1"/>
    <w:uiPriority w:val="99"/>
    <w:qFormat/>
    <w:rsid w:val="008E21FE"/>
    <w:rPr>
      <w:color w:val="000000"/>
      <w:sz w:val="28"/>
      <w:szCs w:val="28"/>
    </w:rPr>
  </w:style>
  <w:style w:type="paragraph" w:customStyle="1" w:styleId="Header">
    <w:name w:val="Header"/>
    <w:basedOn w:val="a"/>
    <w:link w:val="ab"/>
    <w:unhideWhenUsed/>
    <w:rsid w:val="008E21FE"/>
    <w:pPr>
      <w:tabs>
        <w:tab w:val="center" w:pos="4677"/>
        <w:tab w:val="right" w:pos="9355"/>
      </w:tabs>
    </w:pPr>
    <w:rPr>
      <w:color w:val="000000"/>
      <w:sz w:val="28"/>
      <w:szCs w:val="28"/>
    </w:rPr>
  </w:style>
  <w:style w:type="paragraph" w:styleId="22">
    <w:name w:val="Body Text 2"/>
    <w:basedOn w:val="a"/>
    <w:link w:val="21"/>
    <w:qFormat/>
    <w:rsid w:val="008E21FE"/>
    <w:pPr>
      <w:spacing w:after="120" w:line="480" w:lineRule="auto"/>
    </w:pPr>
    <w:rPr>
      <w:color w:val="000000"/>
      <w:sz w:val="28"/>
      <w:szCs w:val="28"/>
    </w:rPr>
  </w:style>
  <w:style w:type="paragraph" w:customStyle="1" w:styleId="af4">
    <w:name w:val="Заголовок статьи"/>
    <w:basedOn w:val="a"/>
    <w:next w:val="a"/>
    <w:uiPriority w:val="99"/>
    <w:qFormat/>
    <w:rsid w:val="008E21FE"/>
    <w:pPr>
      <w:widowControl w:val="0"/>
      <w:ind w:left="1612" w:hanging="892"/>
      <w:jc w:val="both"/>
    </w:pPr>
    <w:rPr>
      <w:rFonts w:ascii="Arial" w:hAnsi="Arial" w:cs="Arial"/>
    </w:rPr>
  </w:style>
  <w:style w:type="paragraph" w:styleId="af5">
    <w:name w:val="List Paragraph"/>
    <w:basedOn w:val="a"/>
    <w:uiPriority w:val="34"/>
    <w:qFormat/>
    <w:rsid w:val="008E21FE"/>
    <w:pPr>
      <w:ind w:left="720"/>
    </w:pPr>
  </w:style>
  <w:style w:type="paragraph" w:customStyle="1" w:styleId="af6">
    <w:name w:val="Знак Знак Знак"/>
    <w:basedOn w:val="a"/>
    <w:uiPriority w:val="99"/>
    <w:qFormat/>
    <w:rsid w:val="008E21FE"/>
    <w:pPr>
      <w:spacing w:beforeAutospacing="1" w:afterAutospacing="1"/>
    </w:pPr>
    <w:rPr>
      <w:rFonts w:ascii="Tahoma" w:hAnsi="Tahoma" w:cs="Tahoma"/>
      <w:sz w:val="20"/>
      <w:szCs w:val="20"/>
      <w:lang w:val="en-US" w:eastAsia="en-US"/>
    </w:rPr>
  </w:style>
  <w:style w:type="paragraph" w:customStyle="1" w:styleId="ConsTitle">
    <w:name w:val="ConsTitle"/>
    <w:qFormat/>
    <w:rsid w:val="008E21FE"/>
    <w:pPr>
      <w:widowControl w:val="0"/>
      <w:ind w:right="19772"/>
    </w:pPr>
    <w:rPr>
      <w:rFonts w:ascii="Arial" w:hAnsi="Arial"/>
      <w:b/>
      <w:sz w:val="16"/>
    </w:rPr>
  </w:style>
  <w:style w:type="paragraph" w:customStyle="1" w:styleId="FootnoteText">
    <w:name w:val="Footnote Text"/>
    <w:basedOn w:val="a"/>
    <w:link w:val="ae"/>
    <w:semiHidden/>
    <w:rsid w:val="008E21FE"/>
    <w:rPr>
      <w:sz w:val="20"/>
      <w:szCs w:val="20"/>
    </w:rPr>
  </w:style>
  <w:style w:type="paragraph" w:styleId="af7">
    <w:name w:val="Normal (Web)"/>
    <w:basedOn w:val="a"/>
    <w:uiPriority w:val="99"/>
    <w:semiHidden/>
    <w:unhideWhenUsed/>
    <w:qFormat/>
    <w:rsid w:val="0002183B"/>
    <w:pPr>
      <w:spacing w:beforeAutospacing="1" w:afterAutospacing="1"/>
    </w:pPr>
  </w:style>
  <w:style w:type="paragraph" w:customStyle="1" w:styleId="copyright-info">
    <w:name w:val="copyright-info"/>
    <w:basedOn w:val="a"/>
    <w:qFormat/>
    <w:rsid w:val="00C339D6"/>
    <w:pPr>
      <w:spacing w:beforeAutospacing="1" w:afterAutospacing="1"/>
    </w:pPr>
  </w:style>
  <w:style w:type="paragraph" w:customStyle="1" w:styleId="formattext">
    <w:name w:val="formattext"/>
    <w:basedOn w:val="a"/>
    <w:qFormat/>
    <w:rsid w:val="00A42CC6"/>
    <w:pPr>
      <w:spacing w:beforeAutospacing="1" w:afterAutospacing="1"/>
    </w:pPr>
  </w:style>
  <w:style w:type="paragraph" w:customStyle="1" w:styleId="af8">
    <w:name w:val="Стиль"/>
    <w:qFormat/>
    <w:rsid w:val="00BB3E16"/>
    <w:pPr>
      <w:widowControl w:val="0"/>
    </w:pPr>
    <w:rPr>
      <w:rFonts w:ascii="Arial" w:hAnsi="Arial" w:cs="Arial"/>
      <w:sz w:val="24"/>
      <w:szCs w:val="24"/>
    </w:rPr>
  </w:style>
  <w:style w:type="paragraph" w:customStyle="1" w:styleId="23">
    <w:name w:val="Абзац списка2"/>
    <w:basedOn w:val="a"/>
    <w:qFormat/>
    <w:rsid w:val="00F61F7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31">
    <w:name w:val="Абзац списка3"/>
    <w:basedOn w:val="a"/>
    <w:qFormat/>
    <w:rsid w:val="007B3D33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40">
    <w:name w:val="Абзац списка4"/>
    <w:basedOn w:val="a"/>
    <w:qFormat/>
    <w:rsid w:val="007F421A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5">
    <w:name w:val="Абзац списка5"/>
    <w:basedOn w:val="a"/>
    <w:qFormat/>
    <w:rsid w:val="003348CF"/>
    <w:pPr>
      <w:ind w:left="720"/>
    </w:pPr>
    <w:rPr>
      <w:rFonts w:ascii="Calibri" w:hAnsi="Calibri"/>
      <w:sz w:val="22"/>
      <w:szCs w:val="22"/>
      <w:lang w:eastAsia="en-US"/>
    </w:rPr>
  </w:style>
  <w:style w:type="paragraph" w:customStyle="1" w:styleId="af9">
    <w:name w:val="Содержимое врезки"/>
    <w:basedOn w:val="a"/>
    <w:qFormat/>
    <w:rsid w:val="00FE0F88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rgbClr val="000000"/>
      </a:dk1>
      <a:lt1>
        <a:srgbClr val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</a:majorFont>
      <a:minorFont>
        <a:latin typeface="Calibri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tint val="50000"/>
              </a:schemeClr>
            </a:gs>
            <a:gs pos="35000">
              <a:schemeClr val="phClr">
                <a:tint val="37000"/>
              </a:schemeClr>
            </a:gs>
            <a:gs pos="100000">
              <a:schemeClr val="phClr">
                <a:tint val="15000"/>
              </a:schemeClr>
            </a:gs>
          </a:gsLst>
          <a:lin ang="16200000" scaled="1"/>
          <a:tileRect/>
        </a:gradFill>
        <a:gradFill>
          <a:gsLst>
            <a:gs pos="0">
              <a:schemeClr val="phClr">
                <a:shade val="51000"/>
              </a:schemeClr>
            </a:gs>
            <a:gs pos="80000">
              <a:schemeClr val="phClr">
                <a:shade val="93000"/>
              </a:schemeClr>
            </a:gs>
            <a:gs pos="100000">
              <a:schemeClr val="phClr">
                <a:shade val="94000"/>
              </a:schemeClr>
            </a:gs>
          </a:gsLst>
          <a:lin ang="16200000" scaled="0"/>
          <a:tileRect/>
        </a:gradFill>
      </a:fillStyleLst>
      <a:lnStyleLst>
        <a:ln w="9525" cap="flat" cmpd="sng" algn="ctr">
          <a:prstDash val="solid"/>
        </a:ln>
        <a:ln w="25400" cap="flat" cmpd="sng" algn="ctr">
          <a:prstDash val="solid"/>
        </a:ln>
        <a:ln w="38100" cap="flat" cmpd="sng" algn="ctr">
          <a:prstDash val="solid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</a:schemeClr>
            </a:gs>
            <a:gs pos="40000">
              <a:schemeClr val="phClr">
                <a:tint val="45000"/>
                <a:shade val="99000"/>
              </a:schemeClr>
            </a:gs>
            <a:gs pos="100000">
              <a:schemeClr val="phClr">
                <a:shade val="20000"/>
              </a:schemeClr>
            </a:gs>
          </a:gsLst>
          <a:path path="circle">
            <a:fillToRect l="50000" t="-80000" r="50000" b="180000"/>
          </a:path>
          <a:tileRect/>
        </a:gradFill>
        <a:gradFill>
          <a:gsLst>
            <a:gs pos="0">
              <a:schemeClr val="phClr">
                <a:tint val="80000"/>
              </a:schemeClr>
            </a:gs>
            <a:gs pos="100000">
              <a:schemeClr val="phClr">
                <a:shade val="30000"/>
              </a:schemeClr>
            </a:gs>
          </a:gsLst>
          <a:path path="circle">
            <a:fillToRect l="50000" t="50000" r="50000" b="50000"/>
          </a:path>
          <a:tileRect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1A626-EE86-4591-8DF7-1414B20593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160</TotalTime>
  <Pages>2</Pages>
  <Words>739</Words>
  <Characters>4216</Characters>
  <Application>Microsoft Office Word</Application>
  <DocSecurity>0</DocSecurity>
  <Lines>35</Lines>
  <Paragraphs>9</Paragraphs>
  <ScaleCrop>false</ScaleCrop>
  <Company>Комитет финансов</Company>
  <LinksUpToDate>false</LinksUpToDate>
  <CharactersWithSpaces>4946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Комитет финансов</dc:creator>
  <dc:description/>
  <cp:lastModifiedBy>User2</cp:lastModifiedBy>
  <cp:revision>20</cp:revision>
  <cp:lastPrinted>2025-09-03T09:42:00Z</cp:lastPrinted>
  <dcterms:created xsi:type="dcterms:W3CDTF">2024-10-14T05:37:00Z</dcterms:created>
  <dcterms:modified xsi:type="dcterms:W3CDTF">2025-09-03T09:42:00Z</dcterms:modified>
  <dc:language>ru-RU</dc:language>
</cp:coreProperties>
</file>