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F55DF7">
        <w:rPr>
          <w:color w:val="000000" w:themeColor="text1"/>
          <w:sz w:val="28"/>
          <w:szCs w:val="28"/>
        </w:rPr>
        <w:t>утверждения» администрация сельского поселения Ташелка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F55DF7">
        <w:rPr>
          <w:color w:val="000000" w:themeColor="text1"/>
          <w:sz w:val="28"/>
          <w:szCs w:val="28"/>
        </w:rPr>
        <w:t xml:space="preserve">схемы теплоснабжении сельского поселения Ташелка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</w:t>
      </w:r>
      <w:r w:rsidR="00280685">
        <w:rPr>
          <w:color w:val="000000" w:themeColor="text1"/>
          <w:sz w:val="28"/>
          <w:szCs w:val="28"/>
        </w:rPr>
        <w:t>льский Самарской области на 2024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proofErr w:type="spellStart"/>
      <w:r w:rsidR="00B419EA" w:rsidRPr="002B5C41">
        <w:rPr>
          <w:color w:val="000000" w:themeColor="text1"/>
          <w:sz w:val="28"/>
          <w:szCs w:val="28"/>
        </w:rPr>
        <w:t>теплосетевых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="00B419EA" w:rsidRPr="002B5C41">
        <w:rPr>
          <w:color w:val="000000" w:themeColor="text1"/>
          <w:sz w:val="28"/>
          <w:szCs w:val="28"/>
        </w:rPr>
        <w:t>до 01.04.202</w:t>
      </w:r>
      <w:r w:rsidR="001B4521">
        <w:rPr>
          <w:color w:val="000000" w:themeColor="text1"/>
          <w:sz w:val="28"/>
          <w:szCs w:val="28"/>
        </w:rPr>
        <w:t>4</w:t>
      </w:r>
      <w:r w:rsidR="00B419EA" w:rsidRPr="002B5C41">
        <w:rPr>
          <w:color w:val="000000" w:themeColor="text1"/>
          <w:sz w:val="28"/>
          <w:szCs w:val="28"/>
        </w:rPr>
        <w:t xml:space="preserve">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актуализированной сх</w:t>
      </w:r>
      <w:r w:rsidR="00280685">
        <w:rPr>
          <w:color w:val="000000" w:themeColor="text1"/>
          <w:sz w:val="28"/>
          <w:szCs w:val="28"/>
        </w:rPr>
        <w:t>емы теплоснабжения до 25.05.202</w:t>
      </w:r>
      <w:r w:rsidR="001B4521">
        <w:rPr>
          <w:color w:val="000000" w:themeColor="text1"/>
          <w:sz w:val="28"/>
          <w:szCs w:val="28"/>
        </w:rPr>
        <w:t>4</w:t>
      </w:r>
      <w:r w:rsidR="00B419EA" w:rsidRPr="002B5C41">
        <w:rPr>
          <w:color w:val="000000" w:themeColor="text1"/>
          <w:sz w:val="28"/>
          <w:szCs w:val="28"/>
        </w:rPr>
        <w:t>. Утверждение актуализированной схемы теплос</w:t>
      </w:r>
      <w:r w:rsidR="00280685">
        <w:rPr>
          <w:color w:val="000000" w:themeColor="text1"/>
          <w:sz w:val="28"/>
          <w:szCs w:val="28"/>
        </w:rPr>
        <w:t>набжения - не позднее 01.07.202</w:t>
      </w:r>
      <w:r w:rsidR="001B4521">
        <w:rPr>
          <w:color w:val="000000" w:themeColor="text1"/>
          <w:sz w:val="28"/>
          <w:szCs w:val="28"/>
        </w:rPr>
        <w:t>4</w:t>
      </w:r>
      <w:r w:rsidR="00B419EA" w:rsidRPr="002B5C41"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</w:t>
      </w:r>
      <w:r w:rsidR="00F55DF7">
        <w:rPr>
          <w:color w:val="000000" w:themeColor="text1"/>
          <w:sz w:val="28"/>
          <w:szCs w:val="28"/>
        </w:rPr>
        <w:t>я сельского поселения Ташелка</w:t>
      </w:r>
      <w:r w:rsidR="004C30FA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F55DF7">
        <w:rPr>
          <w:color w:val="000000" w:themeColor="text1"/>
          <w:sz w:val="28"/>
          <w:szCs w:val="28"/>
        </w:rPr>
        <w:t xml:space="preserve"> администрации </w:t>
      </w:r>
      <w:r w:rsidR="004C30FA">
        <w:rPr>
          <w:color w:val="000000" w:themeColor="text1"/>
          <w:sz w:val="28"/>
          <w:szCs w:val="28"/>
        </w:rPr>
        <w:t>сельского поселения</w:t>
      </w:r>
      <w:r w:rsidR="00F55DF7">
        <w:rPr>
          <w:color w:val="000000" w:themeColor="text1"/>
          <w:sz w:val="28"/>
          <w:szCs w:val="28"/>
        </w:rPr>
        <w:t xml:space="preserve"> Ташелка</w:t>
      </w:r>
      <w:r w:rsidR="004D206F" w:rsidRPr="004D206F">
        <w:rPr>
          <w:color w:val="000000" w:themeColor="text1"/>
          <w:sz w:val="28"/>
          <w:szCs w:val="28"/>
        </w:rPr>
        <w:t xml:space="preserve"> </w:t>
      </w:r>
      <w:r w:rsidR="004D206F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4D206F">
        <w:rPr>
          <w:color w:val="000000" w:themeColor="text1"/>
          <w:sz w:val="28"/>
          <w:szCs w:val="28"/>
        </w:rPr>
        <w:t>Ставропольский Самарской области</w:t>
      </w:r>
      <w:proofErr w:type="gramStart"/>
      <w:r w:rsidR="004D206F">
        <w:rPr>
          <w:color w:val="000000" w:themeColor="text1"/>
          <w:sz w:val="28"/>
          <w:szCs w:val="28"/>
        </w:rPr>
        <w:t>.</w:t>
      </w:r>
      <w:proofErr w:type="gramEnd"/>
      <w:r w:rsidR="004D206F">
        <w:rPr>
          <w:color w:val="000000" w:themeColor="text1"/>
          <w:sz w:val="28"/>
          <w:szCs w:val="28"/>
        </w:rPr>
        <w:t xml:space="preserve"> </w:t>
      </w:r>
      <w:r w:rsidR="00F55DF7">
        <w:rPr>
          <w:color w:val="000000" w:themeColor="text1"/>
          <w:sz w:val="28"/>
          <w:szCs w:val="28"/>
        </w:rPr>
        <w:t>(</w:t>
      </w:r>
      <w:proofErr w:type="gramStart"/>
      <w:r w:rsidR="00881686">
        <w:rPr>
          <w:color w:val="000000" w:themeColor="text1"/>
          <w:sz w:val="28"/>
          <w:szCs w:val="28"/>
        </w:rPr>
        <w:t>с</w:t>
      </w:r>
      <w:proofErr w:type="gramEnd"/>
      <w:r w:rsidR="00881686">
        <w:rPr>
          <w:color w:val="000000" w:themeColor="text1"/>
          <w:sz w:val="28"/>
          <w:szCs w:val="28"/>
        </w:rPr>
        <w:t>сылка</w:t>
      </w:r>
      <w:bookmarkStart w:id="0" w:name="_GoBack"/>
      <w:bookmarkEnd w:id="0"/>
      <w:r w:rsidR="00881686">
        <w:rPr>
          <w:color w:val="000000" w:themeColor="text1"/>
          <w:sz w:val="28"/>
          <w:szCs w:val="28"/>
        </w:rPr>
        <w:t xml:space="preserve"> на документ</w:t>
      </w:r>
      <w:r w:rsidR="004D206F">
        <w:rPr>
          <w:color w:val="000000" w:themeColor="text1"/>
          <w:sz w:val="28"/>
          <w:szCs w:val="28"/>
        </w:rPr>
        <w:t>:</w:t>
      </w:r>
      <w:r w:rsidR="004D206F" w:rsidRPr="004D206F">
        <w:t xml:space="preserve"> </w:t>
      </w:r>
      <w:r w:rsidR="001B4521" w:rsidRPr="001B4521">
        <w:rPr>
          <w:color w:val="000000" w:themeColor="text1"/>
          <w:sz w:val="28"/>
          <w:szCs w:val="28"/>
        </w:rPr>
        <w:t>https://tashelka.stavrsp.ru/index.php/dokumenty/zhkkh/2024-god-2</w:t>
      </w:r>
      <w:r w:rsidR="00B77DD6">
        <w:rPr>
          <w:color w:val="000000" w:themeColor="text1"/>
          <w:sz w:val="28"/>
          <w:szCs w:val="28"/>
        </w:rPr>
        <w:t>.</w:t>
      </w:r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 xml:space="preserve">лицо: </w:t>
      </w:r>
      <w:r w:rsidR="001B4521">
        <w:rPr>
          <w:color w:val="000000" w:themeColor="text1"/>
          <w:sz w:val="28"/>
          <w:szCs w:val="28"/>
        </w:rPr>
        <w:t>Бондарчук Михаил Иванович</w:t>
      </w:r>
      <w:r w:rsidR="00B419EA" w:rsidRPr="002B5C41">
        <w:rPr>
          <w:color w:val="000000" w:themeColor="text1"/>
          <w:sz w:val="28"/>
          <w:szCs w:val="28"/>
        </w:rPr>
        <w:t xml:space="preserve"> - инспектор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7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p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 w:rsidSect="00ED1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F2C60"/>
    <w:rsid w:val="000A5E21"/>
    <w:rsid w:val="001B4521"/>
    <w:rsid w:val="00280685"/>
    <w:rsid w:val="002B5C41"/>
    <w:rsid w:val="0048184A"/>
    <w:rsid w:val="004C30FA"/>
    <w:rsid w:val="004D206F"/>
    <w:rsid w:val="0052281C"/>
    <w:rsid w:val="007F1C19"/>
    <w:rsid w:val="008110AD"/>
    <w:rsid w:val="00881686"/>
    <w:rsid w:val="008B6057"/>
    <w:rsid w:val="00B419EA"/>
    <w:rsid w:val="00B77DD6"/>
    <w:rsid w:val="00CF2C60"/>
    <w:rsid w:val="00ED1CF8"/>
    <w:rsid w:val="00F55D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CF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zhkh-stavr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10" Type="http://schemas.microsoft.com/office/2007/relationships/stylesWithEffects" Target="stylesWithEffects.xm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252</Words>
  <Characters>1439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User2</cp:lastModifiedBy>
  <cp:revision>8</cp:revision>
  <cp:lastPrinted>2024-01-23T05:28:00Z</cp:lastPrinted>
  <dcterms:created xsi:type="dcterms:W3CDTF">2022-02-09T07:52:00Z</dcterms:created>
  <dcterms:modified xsi:type="dcterms:W3CDTF">2024-01-23T05:28:00Z</dcterms:modified>
</cp:coreProperties>
</file>