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5A" w:rsidRPr="004E740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0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700D9A">
        <w:rPr>
          <w:rFonts w:ascii="Times New Roman" w:hAnsi="Times New Roman" w:cs="Times New Roman"/>
          <w:b/>
          <w:sz w:val="28"/>
          <w:szCs w:val="28"/>
        </w:rPr>
        <w:t xml:space="preserve">Ташелка 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4E740C">
        <w:rPr>
          <w:rFonts w:ascii="Times New Roman" w:hAnsi="Times New Roman" w:cs="Times New Roman"/>
          <w:b/>
          <w:sz w:val="28"/>
          <w:szCs w:val="28"/>
        </w:rPr>
        <w:t>льский Самарской области за 2024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75EF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tab/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В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700D9A">
        <w:rPr>
          <w:rFonts w:ascii="Times New Roman" w:hAnsi="Times New Roman" w:cs="Times New Roman"/>
          <w:sz w:val="28"/>
          <w:szCs w:val="28"/>
        </w:rPr>
        <w:t>Ташелка</w:t>
      </w:r>
      <w:r w:rsidR="00950A9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>
        <w:rPr>
          <w:rFonts w:ascii="Times New Roman" w:hAnsi="Times New Roman" w:cs="Times New Roman"/>
          <w:sz w:val="28"/>
          <w:szCs w:val="28"/>
        </w:rPr>
        <w:t>коррупционный мониторинг за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:rsidR="007D75EF" w:rsidRPr="00827EE9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:rsidR="007D75EF" w:rsidRPr="00DF36A6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DF36A6">
        <w:rPr>
          <w:rFonts w:ascii="Times New Roman" w:hAnsi="Times New Roman" w:cs="Times New Roman"/>
          <w:sz w:val="28"/>
          <w:szCs w:val="28"/>
        </w:rPr>
        <w:t xml:space="preserve">При реализации государственной антикоррупционной политики администрация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0D9A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Pr="00DF36A6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6A6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Российской Федерации от 25.12.2008 № 273-ФЗ «О противодействии коррупции», 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й Самарской области на 2022-2027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 (далее – муниципальная программа).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Программные мероприятия 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r w:rsidR="00700D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Ташелка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9A78F2">
        <w:rPr>
          <w:rFonts w:ascii="Times New Roman" w:hAnsi="Times New Roman" w:cs="Times New Roman"/>
          <w:sz w:val="28"/>
          <w:szCs w:val="28"/>
        </w:rPr>
        <w:t xml:space="preserve"> Р</w:t>
      </w:r>
      <w:r w:rsidRPr="00827EE9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950A9E">
        <w:rPr>
          <w:rFonts w:ascii="Times New Roman" w:hAnsi="Times New Roman" w:cs="Times New Roman"/>
          <w:sz w:val="28"/>
          <w:szCs w:val="28"/>
        </w:rPr>
        <w:t>по профилактикепротиводействия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700D9A">
        <w:rPr>
          <w:rFonts w:ascii="Times New Roman" w:hAnsi="Times New Roman" w:cs="Times New Roman"/>
          <w:sz w:val="28"/>
          <w:szCs w:val="28"/>
        </w:rPr>
        <w:t>Ташелка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700D9A">
        <w:rPr>
          <w:rFonts w:ascii="Times New Roman" w:hAnsi="Times New Roman" w:cs="Times New Roman"/>
          <w:sz w:val="28"/>
          <w:szCs w:val="28"/>
        </w:rPr>
        <w:t>84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нормативных правовых актов администраци</w:t>
      </w:r>
      <w:r w:rsidR="00FB6A73">
        <w:rPr>
          <w:rFonts w:ascii="Times New Roman" w:hAnsi="Times New Roman" w:cs="Times New Roman"/>
          <w:sz w:val="28"/>
          <w:szCs w:val="28"/>
        </w:rPr>
        <w:t>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FB6A73">
        <w:rPr>
          <w:rFonts w:ascii="Times New Roman" w:hAnsi="Times New Roman" w:cs="Times New Roman"/>
          <w:sz w:val="28"/>
          <w:szCs w:val="28"/>
        </w:rPr>
        <w:t>ого</w:t>
      </w:r>
      <w:r w:rsidRPr="00827EE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B6A73">
        <w:rPr>
          <w:rFonts w:ascii="Times New Roman" w:hAnsi="Times New Roman" w:cs="Times New Roman"/>
          <w:sz w:val="28"/>
          <w:szCs w:val="28"/>
        </w:rPr>
        <w:t>я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Ведущим специалистом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0D9A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745515">
        <w:rPr>
          <w:rFonts w:ascii="Times New Roman" w:hAnsi="Times New Roman" w:cs="Times New Roman"/>
          <w:sz w:val="28"/>
          <w:szCs w:val="28"/>
        </w:rPr>
        <w:t>14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745515" w:rsidRPr="00745515">
        <w:rPr>
          <w:rFonts w:ascii="Times New Roman" w:hAnsi="Times New Roman" w:cs="Times New Roman"/>
          <w:sz w:val="28"/>
          <w:szCs w:val="28"/>
        </w:rPr>
        <w:t>4</w:t>
      </w:r>
      <w:r w:rsidR="00700D9A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r w:rsidR="00700D9A">
        <w:rPr>
          <w:rFonts w:ascii="Times New Roman" w:hAnsi="Times New Roman" w:cs="Times New Roman"/>
          <w:sz w:val="28"/>
          <w:szCs w:val="28"/>
        </w:rPr>
        <w:t>Ташелка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700D9A">
        <w:rPr>
          <w:rFonts w:ascii="Times New Roman" w:hAnsi="Times New Roman" w:cs="Times New Roman"/>
          <w:sz w:val="28"/>
          <w:szCs w:val="28"/>
        </w:rPr>
        <w:t>3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муниципальных служащих, их супругов и несовершеннолетних детей.</w:t>
      </w:r>
    </w:p>
    <w:p w:rsidR="00830E9B" w:rsidRDefault="007D75EF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результате проверок, проведённых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950A9E">
        <w:rPr>
          <w:rFonts w:ascii="Times New Roman" w:hAnsi="Times New Roman" w:cs="Times New Roman"/>
          <w:sz w:val="28"/>
          <w:szCs w:val="28"/>
        </w:rPr>
        <w:t>е служащие</w:t>
      </w:r>
      <w:r w:rsidR="00700D9A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="00700D9A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не привлекались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:rsidR="00EF04B9" w:rsidRDefault="00EF04B9" w:rsidP="00EF04B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</w:t>
      </w:r>
      <w:r w:rsidRPr="00827EE9">
        <w:rPr>
          <w:rFonts w:ascii="Times New Roman" w:hAnsi="Times New Roman" w:cs="Times New Roman"/>
          <w:sz w:val="28"/>
          <w:szCs w:val="28"/>
        </w:rPr>
        <w:t xml:space="preserve">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E740C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</w:t>
      </w:r>
      <w:r w:rsidR="00700D9A">
        <w:rPr>
          <w:rFonts w:ascii="Times New Roman" w:hAnsi="Times New Roman" w:cs="Times New Roman"/>
          <w:sz w:val="28"/>
          <w:szCs w:val="28"/>
        </w:rPr>
        <w:t>Ташелка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прове</w:t>
      </w:r>
      <w:r>
        <w:rPr>
          <w:rFonts w:ascii="Times New Roman" w:hAnsi="Times New Roman" w:cs="Times New Roman"/>
          <w:sz w:val="28"/>
          <w:szCs w:val="28"/>
        </w:rPr>
        <w:t xml:space="preserve">дено </w:t>
      </w:r>
      <w:r w:rsidR="00700D9A">
        <w:rPr>
          <w:rFonts w:ascii="Times New Roman" w:hAnsi="Times New Roman" w:cs="Times New Roman"/>
          <w:sz w:val="28"/>
          <w:szCs w:val="28"/>
        </w:rPr>
        <w:t>3</w:t>
      </w:r>
      <w:r w:rsidRPr="00827EE9">
        <w:rPr>
          <w:rFonts w:ascii="Times New Roman" w:hAnsi="Times New Roman" w:cs="Times New Roman"/>
          <w:sz w:val="28"/>
          <w:szCs w:val="28"/>
        </w:rPr>
        <w:t xml:space="preserve"> заседания комиссий по соблюдению требований к служебному поведению муниципальных служащих и урегулированию конфликта интересов.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0D9A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0D9A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:rsidR="002550AE" w:rsidRPr="00380B75" w:rsidRDefault="007D75EF" w:rsidP="002550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700D9A">
        <w:rPr>
          <w:rFonts w:ascii="Times New Roman" w:hAnsi="Times New Roman" w:cs="Times New Roman"/>
          <w:sz w:val="28"/>
          <w:szCs w:val="28"/>
        </w:rPr>
        <w:t>Ташелка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r w:rsidR="00700D9A">
        <w:rPr>
          <w:rStyle w:val="3"/>
          <w:rFonts w:ascii="Times New Roman" w:hAnsi="Times New Roman" w:cs="Times New Roman"/>
          <w:b w:val="0"/>
          <w:sz w:val="28"/>
          <w:szCs w:val="28"/>
        </w:rPr>
        <w:t>Ташелка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</w:t>
      </w:r>
      <w:r w:rsidR="00700D9A">
        <w:rPr>
          <w:rFonts w:ascii="Times New Roman" w:hAnsi="Times New Roman" w:cs="Times New Roman"/>
          <w:sz w:val="28"/>
          <w:szCs w:val="28"/>
        </w:rPr>
        <w:t xml:space="preserve"> 17.10.2017</w:t>
      </w:r>
      <w:r w:rsidR="00380B75" w:rsidRPr="00380B75">
        <w:rPr>
          <w:rFonts w:ascii="Times New Roman" w:hAnsi="Times New Roman" w:cs="Times New Roman"/>
          <w:sz w:val="28"/>
          <w:szCs w:val="28"/>
        </w:rPr>
        <w:t xml:space="preserve"> № </w:t>
      </w:r>
      <w:r w:rsidR="00700D9A">
        <w:rPr>
          <w:rFonts w:ascii="Times New Roman" w:hAnsi="Times New Roman" w:cs="Times New Roman"/>
          <w:sz w:val="28"/>
          <w:szCs w:val="28"/>
        </w:rPr>
        <w:t>31</w:t>
      </w:r>
      <w:r w:rsidR="00380B75" w:rsidRPr="00380B7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700D9A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>Ташелка</w:t>
      </w:r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380B7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7D75EF" w:rsidRPr="002550AE" w:rsidRDefault="007D75EF" w:rsidP="002550AE">
      <w:pPr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>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отсутствуют. </w:t>
      </w:r>
    </w:p>
    <w:p w:rsidR="007D75EF" w:rsidRPr="00811BA4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811BA4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811BA4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700D9A" w:rsidRPr="00811BA4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="004E740C" w:rsidRPr="00811BA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700D9A" w:rsidRPr="00811BA4">
        <w:rPr>
          <w:rFonts w:ascii="Times New Roman" w:hAnsi="Times New Roman" w:cs="Times New Roman"/>
          <w:sz w:val="28"/>
          <w:szCs w:val="28"/>
        </w:rPr>
        <w:t xml:space="preserve"> </w:t>
      </w:r>
      <w:r w:rsidRPr="00811BA4">
        <w:rPr>
          <w:rFonts w:ascii="Times New Roman" w:hAnsi="Times New Roman" w:cs="Times New Roman"/>
          <w:sz w:val="28"/>
          <w:szCs w:val="28"/>
        </w:rPr>
        <w:t>Ставропольский Самарской области принято и действует Решение Собрания Представителей муниципального района Ставро</w:t>
      </w:r>
      <w:r w:rsidR="00811BA4" w:rsidRPr="00811BA4">
        <w:rPr>
          <w:rFonts w:ascii="Times New Roman" w:hAnsi="Times New Roman" w:cs="Times New Roman"/>
          <w:sz w:val="28"/>
          <w:szCs w:val="28"/>
        </w:rPr>
        <w:t>польский Самарской области от 23</w:t>
      </w:r>
      <w:r w:rsidRPr="00811BA4">
        <w:rPr>
          <w:rFonts w:ascii="Times New Roman" w:hAnsi="Times New Roman" w:cs="Times New Roman"/>
          <w:sz w:val="28"/>
          <w:szCs w:val="28"/>
        </w:rPr>
        <w:t>.0</w:t>
      </w:r>
      <w:r w:rsidR="00380B75" w:rsidRPr="00811BA4">
        <w:rPr>
          <w:rFonts w:ascii="Times New Roman" w:hAnsi="Times New Roman" w:cs="Times New Roman"/>
          <w:sz w:val="28"/>
          <w:szCs w:val="28"/>
        </w:rPr>
        <w:t>4</w:t>
      </w:r>
      <w:r w:rsidRPr="00811BA4">
        <w:rPr>
          <w:rFonts w:ascii="Times New Roman" w:hAnsi="Times New Roman" w:cs="Times New Roman"/>
          <w:sz w:val="28"/>
          <w:szCs w:val="28"/>
        </w:rPr>
        <w:t xml:space="preserve">.2010 № </w:t>
      </w:r>
      <w:r w:rsidR="00811BA4" w:rsidRPr="00811BA4">
        <w:rPr>
          <w:rFonts w:ascii="Times New Roman" w:hAnsi="Times New Roman" w:cs="Times New Roman"/>
          <w:sz w:val="28"/>
          <w:szCs w:val="28"/>
        </w:rPr>
        <w:t>20/1</w:t>
      </w:r>
      <w:r w:rsidRPr="00811BA4">
        <w:rPr>
          <w:rFonts w:ascii="Times New Roman" w:hAnsi="Times New Roman" w:cs="Times New Roman"/>
          <w:sz w:val="28"/>
          <w:szCs w:val="28"/>
        </w:rPr>
        <w:t xml:space="preserve"> «</w:t>
      </w:r>
      <w:r w:rsidR="00380B75" w:rsidRPr="00811BA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80B75" w:rsidRPr="00811BA4">
        <w:rPr>
          <w:rFonts w:ascii="Times New Roman" w:hAnsi="Times New Roman" w:cs="Arial CYR"/>
          <w:sz w:val="28"/>
          <w:szCs w:val="28"/>
        </w:rPr>
        <w:t>Поряд</w:t>
      </w:r>
      <w:r w:rsidR="005131D1" w:rsidRPr="00811BA4">
        <w:rPr>
          <w:rFonts w:ascii="Times New Roman" w:hAnsi="Times New Roman" w:cs="Arial CYR"/>
          <w:sz w:val="28"/>
          <w:szCs w:val="28"/>
        </w:rPr>
        <w:t>ка</w:t>
      </w:r>
      <w:r w:rsidR="00380B75" w:rsidRPr="00811BA4">
        <w:rPr>
          <w:rFonts w:ascii="Times New Roman" w:hAnsi="Times New Roman" w:cs="Arial CYR"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муниципального служащего администрации  сельского  поселения  </w:t>
      </w:r>
      <w:r w:rsidR="00700D9A" w:rsidRPr="00811BA4">
        <w:rPr>
          <w:rFonts w:ascii="Times New Roman" w:hAnsi="Times New Roman" w:cs="Times New Roman"/>
          <w:sz w:val="28"/>
          <w:szCs w:val="28"/>
        </w:rPr>
        <w:t>Ташелка</w:t>
      </w:r>
      <w:r w:rsidR="00380B75" w:rsidRPr="00811BA4">
        <w:rPr>
          <w:rFonts w:ascii="Times New Roman" w:hAnsi="Times New Roman" w:cs="Arial CYR"/>
          <w:sz w:val="28"/>
          <w:szCs w:val="28"/>
        </w:rPr>
        <w:t xml:space="preserve">  муниципального района Ставропольский  Самарской  области   к совершению коррупционных правонарушений</w:t>
      </w:r>
      <w:r w:rsidRPr="00811BA4">
        <w:rPr>
          <w:rFonts w:ascii="Times New Roman" w:hAnsi="Times New Roman" w:cs="Times New Roman"/>
          <w:sz w:val="28"/>
          <w:szCs w:val="28"/>
        </w:rPr>
        <w:t>». Обращения по склонению к совершению коррупционных правонарушений от муниципальных служащих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BA4">
        <w:rPr>
          <w:rFonts w:ascii="Times New Roman" w:hAnsi="Times New Roman" w:cs="Times New Roman"/>
          <w:sz w:val="28"/>
          <w:szCs w:val="28"/>
        </w:rPr>
        <w:tab/>
        <w:t>Оснований инициирования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700D9A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0D9A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700D9A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C25581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0D9A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действует «телефон доверия». </w:t>
      </w:r>
      <w:r w:rsidR="00700D9A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rPr>
          <w:rFonts w:ascii="Times New Roman" w:hAnsi="Times New Roman" w:cs="Times New Roman"/>
        </w:rPr>
      </w:pPr>
    </w:p>
    <w:p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7BC" w:rsidRDefault="004977BC" w:rsidP="00827EE9">
      <w:pPr>
        <w:spacing w:after="0" w:line="240" w:lineRule="auto"/>
      </w:pPr>
      <w:r>
        <w:separator/>
      </w:r>
    </w:p>
  </w:endnote>
  <w:endnote w:type="continuationSeparator" w:id="0">
    <w:p w:rsidR="004977BC" w:rsidRDefault="004977BC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7BC" w:rsidRDefault="004977BC" w:rsidP="00827EE9">
      <w:pPr>
        <w:spacing w:after="0" w:line="240" w:lineRule="auto"/>
      </w:pPr>
      <w:r>
        <w:separator/>
      </w:r>
    </w:p>
  </w:footnote>
  <w:footnote w:type="continuationSeparator" w:id="0">
    <w:p w:rsidR="004977BC" w:rsidRDefault="004977BC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284312"/>
      <w:docPartObj>
        <w:docPartGallery w:val="Page Numbers (Top of Page)"/>
        <w:docPartUnique/>
      </w:docPartObj>
    </w:sdtPr>
    <w:sdtContent>
      <w:p w:rsidR="003572AC" w:rsidRDefault="005D218E">
        <w:pPr>
          <w:pStyle w:val="a6"/>
          <w:jc w:val="center"/>
        </w:pPr>
        <w:r>
          <w:fldChar w:fldCharType="begin"/>
        </w:r>
        <w:r w:rsidR="003572AC">
          <w:instrText>PAGE   \* MERGEFORMAT</w:instrText>
        </w:r>
        <w:r>
          <w:fldChar w:fldCharType="separate"/>
        </w:r>
        <w:r w:rsidR="00811BA4">
          <w:rPr>
            <w:noProof/>
          </w:rPr>
          <w:t>1</w:t>
        </w:r>
        <w:r>
          <w:fldChar w:fldCharType="end"/>
        </w:r>
      </w:p>
    </w:sdtContent>
  </w:sdt>
  <w:p w:rsidR="003572AC" w:rsidRDefault="003572A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661"/>
    <w:rsid w:val="000418DD"/>
    <w:rsid w:val="00121296"/>
    <w:rsid w:val="001405FE"/>
    <w:rsid w:val="002550AE"/>
    <w:rsid w:val="0035151C"/>
    <w:rsid w:val="003572AC"/>
    <w:rsid w:val="00365B33"/>
    <w:rsid w:val="00380B75"/>
    <w:rsid w:val="003C3A68"/>
    <w:rsid w:val="004441C9"/>
    <w:rsid w:val="004545D7"/>
    <w:rsid w:val="00481204"/>
    <w:rsid w:val="004977BC"/>
    <w:rsid w:val="004D1661"/>
    <w:rsid w:val="004E740C"/>
    <w:rsid w:val="004F085A"/>
    <w:rsid w:val="00505EC7"/>
    <w:rsid w:val="005131D1"/>
    <w:rsid w:val="005D218E"/>
    <w:rsid w:val="00700A87"/>
    <w:rsid w:val="00700D9A"/>
    <w:rsid w:val="0072550A"/>
    <w:rsid w:val="00745515"/>
    <w:rsid w:val="00745796"/>
    <w:rsid w:val="007704A2"/>
    <w:rsid w:val="007D75EF"/>
    <w:rsid w:val="00811BA4"/>
    <w:rsid w:val="00827EE9"/>
    <w:rsid w:val="00830E9B"/>
    <w:rsid w:val="00832BFC"/>
    <w:rsid w:val="00860895"/>
    <w:rsid w:val="00892432"/>
    <w:rsid w:val="00950A9E"/>
    <w:rsid w:val="009A78F2"/>
    <w:rsid w:val="009B4346"/>
    <w:rsid w:val="009E1011"/>
    <w:rsid w:val="00A350EF"/>
    <w:rsid w:val="00A4010E"/>
    <w:rsid w:val="00A46D23"/>
    <w:rsid w:val="00AC6FB2"/>
    <w:rsid w:val="00B57327"/>
    <w:rsid w:val="00B72BEF"/>
    <w:rsid w:val="00BA72D4"/>
    <w:rsid w:val="00C222C3"/>
    <w:rsid w:val="00C25581"/>
    <w:rsid w:val="00C84DBD"/>
    <w:rsid w:val="00CB1C62"/>
    <w:rsid w:val="00CD71A3"/>
    <w:rsid w:val="00D201AD"/>
    <w:rsid w:val="00DF36A6"/>
    <w:rsid w:val="00EE4692"/>
    <w:rsid w:val="00EF04B9"/>
    <w:rsid w:val="00F33578"/>
    <w:rsid w:val="00FB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31</cp:revision>
  <cp:lastPrinted>2025-01-09T06:38:00Z</cp:lastPrinted>
  <dcterms:created xsi:type="dcterms:W3CDTF">2024-01-10T13:06:00Z</dcterms:created>
  <dcterms:modified xsi:type="dcterms:W3CDTF">2025-12-11T07:51:00Z</dcterms:modified>
</cp:coreProperties>
</file>